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96201" w14:textId="760E4187" w:rsidR="00BA0699" w:rsidRDefault="00850C81" w:rsidP="00BA0699">
      <w:pPr>
        <w:pStyle w:val="SWAQberschrift5"/>
      </w:pPr>
      <w:r>
        <w:drawing>
          <wp:anchor distT="0" distB="0" distL="114300" distR="114300" simplePos="0" relativeHeight="251658241" behindDoc="0" locked="0" layoutInCell="1" allowOverlap="1" wp14:anchorId="64899AA3" wp14:editId="1894D79B">
            <wp:simplePos x="0" y="0"/>
            <wp:positionH relativeFrom="column">
              <wp:posOffset>-290830</wp:posOffset>
            </wp:positionH>
            <wp:positionV relativeFrom="paragraph">
              <wp:posOffset>-868680</wp:posOffset>
            </wp:positionV>
            <wp:extent cx="6259134" cy="3733800"/>
            <wp:effectExtent l="0" t="0" r="889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1" cstate="print">
                      <a:extLst>
                        <a:ext uri="{28A0092B-C50C-407E-A947-70E740481C1C}">
                          <a14:useLocalDpi xmlns:a14="http://schemas.microsoft.com/office/drawing/2010/main" val="0"/>
                        </a:ext>
                      </a:extLst>
                    </a:blip>
                    <a:srcRect b="10519"/>
                    <a:stretch/>
                  </pic:blipFill>
                  <pic:spPr bwMode="auto">
                    <a:xfrm>
                      <a:off x="0" y="0"/>
                      <a:ext cx="6261324" cy="3735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40B38" w14:textId="796876B4" w:rsidR="00A44690" w:rsidRDefault="00A44690" w:rsidP="00BA0699">
      <w:pPr>
        <w:pStyle w:val="SWAQFusszeile"/>
        <w:rPr>
          <w:rFonts w:ascii="Hind Medium" w:hAnsi="Hind Medium"/>
          <w:caps/>
          <w:spacing w:val="70"/>
          <w:sz w:val="80"/>
        </w:rPr>
      </w:pPr>
      <w:bookmarkStart w:id="0" w:name="_Hlk58255360"/>
    </w:p>
    <w:p w14:paraId="361D2890" w14:textId="4396B873" w:rsidR="00704F3F" w:rsidRDefault="00704F3F" w:rsidP="46B77BC7">
      <w:pPr>
        <w:pStyle w:val="SWAQFusszeile"/>
        <w:rPr>
          <w:rFonts w:ascii="Hind Medium" w:hAnsi="Hind Medium" w:cs="Hind Light"/>
          <w:caps/>
          <w:noProof/>
          <w:spacing w:val="70"/>
          <w:sz w:val="80"/>
          <w:szCs w:val="15"/>
        </w:rPr>
      </w:pPr>
    </w:p>
    <w:sdt>
      <w:sdtPr>
        <w:rPr>
          <w:rFonts w:ascii="Hind Medium" w:hAnsi="Hind Medium" w:cs="Hind Light"/>
          <w:caps/>
          <w:noProof/>
          <w:spacing w:val="70"/>
          <w:sz w:val="80"/>
          <w:szCs w:val="15"/>
        </w:rPr>
        <w:id w:val="257720280"/>
        <w:docPartObj>
          <w:docPartGallery w:val="Cover Pages"/>
          <w:docPartUnique/>
        </w:docPartObj>
      </w:sdtPr>
      <w:sdtEndPr>
        <w:rPr>
          <w:spacing w:val="58"/>
          <w:sz w:val="48"/>
        </w:rPr>
      </w:sdtEndPr>
      <w:sdtContent>
        <w:p w14:paraId="728E1671" w14:textId="00F7C754" w:rsidR="00F148A0" w:rsidRDefault="00885350" w:rsidP="00F148A0">
          <w:pPr>
            <w:pStyle w:val="SWAQFusszeile"/>
            <w:spacing w:line="480" w:lineRule="auto"/>
            <w:rPr>
              <w:rFonts w:ascii="Hind Medium" w:hAnsi="Hind Medium" w:cs="Hind Light"/>
              <w:caps/>
              <w:noProof/>
              <w:spacing w:val="70"/>
              <w:sz w:val="52"/>
              <w:szCs w:val="9"/>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658247" behindDoc="0" locked="0" layoutInCell="1" allowOverlap="1" wp14:anchorId="154CDFA4" wp14:editId="5C75540B">
                    <wp:simplePos x="0" y="0"/>
                    <wp:positionH relativeFrom="margin">
                      <wp:posOffset>1746250</wp:posOffset>
                    </wp:positionH>
                    <wp:positionV relativeFrom="paragraph">
                      <wp:posOffset>1027125</wp:posOffset>
                    </wp:positionV>
                    <wp:extent cx="4297045" cy="2273300"/>
                    <wp:effectExtent l="0" t="0" r="8255" b="0"/>
                    <wp:wrapNone/>
                    <wp:docPr id="807341715" name="Freihandform: Form 807341715"/>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B862" id="Freihandform: Form 807341715" o:spid="_x0000_s1026" style="position:absolute;margin-left:137.5pt;margin-top:80.9pt;width:338.35pt;height:17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p>
        <w:p w14:paraId="0939DD85" w14:textId="4F69BB8A" w:rsidR="00F148A0" w:rsidRDefault="00F148A0" w:rsidP="00F148A0">
          <w:pPr>
            <w:pStyle w:val="SWAQFusszeile"/>
            <w:spacing w:line="480" w:lineRule="auto"/>
            <w:rPr>
              <w:rFonts w:ascii="Hind Medium" w:hAnsi="Hind Medium" w:cs="Hind Light"/>
              <w:caps/>
              <w:noProof/>
              <w:spacing w:val="70"/>
              <w:sz w:val="20"/>
              <w:szCs w:val="20"/>
            </w:rPr>
          </w:pPr>
        </w:p>
        <w:p w14:paraId="23AA86C2" w14:textId="3B97FA85" w:rsidR="00F840B1" w:rsidRDefault="00F840B1" w:rsidP="00F148A0">
          <w:pPr>
            <w:pStyle w:val="SWAQFusszeile"/>
            <w:spacing w:line="480" w:lineRule="auto"/>
            <w:rPr>
              <w:rFonts w:ascii="Hind Medium" w:hAnsi="Hind Medium" w:cs="Hind Light"/>
              <w:caps/>
              <w:noProof/>
              <w:spacing w:val="70"/>
              <w:sz w:val="20"/>
              <w:szCs w:val="20"/>
            </w:rPr>
          </w:pPr>
        </w:p>
        <w:p w14:paraId="34C73FE2" w14:textId="515CE8C4" w:rsidR="00F840B1" w:rsidRDefault="00F840B1" w:rsidP="00F148A0">
          <w:pPr>
            <w:pStyle w:val="SWAQFusszeile"/>
            <w:spacing w:line="480" w:lineRule="auto"/>
            <w:rPr>
              <w:rFonts w:ascii="Hind Medium" w:hAnsi="Hind Medium" w:cs="Hind Light"/>
              <w:caps/>
              <w:noProof/>
              <w:spacing w:val="70"/>
              <w:sz w:val="20"/>
              <w:szCs w:val="20"/>
            </w:rPr>
          </w:pPr>
        </w:p>
        <w:p w14:paraId="7CE783E4" w14:textId="3181F066" w:rsidR="00F840B1" w:rsidRDefault="00F840B1" w:rsidP="00F148A0">
          <w:pPr>
            <w:pStyle w:val="SWAQFusszeile"/>
            <w:spacing w:line="480" w:lineRule="auto"/>
            <w:rPr>
              <w:rFonts w:ascii="Hind Medium" w:hAnsi="Hind Medium" w:cs="Hind Light"/>
              <w:caps/>
              <w:noProof/>
              <w:spacing w:val="70"/>
              <w:sz w:val="20"/>
              <w:szCs w:val="20"/>
            </w:rPr>
          </w:pPr>
        </w:p>
        <w:p w14:paraId="5CBD3619" w14:textId="33918D59" w:rsidR="00F840B1" w:rsidRPr="00F840B1" w:rsidRDefault="00F840B1" w:rsidP="00F148A0">
          <w:pPr>
            <w:pStyle w:val="SWAQFusszeile"/>
            <w:spacing w:line="480" w:lineRule="auto"/>
            <w:rPr>
              <w:rFonts w:ascii="Hind Medium" w:hAnsi="Hind Medium" w:cs="Hind Light"/>
              <w:caps/>
              <w:noProof/>
              <w:spacing w:val="70"/>
              <w:sz w:val="20"/>
              <w:szCs w:val="20"/>
            </w:rPr>
          </w:pPr>
        </w:p>
        <w:p w14:paraId="269EE67B" w14:textId="7D45F70C" w:rsidR="00C00C0F" w:rsidRPr="00F840B1" w:rsidRDefault="00C00C0F" w:rsidP="00C00C0F">
          <w:pPr>
            <w:pStyle w:val="SWAQFusszeile"/>
            <w:spacing w:line="240" w:lineRule="auto"/>
            <w:rPr>
              <w:color w:val="FFFFFF" w:themeColor="background1"/>
              <w:sz w:val="20"/>
              <w:szCs w:val="20"/>
            </w:rPr>
          </w:pPr>
        </w:p>
        <w:p w14:paraId="05ACA50B" w14:textId="4BC7DBF0" w:rsidR="00C00C0F" w:rsidRDefault="00C00C0F" w:rsidP="00C00C0F">
          <w:pPr>
            <w:pStyle w:val="SWAQFusszeile"/>
            <w:spacing w:line="240" w:lineRule="auto"/>
            <w:rPr>
              <w:color w:val="FFFFFF" w:themeColor="background1"/>
              <w:sz w:val="20"/>
              <w:szCs w:val="20"/>
            </w:rPr>
          </w:pPr>
        </w:p>
        <w:p w14:paraId="1CEF9D57" w14:textId="4D8262F0" w:rsidR="003D48FE" w:rsidRDefault="003D48FE" w:rsidP="00C00C0F">
          <w:pPr>
            <w:pStyle w:val="SWAQFusszeile"/>
            <w:spacing w:line="240" w:lineRule="auto"/>
            <w:rPr>
              <w:color w:val="FFFFFF" w:themeColor="background1"/>
              <w:sz w:val="20"/>
              <w:szCs w:val="20"/>
            </w:rPr>
          </w:pPr>
        </w:p>
        <w:p w14:paraId="6B8DB7E3" w14:textId="6E6C7E2F" w:rsidR="004D7AA2" w:rsidRPr="00F840B1" w:rsidRDefault="004D7AA2" w:rsidP="00C00C0F">
          <w:pPr>
            <w:pStyle w:val="SWAQFusszeile"/>
            <w:spacing w:line="240" w:lineRule="auto"/>
            <w:rPr>
              <w:color w:val="FFFFFF" w:themeColor="background1"/>
              <w:sz w:val="20"/>
              <w:szCs w:val="20"/>
            </w:rPr>
          </w:pPr>
        </w:p>
        <w:p w14:paraId="335C9276" w14:textId="6FB11DAC" w:rsidR="0003708F" w:rsidRPr="00926902" w:rsidRDefault="00C87575" w:rsidP="003D48FE">
          <w:pPr>
            <w:pStyle w:val="SWAQFusszeile"/>
            <w:spacing w:line="240" w:lineRule="auto"/>
            <w:ind w:hanging="284"/>
            <w:rPr>
              <w:rFonts w:cs="Hind Light"/>
              <w:caps/>
              <w:noProof/>
              <w:spacing w:val="70"/>
              <w:sz w:val="44"/>
              <w:szCs w:val="44"/>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658251" behindDoc="0" locked="0" layoutInCell="1" allowOverlap="1" wp14:anchorId="744C5BAB" wp14:editId="4FBB75EC">
                    <wp:simplePos x="0" y="0"/>
                    <wp:positionH relativeFrom="margin">
                      <wp:posOffset>2242820</wp:posOffset>
                    </wp:positionH>
                    <wp:positionV relativeFrom="paragraph">
                      <wp:posOffset>343535</wp:posOffset>
                    </wp:positionV>
                    <wp:extent cx="4297045" cy="2273300"/>
                    <wp:effectExtent l="0" t="0" r="8255" b="0"/>
                    <wp:wrapNone/>
                    <wp:docPr id="4" name="Freihandform: Form 4"/>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A60D8" id="Freihandform: Form 4" o:spid="_x0000_s1026" style="position:absolute;margin-left:176.6pt;margin-top:27.05pt;width:338.35pt;height:17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r w:rsidR="008109C3">
            <w:rPr>
              <w:rFonts w:ascii="Hind" w:hAnsi="Hind" w:cs="Hind"/>
              <w:noProof/>
              <w:color w:val="FFFFFF" w:themeColor="background1"/>
              <w:spacing w:val="120"/>
              <w:sz w:val="48"/>
              <w:szCs w:val="48"/>
            </w:rPr>
            <w:drawing>
              <wp:anchor distT="0" distB="0" distL="114300" distR="114300" simplePos="0" relativeHeight="251658252" behindDoc="0" locked="0" layoutInCell="1" allowOverlap="1" wp14:anchorId="313E82E7" wp14:editId="39B644B8">
                <wp:simplePos x="0" y="0"/>
                <wp:positionH relativeFrom="column">
                  <wp:posOffset>4128770</wp:posOffset>
                </wp:positionH>
                <wp:positionV relativeFrom="paragraph">
                  <wp:posOffset>1152525</wp:posOffset>
                </wp:positionV>
                <wp:extent cx="1977390" cy="43850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390" cy="438500"/>
                        </a:xfrm>
                        <a:prstGeom prst="rect">
                          <a:avLst/>
                        </a:prstGeom>
                      </pic:spPr>
                    </pic:pic>
                  </a:graphicData>
                </a:graphic>
                <wp14:sizeRelH relativeFrom="margin">
                  <wp14:pctWidth>0</wp14:pctWidth>
                </wp14:sizeRelH>
                <wp14:sizeRelV relativeFrom="margin">
                  <wp14:pctHeight>0</wp14:pctHeight>
                </wp14:sizeRelV>
              </wp:anchor>
            </w:drawing>
          </w:r>
          <w:r w:rsidR="00D25FEC" w:rsidRPr="00926902">
            <w:rPr>
              <w:rFonts w:cs="Hind Light"/>
              <w:noProof/>
              <w:color w:val="FFFFFF" w:themeColor="background1"/>
              <w:sz w:val="32"/>
              <w:szCs w:val="32"/>
            </w:rPr>
            <mc:AlternateContent>
              <mc:Choice Requires="wps">
                <w:drawing>
                  <wp:anchor distT="0" distB="0" distL="114300" distR="114300" simplePos="0" relativeHeight="251658248" behindDoc="1" locked="0" layoutInCell="1" allowOverlap="1" wp14:anchorId="703B4A92" wp14:editId="16E1E8C8">
                    <wp:simplePos x="0" y="0"/>
                    <wp:positionH relativeFrom="page">
                      <wp:posOffset>257175</wp:posOffset>
                    </wp:positionH>
                    <wp:positionV relativeFrom="page">
                      <wp:posOffset>4640580</wp:posOffset>
                    </wp:positionV>
                    <wp:extent cx="6851015" cy="3258820"/>
                    <wp:effectExtent l="0" t="533400" r="0" b="526415"/>
                    <wp:wrapTight wrapText="bothSides">
                      <wp:wrapPolygon edited="0">
                        <wp:start x="19760" y="-3657"/>
                        <wp:lineTo x="14895" y="-3396"/>
                        <wp:lineTo x="14895" y="-1306"/>
                        <wp:lineTo x="10030" y="-1306"/>
                        <wp:lineTo x="10030" y="784"/>
                        <wp:lineTo x="5165" y="784"/>
                        <wp:lineTo x="5165" y="2874"/>
                        <wp:lineTo x="1381" y="2874"/>
                        <wp:lineTo x="1321" y="25079"/>
                        <wp:lineTo x="1802" y="25079"/>
                        <wp:lineTo x="1862" y="24818"/>
                        <wp:lineTo x="4324" y="23773"/>
                        <wp:lineTo x="18919" y="17503"/>
                        <wp:lineTo x="20241" y="15544"/>
                        <wp:lineTo x="20241" y="-3657"/>
                        <wp:lineTo x="19760" y="-3657"/>
                      </wp:wrapPolygon>
                    </wp:wrapTight>
                    <wp:docPr id="6" name="Textfeld 6"/>
                    <wp:cNvGraphicFramePr/>
                    <a:graphic xmlns:a="http://schemas.openxmlformats.org/drawingml/2006/main">
                      <a:graphicData uri="http://schemas.microsoft.com/office/word/2010/wordprocessingShape">
                        <wps:wsp>
                          <wps:cNvSpPr txBox="1"/>
                          <wps:spPr>
                            <a:xfrm>
                              <a:off x="0" y="0"/>
                              <a:ext cx="6851015" cy="3258820"/>
                            </a:xfrm>
                            <a:prstGeom prst="rect">
                              <a:avLst/>
                            </a:prstGeom>
                            <a:noFill/>
                            <a:ln w="6350">
                              <a:noFill/>
                            </a:ln>
                          </wps:spPr>
                          <wps:txbx>
                            <w:txbxContent>
                              <w:p w14:paraId="204BC021" w14:textId="2D15CBFE" w:rsidR="00BA0699" w:rsidRPr="00367B68" w:rsidRDefault="00561AA7"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lang w:val="fr-CH"/>
                                  </w:rPr>
                                </w:pPr>
                                <w:r w:rsidRPr="00367B68">
                                  <w:rPr>
                                    <w:rFonts w:ascii="Hind" w:eastAsia="Times New Roman" w:hAnsi="Hind" w:cs="Hind Light"/>
                                    <w:b/>
                                    <w:noProof/>
                                    <w:color w:val="FFFFFF" w:themeColor="background1"/>
                                    <w:spacing w:val="70"/>
                                    <w:sz w:val="56"/>
                                    <w:szCs w:val="56"/>
                                    <w:lang w:val="fr-CH"/>
                                  </w:rPr>
                                  <w:t xml:space="preserve">DEMANDE LABEL DE QUALITÉ </w:t>
                                </w:r>
                                <w:r w:rsidR="00594795" w:rsidRPr="00367B68">
                                  <w:rPr>
                                    <w:rFonts w:ascii="Hind" w:eastAsia="Times New Roman" w:hAnsi="Hind" w:cs="Hind Light"/>
                                    <w:b/>
                                    <w:noProof/>
                                    <w:color w:val="FFFFFF" w:themeColor="background1"/>
                                    <w:spacing w:val="70"/>
                                    <w:sz w:val="56"/>
                                    <w:szCs w:val="56"/>
                                    <w:lang w:val="fr-CH"/>
                                  </w:rPr>
                                  <w:t>«</w:t>
                                </w:r>
                                <w:r w:rsidR="00367B68" w:rsidRPr="00367B68">
                                  <w:rPr>
                                    <w:rFonts w:ascii="Hind" w:eastAsia="Times New Roman" w:hAnsi="Hind"/>
                                    <w:b/>
                                    <w:noProof/>
                                    <w:color w:val="FFFFFF" w:themeColor="background1"/>
                                    <w:spacing w:val="70"/>
                                    <w:sz w:val="72"/>
                                    <w:szCs w:val="72"/>
                                    <w:lang w:val="fr-CH"/>
                                  </w:rPr>
                                  <w:t>Centre de Promotion de la relève</w:t>
                                </w:r>
                                <w:r w:rsidR="00F6381A" w:rsidRPr="00367B68">
                                  <w:rPr>
                                    <w:rFonts w:ascii="Hind" w:eastAsia="Times New Roman" w:hAnsi="Hind" w:cs="Hind Light"/>
                                    <w:b/>
                                    <w:noProof/>
                                    <w:color w:val="FFFFFF" w:themeColor="background1"/>
                                    <w:spacing w:val="70"/>
                                    <w:sz w:val="72"/>
                                    <w:szCs w:val="72"/>
                                    <w:lang w:val="fr-CH"/>
                                  </w:rPr>
                                  <w:t>»</w:t>
                                </w:r>
                              </w:p>
                              <w:p w14:paraId="1516726E" w14:textId="77777777" w:rsidR="00BA0699" w:rsidRPr="00367B68" w:rsidRDefault="00BA0699" w:rsidP="00BA0699">
                                <w:pPr>
                                  <w:rPr>
                                    <w:rFonts w:ascii="Hind" w:hAnsi="Hind" w:cs="Hind"/>
                                    <w:b/>
                                    <w:bCs/>
                                    <w:color w:val="FFFFFF" w:themeColor="background1"/>
                                    <w:spacing w:val="120"/>
                                    <w:sz w:val="72"/>
                                    <w:szCs w:val="72"/>
                                    <w:lang w:val="fr-CH"/>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a:scene3d>
                              <a:camera prst="orthographicFront">
                                <a:rot lat="20400000" lon="18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703B4A92" id="_x0000_t202" coordsize="21600,21600" o:spt="202" path="m,l,21600r21600,l21600,xe">
                    <v:stroke joinstyle="miter"/>
                    <v:path gradientshapeok="t" o:connecttype="rect"/>
                  </v:shapetype>
                  <v:shape id="Textfeld 6" o:spid="_x0000_s1026" type="#_x0000_t202" style="position:absolute;margin-left:20.25pt;margin-top:365.4pt;width:539.45pt;height:256.6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" filled="f" stroked="f" strokeweight=".5pt">
                    <v:textbox style="mso-fit-shape-to-text:t" inset="0,0,0,0">
                      <w:txbxContent>
                        <w:p w14:paraId="204BC021" w14:textId="2D15CBFE" w:rsidR="00BA0699" w:rsidRPr="00367B68" w:rsidRDefault="00561AA7"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lang w:val="fr-CH"/>
                            </w:rPr>
                          </w:pPr>
                          <w:r w:rsidRPr="00367B68">
                            <w:rPr>
                              <w:rFonts w:ascii="Hind" w:eastAsia="Times New Roman" w:hAnsi="Hind" w:cs="Hind Light"/>
                              <w:b/>
                              <w:noProof/>
                              <w:color w:val="FFFFFF" w:themeColor="background1"/>
                              <w:spacing w:val="70"/>
                              <w:sz w:val="56"/>
                              <w:szCs w:val="56"/>
                              <w:lang w:val="fr-CH"/>
                            </w:rPr>
                            <w:t xml:space="preserve">DEMANDE LABEL DE QUALITÉ </w:t>
                          </w:r>
                          <w:r w:rsidR="00594795" w:rsidRPr="00367B68">
                            <w:rPr>
                              <w:rFonts w:ascii="Hind" w:eastAsia="Times New Roman" w:hAnsi="Hind" w:cs="Hind Light"/>
                              <w:b/>
                              <w:noProof/>
                              <w:color w:val="FFFFFF" w:themeColor="background1"/>
                              <w:spacing w:val="70"/>
                              <w:sz w:val="56"/>
                              <w:szCs w:val="56"/>
                              <w:lang w:val="fr-CH"/>
                            </w:rPr>
                            <w:t>«</w:t>
                          </w:r>
                          <w:r w:rsidR="00367B68" w:rsidRPr="00367B68">
                            <w:rPr>
                              <w:rFonts w:ascii="Hind" w:eastAsia="Times New Roman" w:hAnsi="Hind"/>
                              <w:b/>
                              <w:noProof/>
                              <w:color w:val="FFFFFF" w:themeColor="background1"/>
                              <w:spacing w:val="70"/>
                              <w:sz w:val="72"/>
                              <w:szCs w:val="72"/>
                              <w:lang w:val="fr-CH"/>
                            </w:rPr>
                            <w:t>Centre de Promotion de la relève</w:t>
                          </w:r>
                          <w:r w:rsidR="00F6381A" w:rsidRPr="00367B68">
                            <w:rPr>
                              <w:rFonts w:ascii="Hind" w:eastAsia="Times New Roman" w:hAnsi="Hind" w:cs="Hind Light"/>
                              <w:b/>
                              <w:noProof/>
                              <w:color w:val="FFFFFF" w:themeColor="background1"/>
                              <w:spacing w:val="70"/>
                              <w:sz w:val="72"/>
                              <w:szCs w:val="72"/>
                              <w:lang w:val="fr-CH"/>
                            </w:rPr>
                            <w:t>»</w:t>
                          </w:r>
                        </w:p>
                        <w:p w14:paraId="1516726E" w14:textId="77777777" w:rsidR="00BA0699" w:rsidRPr="00367B68" w:rsidRDefault="00BA0699" w:rsidP="00BA0699">
                          <w:pPr>
                            <w:rPr>
                              <w:rFonts w:ascii="Hind" w:hAnsi="Hind" w:cs="Hind"/>
                              <w:b/>
                              <w:bCs/>
                              <w:color w:val="FFFFFF" w:themeColor="background1"/>
                              <w:spacing w:val="120"/>
                              <w:sz w:val="72"/>
                              <w:szCs w:val="72"/>
                              <w:lang w:val="fr-CH"/>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v:textbox>
                    <w10:wrap type="tight" anchorx="page" anchory="page"/>
                  </v:shape>
                </w:pict>
              </mc:Fallback>
            </mc:AlternateContent>
          </w:r>
          <w:r w:rsidR="00BA0699" w:rsidRPr="00926902">
            <w:rPr>
              <w:rFonts w:cs="Hind Light"/>
              <w:noProof/>
              <w:color w:val="FFFFFF" w:themeColor="background1"/>
              <w:sz w:val="32"/>
              <w:szCs w:val="32"/>
            </w:rPr>
            <w:drawing>
              <wp:anchor distT="0" distB="0" distL="114300" distR="114300" simplePos="0" relativeHeight="251658240" behindDoc="1" locked="1" layoutInCell="1" allowOverlap="1" wp14:anchorId="52DC9B59" wp14:editId="450601D7">
                <wp:simplePos x="0" y="0"/>
                <wp:positionH relativeFrom="page">
                  <wp:posOffset>-635</wp:posOffset>
                </wp:positionH>
                <wp:positionV relativeFrom="page">
                  <wp:posOffset>-15875</wp:posOffset>
                </wp:positionV>
                <wp:extent cx="7591426" cy="10743564"/>
                <wp:effectExtent l="0" t="0" r="0" b="127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
                          <a:extLst>
                            <a:ext uri="{28A0092B-C50C-407E-A947-70E740481C1C}">
                              <a14:useLocalDpi xmlns:a14="http://schemas.microsoft.com/office/drawing/2010/main" val="0"/>
                            </a:ext>
                          </a:extLst>
                        </a:blip>
                        <a:stretch>
                          <a:fillRect/>
                        </a:stretch>
                      </pic:blipFill>
                      <pic:spPr>
                        <a:xfrm>
                          <a:off x="0" y="0"/>
                          <a:ext cx="7591426" cy="10743564"/>
                        </a:xfrm>
                        <a:prstGeom prst="rect">
                          <a:avLst/>
                        </a:prstGeom>
                      </pic:spPr>
                    </pic:pic>
                  </a:graphicData>
                </a:graphic>
                <wp14:sizeRelH relativeFrom="margin">
                  <wp14:pctWidth>0</wp14:pctWidth>
                </wp14:sizeRelH>
                <wp14:sizeRelV relativeFrom="margin">
                  <wp14:pctHeight>0</wp14:pctHeight>
                </wp14:sizeRelV>
              </wp:anchor>
            </w:drawing>
          </w:r>
          <w:r w:rsidR="00367B68">
            <w:rPr>
              <w:rFonts w:cs="Hind Light"/>
              <w:color w:val="FFFFFF" w:themeColor="background1"/>
              <w:sz w:val="32"/>
              <w:szCs w:val="32"/>
            </w:rPr>
            <w:t>CLUB</w:t>
          </w:r>
          <w:r w:rsidR="00F840B1" w:rsidRPr="00926902">
            <w:rPr>
              <w:rFonts w:cs="Hind Light"/>
              <w:color w:val="FFFFFF" w:themeColor="background1"/>
              <w:sz w:val="32"/>
              <w:szCs w:val="32"/>
            </w:rPr>
            <w:t>:</w:t>
          </w:r>
          <w:r w:rsidR="00F840B1" w:rsidRPr="00926902">
            <w:rPr>
              <w:rFonts w:cs="Hind Light"/>
              <w:color w:val="FFFFFF" w:themeColor="background1"/>
              <w:sz w:val="44"/>
              <w:szCs w:val="44"/>
            </w:rPr>
            <w:t xml:space="preserve"> </w:t>
          </w:r>
          <w:r w:rsidR="00885350" w:rsidRPr="00926902">
            <w:rPr>
              <w:rFonts w:cs="Hind Light"/>
              <w:sz w:val="8"/>
              <w:szCs w:val="14"/>
            </w:rPr>
            <w:fldChar w:fldCharType="begin">
              <w:ffData>
                <w:name w:val=""/>
                <w:enabled/>
                <w:calcOnExit w:val="0"/>
                <w:textInput/>
              </w:ffData>
            </w:fldChar>
          </w:r>
          <w:r w:rsidR="00885350" w:rsidRPr="00926902">
            <w:rPr>
              <w:rFonts w:cs="Hind Light"/>
              <w:sz w:val="8"/>
              <w:szCs w:val="14"/>
            </w:rPr>
            <w:instrText xml:space="preserve"> FORMTEXT </w:instrText>
          </w:r>
          <w:r w:rsidR="00885350" w:rsidRPr="00926902">
            <w:rPr>
              <w:rFonts w:cs="Hind Light"/>
              <w:sz w:val="8"/>
              <w:szCs w:val="14"/>
            </w:rPr>
          </w:r>
          <w:r w:rsidR="00885350" w:rsidRPr="00926902">
            <w:rPr>
              <w:rFonts w:cs="Hind Light"/>
              <w:sz w:val="8"/>
              <w:szCs w:val="14"/>
            </w:rPr>
            <w:fldChar w:fldCharType="separate"/>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fldChar w:fldCharType="end"/>
          </w:r>
        </w:p>
        <w:p w14:paraId="678190C2" w14:textId="00AC67A5" w:rsidR="0003708F" w:rsidRPr="0003708F" w:rsidRDefault="0003708F" w:rsidP="46B77BC7">
          <w:pPr>
            <w:pStyle w:val="SWAQFusszeile"/>
            <w:rPr>
              <w:rFonts w:ascii="Hind Medium" w:hAnsi="Hind Medium"/>
              <w:caps/>
              <w:color w:val="FFFFFF" w:themeColor="background1"/>
              <w:spacing w:val="70"/>
              <w:sz w:val="80"/>
              <w:szCs w:val="80"/>
            </w:rPr>
            <w:sectPr w:rsidR="0003708F" w:rsidRPr="0003708F" w:rsidSect="003D2E6D">
              <w:headerReference w:type="default" r:id="rId14"/>
              <w:footerReference w:type="default" r:id="rId15"/>
              <w:headerReference w:type="first" r:id="rId16"/>
              <w:footerReference w:type="first" r:id="rId17"/>
              <w:pgSz w:w="11906" w:h="16838"/>
              <w:pgMar w:top="2268" w:right="1134" w:bottom="2268" w:left="1418" w:header="709" w:footer="709" w:gutter="0"/>
              <w:pgNumType w:start="0"/>
              <w:cols w:space="708"/>
              <w:docGrid w:linePitch="360"/>
            </w:sectPr>
          </w:pPr>
        </w:p>
        <w:p w14:paraId="50084584" w14:textId="0193F325" w:rsidR="005A2E55" w:rsidRPr="003A5D2E" w:rsidRDefault="007101DD">
          <w:pPr>
            <w:pStyle w:val="SWAQberschft3"/>
            <w:numPr>
              <w:ilvl w:val="0"/>
              <w:numId w:val="6"/>
            </w:numPr>
          </w:pPr>
          <w:r>
            <w:lastRenderedPageBreak/>
            <w:t>Sommaire</w:t>
          </w:r>
        </w:p>
      </w:sdtContent>
    </w:sdt>
    <w:bookmarkEnd w:id="0" w:displacedByCustomXml="prev"/>
    <w:p w14:paraId="3AE5F56F" w14:textId="3C11CC4A" w:rsidR="00C0289E" w:rsidRDefault="0038169D">
      <w:pPr>
        <w:pStyle w:val="Verzeichnis1"/>
        <w:rPr>
          <w:rFonts w:asciiTheme="minorHAnsi" w:eastAsiaTheme="minorEastAsia" w:hAnsiTheme="minorHAnsi" w:cstheme="minorBidi"/>
          <w:b w:val="0"/>
          <w:bCs w:val="0"/>
          <w:caps w:val="0"/>
          <w:color w:val="auto"/>
          <w:spacing w:val="0"/>
          <w:sz w:val="22"/>
          <w:szCs w:val="22"/>
          <w:lang w:eastAsia="de-CH"/>
        </w:rPr>
      </w:pPr>
      <w:r>
        <w:fldChar w:fldCharType="begin"/>
      </w:r>
      <w:r w:rsidR="005A6D2F">
        <w:instrText>TOC \o "1-2" \h \z \u</w:instrText>
      </w:r>
      <w:r>
        <w:fldChar w:fldCharType="separate"/>
      </w:r>
      <w:hyperlink w:anchor="_Toc148606072" w:history="1">
        <w:r w:rsidR="00C0289E" w:rsidRPr="00E404A9">
          <w:rPr>
            <w:rStyle w:val="Hyperlink"/>
            <w:rFonts w:eastAsia="Times New Roman" w:cs="Times New Roman"/>
            <w:spacing w:val="38"/>
            <w:lang w:val="fr-CH"/>
          </w:rPr>
          <w:t>préambule</w:t>
        </w:r>
        <w:r w:rsidR="00C0289E">
          <w:rPr>
            <w:webHidden/>
          </w:rPr>
          <w:tab/>
        </w:r>
        <w:r w:rsidR="00C0289E">
          <w:rPr>
            <w:webHidden/>
          </w:rPr>
          <w:fldChar w:fldCharType="begin"/>
        </w:r>
        <w:r w:rsidR="00C0289E">
          <w:rPr>
            <w:webHidden/>
          </w:rPr>
          <w:instrText xml:space="preserve"> PAGEREF _Toc148606072 \h </w:instrText>
        </w:r>
        <w:r w:rsidR="00C0289E">
          <w:rPr>
            <w:webHidden/>
          </w:rPr>
        </w:r>
        <w:r w:rsidR="00C0289E">
          <w:rPr>
            <w:webHidden/>
          </w:rPr>
          <w:fldChar w:fldCharType="separate"/>
        </w:r>
        <w:r w:rsidR="00C0289E">
          <w:rPr>
            <w:webHidden/>
          </w:rPr>
          <w:t>III</w:t>
        </w:r>
        <w:r w:rsidR="00C0289E">
          <w:rPr>
            <w:webHidden/>
          </w:rPr>
          <w:fldChar w:fldCharType="end"/>
        </w:r>
      </w:hyperlink>
    </w:p>
    <w:p w14:paraId="2305833C" w14:textId="07DF4335" w:rsidR="00C0289E" w:rsidRDefault="00B107EF">
      <w:pPr>
        <w:pStyle w:val="Verzeichnis1"/>
        <w:rPr>
          <w:rFonts w:asciiTheme="minorHAnsi" w:eastAsiaTheme="minorEastAsia" w:hAnsiTheme="minorHAnsi" w:cstheme="minorBidi"/>
          <w:b w:val="0"/>
          <w:bCs w:val="0"/>
          <w:caps w:val="0"/>
          <w:color w:val="auto"/>
          <w:spacing w:val="0"/>
          <w:sz w:val="22"/>
          <w:szCs w:val="22"/>
          <w:lang w:eastAsia="de-CH"/>
        </w:rPr>
      </w:pPr>
      <w:hyperlink w:anchor="_Toc148606073" w:history="1">
        <w:r w:rsidR="00C0289E" w:rsidRPr="00E404A9">
          <w:rPr>
            <w:rStyle w:val="Hyperlink"/>
            <w:rFonts w:eastAsia="Times New Roman" w:cs="Times New Roman"/>
            <w:spacing w:val="38"/>
            <w:lang w:val="fr-CH"/>
          </w:rPr>
          <w:t>CONCEPT POUR LA PROMOTION DE LA RELÈVE &amp; OBJECTIFS</w:t>
        </w:r>
        <w:r w:rsidR="00C0289E">
          <w:rPr>
            <w:webHidden/>
          </w:rPr>
          <w:tab/>
        </w:r>
        <w:r w:rsidR="00C0289E">
          <w:rPr>
            <w:webHidden/>
          </w:rPr>
          <w:fldChar w:fldCharType="begin"/>
        </w:r>
        <w:r w:rsidR="00C0289E">
          <w:rPr>
            <w:webHidden/>
          </w:rPr>
          <w:instrText xml:space="preserve"> PAGEREF _Toc148606073 \h </w:instrText>
        </w:r>
        <w:r w:rsidR="00C0289E">
          <w:rPr>
            <w:webHidden/>
          </w:rPr>
        </w:r>
        <w:r w:rsidR="00C0289E">
          <w:rPr>
            <w:webHidden/>
          </w:rPr>
          <w:fldChar w:fldCharType="separate"/>
        </w:r>
        <w:r w:rsidR="00C0289E">
          <w:rPr>
            <w:webHidden/>
          </w:rPr>
          <w:t>IV</w:t>
        </w:r>
        <w:r w:rsidR="00C0289E">
          <w:rPr>
            <w:webHidden/>
          </w:rPr>
          <w:fldChar w:fldCharType="end"/>
        </w:r>
      </w:hyperlink>
    </w:p>
    <w:p w14:paraId="25885B75" w14:textId="1163BD61" w:rsidR="00C0289E" w:rsidRDefault="00B107EF">
      <w:pPr>
        <w:pStyle w:val="Verzeichnis1"/>
        <w:rPr>
          <w:rFonts w:asciiTheme="minorHAnsi" w:eastAsiaTheme="minorEastAsia" w:hAnsiTheme="minorHAnsi" w:cstheme="minorBidi"/>
          <w:b w:val="0"/>
          <w:bCs w:val="0"/>
          <w:caps w:val="0"/>
          <w:color w:val="auto"/>
          <w:spacing w:val="0"/>
          <w:sz w:val="22"/>
          <w:szCs w:val="22"/>
          <w:lang w:eastAsia="de-CH"/>
        </w:rPr>
      </w:pPr>
      <w:hyperlink w:anchor="_Toc148606074" w:history="1">
        <w:r w:rsidR="00C0289E" w:rsidRPr="00E404A9">
          <w:rPr>
            <w:rStyle w:val="Hyperlink"/>
            <w:rFonts w:eastAsia="Times New Roman" w:cs="Times New Roman"/>
            <w:spacing w:val="38"/>
            <w:lang w:val="fr-CH"/>
          </w:rPr>
          <w:t>convention</w:t>
        </w:r>
        <w:r w:rsidR="00C0289E">
          <w:rPr>
            <w:webHidden/>
          </w:rPr>
          <w:tab/>
        </w:r>
        <w:r w:rsidR="00C0289E">
          <w:rPr>
            <w:webHidden/>
          </w:rPr>
          <w:fldChar w:fldCharType="begin"/>
        </w:r>
        <w:r w:rsidR="00C0289E">
          <w:rPr>
            <w:webHidden/>
          </w:rPr>
          <w:instrText xml:space="preserve"> PAGEREF _Toc148606074 \h </w:instrText>
        </w:r>
        <w:r w:rsidR="00C0289E">
          <w:rPr>
            <w:webHidden/>
          </w:rPr>
        </w:r>
        <w:r w:rsidR="00C0289E">
          <w:rPr>
            <w:webHidden/>
          </w:rPr>
          <w:fldChar w:fldCharType="separate"/>
        </w:r>
        <w:r w:rsidR="00C0289E">
          <w:rPr>
            <w:webHidden/>
          </w:rPr>
          <w:t>VII</w:t>
        </w:r>
        <w:r w:rsidR="00C0289E">
          <w:rPr>
            <w:webHidden/>
          </w:rPr>
          <w:fldChar w:fldCharType="end"/>
        </w:r>
      </w:hyperlink>
    </w:p>
    <w:p w14:paraId="7B2955FE" w14:textId="7FE98408" w:rsidR="00C0289E" w:rsidRDefault="00B107EF">
      <w:pPr>
        <w:pStyle w:val="Verzeichnis1"/>
        <w:rPr>
          <w:rFonts w:asciiTheme="minorHAnsi" w:eastAsiaTheme="minorEastAsia" w:hAnsiTheme="minorHAnsi" w:cstheme="minorBidi"/>
          <w:b w:val="0"/>
          <w:bCs w:val="0"/>
          <w:caps w:val="0"/>
          <w:color w:val="auto"/>
          <w:spacing w:val="0"/>
          <w:sz w:val="22"/>
          <w:szCs w:val="22"/>
          <w:lang w:eastAsia="de-CH"/>
        </w:rPr>
      </w:pPr>
      <w:hyperlink w:anchor="_Toc148606075" w:history="1">
        <w:r w:rsidR="00C0289E" w:rsidRPr="00E404A9">
          <w:rPr>
            <w:rStyle w:val="Hyperlink"/>
          </w:rPr>
          <w:t>1.</w:t>
        </w:r>
        <w:r w:rsidR="00C0289E">
          <w:rPr>
            <w:rFonts w:asciiTheme="minorHAnsi" w:eastAsiaTheme="minorEastAsia" w:hAnsiTheme="minorHAnsi" w:cstheme="minorBidi"/>
            <w:b w:val="0"/>
            <w:bCs w:val="0"/>
            <w:caps w:val="0"/>
            <w:color w:val="auto"/>
            <w:spacing w:val="0"/>
            <w:sz w:val="22"/>
            <w:szCs w:val="22"/>
            <w:lang w:eastAsia="de-CH"/>
          </w:rPr>
          <w:tab/>
        </w:r>
        <w:r w:rsidR="00C0289E" w:rsidRPr="00E404A9">
          <w:rPr>
            <w:rStyle w:val="Hyperlink"/>
          </w:rPr>
          <w:t>élément 1: Commitment &amp; Stratégie</w:t>
        </w:r>
        <w:r w:rsidR="00C0289E">
          <w:rPr>
            <w:webHidden/>
          </w:rPr>
          <w:tab/>
        </w:r>
        <w:r w:rsidR="00C0289E">
          <w:rPr>
            <w:webHidden/>
          </w:rPr>
          <w:fldChar w:fldCharType="begin"/>
        </w:r>
        <w:r w:rsidR="00C0289E">
          <w:rPr>
            <w:webHidden/>
          </w:rPr>
          <w:instrText xml:space="preserve"> PAGEREF _Toc148606075 \h </w:instrText>
        </w:r>
        <w:r w:rsidR="00C0289E">
          <w:rPr>
            <w:webHidden/>
          </w:rPr>
        </w:r>
        <w:r w:rsidR="00C0289E">
          <w:rPr>
            <w:webHidden/>
          </w:rPr>
          <w:fldChar w:fldCharType="separate"/>
        </w:r>
        <w:r w:rsidR="00C0289E">
          <w:rPr>
            <w:webHidden/>
          </w:rPr>
          <w:t>1</w:t>
        </w:r>
        <w:r w:rsidR="00C0289E">
          <w:rPr>
            <w:webHidden/>
          </w:rPr>
          <w:fldChar w:fldCharType="end"/>
        </w:r>
      </w:hyperlink>
    </w:p>
    <w:p w14:paraId="7BD4DDD7" w14:textId="5E5C15D4"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76" w:history="1">
        <w:r w:rsidR="00C0289E" w:rsidRPr="00E404A9">
          <w:rPr>
            <w:rStyle w:val="Hyperlink"/>
            <w:rFonts w:eastAsiaTheme="majorEastAsia"/>
            <w:noProof/>
          </w:rPr>
          <w:t>1.1.</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Valeurs</w:t>
        </w:r>
        <w:r w:rsidR="00C0289E">
          <w:rPr>
            <w:noProof/>
            <w:webHidden/>
          </w:rPr>
          <w:tab/>
        </w:r>
        <w:r w:rsidR="00C0289E">
          <w:rPr>
            <w:noProof/>
            <w:webHidden/>
          </w:rPr>
          <w:fldChar w:fldCharType="begin"/>
        </w:r>
        <w:r w:rsidR="00C0289E">
          <w:rPr>
            <w:noProof/>
            <w:webHidden/>
          </w:rPr>
          <w:instrText xml:space="preserve"> PAGEREF _Toc148606076 \h </w:instrText>
        </w:r>
        <w:r w:rsidR="00C0289E">
          <w:rPr>
            <w:noProof/>
            <w:webHidden/>
          </w:rPr>
        </w:r>
        <w:r w:rsidR="00C0289E">
          <w:rPr>
            <w:noProof/>
            <w:webHidden/>
          </w:rPr>
          <w:fldChar w:fldCharType="separate"/>
        </w:r>
        <w:r w:rsidR="00C0289E">
          <w:rPr>
            <w:noProof/>
            <w:webHidden/>
          </w:rPr>
          <w:t>1</w:t>
        </w:r>
        <w:r w:rsidR="00C0289E">
          <w:rPr>
            <w:noProof/>
            <w:webHidden/>
          </w:rPr>
          <w:fldChar w:fldCharType="end"/>
        </w:r>
      </w:hyperlink>
    </w:p>
    <w:p w14:paraId="304F88F4" w14:textId="7C742244"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77" w:history="1">
        <w:r w:rsidR="00C0289E" w:rsidRPr="00E404A9">
          <w:rPr>
            <w:rStyle w:val="Hyperlink"/>
            <w:rFonts w:eastAsiaTheme="majorEastAsia"/>
            <w:noProof/>
          </w:rPr>
          <w:t>1.2.</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STRATÉGIE</w:t>
        </w:r>
        <w:r w:rsidR="00C0289E">
          <w:rPr>
            <w:noProof/>
            <w:webHidden/>
          </w:rPr>
          <w:tab/>
        </w:r>
        <w:r w:rsidR="00C0289E">
          <w:rPr>
            <w:noProof/>
            <w:webHidden/>
          </w:rPr>
          <w:fldChar w:fldCharType="begin"/>
        </w:r>
        <w:r w:rsidR="00C0289E">
          <w:rPr>
            <w:noProof/>
            <w:webHidden/>
          </w:rPr>
          <w:instrText xml:space="preserve"> PAGEREF _Toc148606077 \h </w:instrText>
        </w:r>
        <w:r w:rsidR="00C0289E">
          <w:rPr>
            <w:noProof/>
            <w:webHidden/>
          </w:rPr>
        </w:r>
        <w:r w:rsidR="00C0289E">
          <w:rPr>
            <w:noProof/>
            <w:webHidden/>
          </w:rPr>
          <w:fldChar w:fldCharType="separate"/>
        </w:r>
        <w:r w:rsidR="00C0289E">
          <w:rPr>
            <w:noProof/>
            <w:webHidden/>
          </w:rPr>
          <w:t>4</w:t>
        </w:r>
        <w:r w:rsidR="00C0289E">
          <w:rPr>
            <w:noProof/>
            <w:webHidden/>
          </w:rPr>
          <w:fldChar w:fldCharType="end"/>
        </w:r>
      </w:hyperlink>
    </w:p>
    <w:p w14:paraId="7645B840" w14:textId="7A550929" w:rsidR="00C0289E" w:rsidRDefault="00B107EF">
      <w:pPr>
        <w:pStyle w:val="Verzeichnis1"/>
        <w:rPr>
          <w:rFonts w:asciiTheme="minorHAnsi" w:eastAsiaTheme="minorEastAsia" w:hAnsiTheme="minorHAnsi" w:cstheme="minorBidi"/>
          <w:b w:val="0"/>
          <w:bCs w:val="0"/>
          <w:caps w:val="0"/>
          <w:color w:val="auto"/>
          <w:spacing w:val="0"/>
          <w:sz w:val="22"/>
          <w:szCs w:val="22"/>
          <w:lang w:eastAsia="de-CH"/>
        </w:rPr>
      </w:pPr>
      <w:hyperlink w:anchor="_Toc148606078" w:history="1">
        <w:r w:rsidR="00C0289E" w:rsidRPr="00E404A9">
          <w:rPr>
            <w:rStyle w:val="Hyperlink"/>
          </w:rPr>
          <w:t>2.</w:t>
        </w:r>
        <w:r w:rsidR="00C0289E">
          <w:rPr>
            <w:rFonts w:asciiTheme="minorHAnsi" w:eastAsiaTheme="minorEastAsia" w:hAnsiTheme="minorHAnsi" w:cstheme="minorBidi"/>
            <w:b w:val="0"/>
            <w:bCs w:val="0"/>
            <w:caps w:val="0"/>
            <w:color w:val="auto"/>
            <w:spacing w:val="0"/>
            <w:sz w:val="22"/>
            <w:szCs w:val="22"/>
            <w:lang w:eastAsia="de-CH"/>
          </w:rPr>
          <w:tab/>
        </w:r>
        <w:r w:rsidR="00C0289E" w:rsidRPr="00E404A9">
          <w:rPr>
            <w:rStyle w:val="Hyperlink"/>
          </w:rPr>
          <w:t>ÉLÉMENT 2: STRUCTURE &amp; ORGANISATION</w:t>
        </w:r>
        <w:r w:rsidR="00C0289E">
          <w:rPr>
            <w:webHidden/>
          </w:rPr>
          <w:tab/>
        </w:r>
        <w:r w:rsidR="00C0289E">
          <w:rPr>
            <w:webHidden/>
          </w:rPr>
          <w:fldChar w:fldCharType="begin"/>
        </w:r>
        <w:r w:rsidR="00C0289E">
          <w:rPr>
            <w:webHidden/>
          </w:rPr>
          <w:instrText xml:space="preserve"> PAGEREF _Toc148606078 \h </w:instrText>
        </w:r>
        <w:r w:rsidR="00C0289E">
          <w:rPr>
            <w:webHidden/>
          </w:rPr>
        </w:r>
        <w:r w:rsidR="00C0289E">
          <w:rPr>
            <w:webHidden/>
          </w:rPr>
          <w:fldChar w:fldCharType="separate"/>
        </w:r>
        <w:r w:rsidR="00C0289E">
          <w:rPr>
            <w:webHidden/>
          </w:rPr>
          <w:t>7</w:t>
        </w:r>
        <w:r w:rsidR="00C0289E">
          <w:rPr>
            <w:webHidden/>
          </w:rPr>
          <w:fldChar w:fldCharType="end"/>
        </w:r>
      </w:hyperlink>
    </w:p>
    <w:p w14:paraId="6BBA779E" w14:textId="34F05705"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79" w:history="1">
        <w:r w:rsidR="00C0289E" w:rsidRPr="00E404A9">
          <w:rPr>
            <w:rStyle w:val="Hyperlink"/>
            <w:rFonts w:eastAsiaTheme="majorEastAsia"/>
            <w:noProof/>
          </w:rPr>
          <w:t>2.1.</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STRUCTURE DE LA DIRECTION</w:t>
        </w:r>
        <w:r w:rsidR="00C0289E">
          <w:rPr>
            <w:noProof/>
            <w:webHidden/>
          </w:rPr>
          <w:tab/>
        </w:r>
        <w:r w:rsidR="00C0289E">
          <w:rPr>
            <w:noProof/>
            <w:webHidden/>
          </w:rPr>
          <w:fldChar w:fldCharType="begin"/>
        </w:r>
        <w:r w:rsidR="00C0289E">
          <w:rPr>
            <w:noProof/>
            <w:webHidden/>
          </w:rPr>
          <w:instrText xml:space="preserve"> PAGEREF _Toc148606079 \h </w:instrText>
        </w:r>
        <w:r w:rsidR="00C0289E">
          <w:rPr>
            <w:noProof/>
            <w:webHidden/>
          </w:rPr>
        </w:r>
        <w:r w:rsidR="00C0289E">
          <w:rPr>
            <w:noProof/>
            <w:webHidden/>
          </w:rPr>
          <w:fldChar w:fldCharType="separate"/>
        </w:r>
        <w:r w:rsidR="00C0289E">
          <w:rPr>
            <w:noProof/>
            <w:webHidden/>
          </w:rPr>
          <w:t>7</w:t>
        </w:r>
        <w:r w:rsidR="00C0289E">
          <w:rPr>
            <w:noProof/>
            <w:webHidden/>
          </w:rPr>
          <w:fldChar w:fldCharType="end"/>
        </w:r>
      </w:hyperlink>
    </w:p>
    <w:p w14:paraId="6B8BD8B7" w14:textId="18572E06"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80" w:history="1">
        <w:r w:rsidR="00C0289E" w:rsidRPr="00E404A9">
          <w:rPr>
            <w:rStyle w:val="Hyperlink"/>
            <w:rFonts w:eastAsiaTheme="majorEastAsia"/>
            <w:noProof/>
          </w:rPr>
          <w:t>2.2.</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SUPERVISEUR·EUSE DU CENTRE</w:t>
        </w:r>
        <w:r w:rsidR="00C0289E">
          <w:rPr>
            <w:noProof/>
            <w:webHidden/>
          </w:rPr>
          <w:tab/>
        </w:r>
        <w:r w:rsidR="00C0289E">
          <w:rPr>
            <w:noProof/>
            <w:webHidden/>
          </w:rPr>
          <w:fldChar w:fldCharType="begin"/>
        </w:r>
        <w:r w:rsidR="00C0289E">
          <w:rPr>
            <w:noProof/>
            <w:webHidden/>
          </w:rPr>
          <w:instrText xml:space="preserve"> PAGEREF _Toc148606080 \h </w:instrText>
        </w:r>
        <w:r w:rsidR="00C0289E">
          <w:rPr>
            <w:noProof/>
            <w:webHidden/>
          </w:rPr>
        </w:r>
        <w:r w:rsidR="00C0289E">
          <w:rPr>
            <w:noProof/>
            <w:webHidden/>
          </w:rPr>
          <w:fldChar w:fldCharType="separate"/>
        </w:r>
        <w:r w:rsidR="00C0289E">
          <w:rPr>
            <w:noProof/>
            <w:webHidden/>
          </w:rPr>
          <w:t>7</w:t>
        </w:r>
        <w:r w:rsidR="00C0289E">
          <w:rPr>
            <w:noProof/>
            <w:webHidden/>
          </w:rPr>
          <w:fldChar w:fldCharType="end"/>
        </w:r>
      </w:hyperlink>
    </w:p>
    <w:p w14:paraId="6F05C91B" w14:textId="68249D69"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81" w:history="1">
        <w:r w:rsidR="00C0289E" w:rsidRPr="00E404A9">
          <w:rPr>
            <w:rStyle w:val="Hyperlink"/>
            <w:rFonts w:eastAsiaTheme="majorEastAsia"/>
            <w:noProof/>
            <w:lang w:val="fr-CH"/>
          </w:rPr>
          <w:t>2.3.</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lang w:val="fr-CH"/>
          </w:rPr>
          <w:t>FORMATION CONTINUE DE COACH J+S</w:t>
        </w:r>
        <w:r w:rsidR="00C0289E">
          <w:rPr>
            <w:noProof/>
            <w:webHidden/>
          </w:rPr>
          <w:tab/>
        </w:r>
        <w:r w:rsidR="00C0289E">
          <w:rPr>
            <w:noProof/>
            <w:webHidden/>
          </w:rPr>
          <w:fldChar w:fldCharType="begin"/>
        </w:r>
        <w:r w:rsidR="00C0289E">
          <w:rPr>
            <w:noProof/>
            <w:webHidden/>
          </w:rPr>
          <w:instrText xml:space="preserve"> PAGEREF _Toc148606081 \h </w:instrText>
        </w:r>
        <w:r w:rsidR="00C0289E">
          <w:rPr>
            <w:noProof/>
            <w:webHidden/>
          </w:rPr>
        </w:r>
        <w:r w:rsidR="00C0289E">
          <w:rPr>
            <w:noProof/>
            <w:webHidden/>
          </w:rPr>
          <w:fldChar w:fldCharType="separate"/>
        </w:r>
        <w:r w:rsidR="00C0289E">
          <w:rPr>
            <w:noProof/>
            <w:webHidden/>
          </w:rPr>
          <w:t>8</w:t>
        </w:r>
        <w:r w:rsidR="00C0289E">
          <w:rPr>
            <w:noProof/>
            <w:webHidden/>
          </w:rPr>
          <w:fldChar w:fldCharType="end"/>
        </w:r>
      </w:hyperlink>
    </w:p>
    <w:p w14:paraId="4C010EEA" w14:textId="1CF9FBD2"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82" w:history="1">
        <w:r w:rsidR="00C0289E" w:rsidRPr="00E404A9">
          <w:rPr>
            <w:rStyle w:val="Hyperlink"/>
            <w:rFonts w:eastAsia="Hind Medium" w:cs="Hind Medium"/>
            <w:noProof/>
          </w:rPr>
          <w:t>2.4.</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COURS “CLUB MANAGEMENT”</w:t>
        </w:r>
        <w:r w:rsidR="00C0289E">
          <w:rPr>
            <w:noProof/>
            <w:webHidden/>
          </w:rPr>
          <w:tab/>
        </w:r>
        <w:r w:rsidR="00C0289E">
          <w:rPr>
            <w:noProof/>
            <w:webHidden/>
          </w:rPr>
          <w:fldChar w:fldCharType="begin"/>
        </w:r>
        <w:r w:rsidR="00C0289E">
          <w:rPr>
            <w:noProof/>
            <w:webHidden/>
          </w:rPr>
          <w:instrText xml:space="preserve"> PAGEREF _Toc148606082 \h </w:instrText>
        </w:r>
        <w:r w:rsidR="00C0289E">
          <w:rPr>
            <w:noProof/>
            <w:webHidden/>
          </w:rPr>
        </w:r>
        <w:r w:rsidR="00C0289E">
          <w:rPr>
            <w:noProof/>
            <w:webHidden/>
          </w:rPr>
          <w:fldChar w:fldCharType="separate"/>
        </w:r>
        <w:r w:rsidR="00C0289E">
          <w:rPr>
            <w:noProof/>
            <w:webHidden/>
          </w:rPr>
          <w:t>8</w:t>
        </w:r>
        <w:r w:rsidR="00C0289E">
          <w:rPr>
            <w:noProof/>
            <w:webHidden/>
          </w:rPr>
          <w:fldChar w:fldCharType="end"/>
        </w:r>
      </w:hyperlink>
    </w:p>
    <w:p w14:paraId="5FA5F575" w14:textId="4B7E6B1E"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83" w:history="1">
        <w:r w:rsidR="00C0289E" w:rsidRPr="00E404A9">
          <w:rPr>
            <w:rStyle w:val="Hyperlink"/>
            <w:rFonts w:eastAsiaTheme="majorEastAsia"/>
            <w:noProof/>
            <w:lang w:val="fr-CH"/>
          </w:rPr>
          <w:t>2.5.</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lang w:val="fr-CH"/>
          </w:rPr>
          <w:t>NOMBRE D’ATHLÈTES LICENCIÉ·E·S</w:t>
        </w:r>
        <w:r w:rsidR="00C0289E">
          <w:rPr>
            <w:noProof/>
            <w:webHidden/>
          </w:rPr>
          <w:tab/>
        </w:r>
        <w:r w:rsidR="00C0289E">
          <w:rPr>
            <w:noProof/>
            <w:webHidden/>
          </w:rPr>
          <w:fldChar w:fldCharType="begin"/>
        </w:r>
        <w:r w:rsidR="00C0289E">
          <w:rPr>
            <w:noProof/>
            <w:webHidden/>
          </w:rPr>
          <w:instrText xml:space="preserve"> PAGEREF _Toc148606083 \h </w:instrText>
        </w:r>
        <w:r w:rsidR="00C0289E">
          <w:rPr>
            <w:noProof/>
            <w:webHidden/>
          </w:rPr>
        </w:r>
        <w:r w:rsidR="00C0289E">
          <w:rPr>
            <w:noProof/>
            <w:webHidden/>
          </w:rPr>
          <w:fldChar w:fldCharType="separate"/>
        </w:r>
        <w:r w:rsidR="00C0289E">
          <w:rPr>
            <w:noProof/>
            <w:webHidden/>
          </w:rPr>
          <w:t>8</w:t>
        </w:r>
        <w:r w:rsidR="00C0289E">
          <w:rPr>
            <w:noProof/>
            <w:webHidden/>
          </w:rPr>
          <w:fldChar w:fldCharType="end"/>
        </w:r>
      </w:hyperlink>
    </w:p>
    <w:p w14:paraId="7CC66A28" w14:textId="4F0DABEF"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84" w:history="1">
        <w:r w:rsidR="00C0289E" w:rsidRPr="00E404A9">
          <w:rPr>
            <w:rStyle w:val="Hyperlink"/>
            <w:rFonts w:eastAsiaTheme="majorEastAsia"/>
            <w:noProof/>
          </w:rPr>
          <w:t>2.6.</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ORGANISATION DE COMPÉTITIONS OFFICIELLES</w:t>
        </w:r>
        <w:r w:rsidR="00C0289E">
          <w:rPr>
            <w:noProof/>
            <w:webHidden/>
          </w:rPr>
          <w:tab/>
        </w:r>
        <w:r w:rsidR="00C0289E">
          <w:rPr>
            <w:noProof/>
            <w:webHidden/>
          </w:rPr>
          <w:fldChar w:fldCharType="begin"/>
        </w:r>
        <w:r w:rsidR="00C0289E">
          <w:rPr>
            <w:noProof/>
            <w:webHidden/>
          </w:rPr>
          <w:instrText xml:space="preserve"> PAGEREF _Toc148606084 \h </w:instrText>
        </w:r>
        <w:r w:rsidR="00C0289E">
          <w:rPr>
            <w:noProof/>
            <w:webHidden/>
          </w:rPr>
        </w:r>
        <w:r w:rsidR="00C0289E">
          <w:rPr>
            <w:noProof/>
            <w:webHidden/>
          </w:rPr>
          <w:fldChar w:fldCharType="separate"/>
        </w:r>
        <w:r w:rsidR="00C0289E">
          <w:rPr>
            <w:noProof/>
            <w:webHidden/>
          </w:rPr>
          <w:t>9</w:t>
        </w:r>
        <w:r w:rsidR="00C0289E">
          <w:rPr>
            <w:noProof/>
            <w:webHidden/>
          </w:rPr>
          <w:fldChar w:fldCharType="end"/>
        </w:r>
      </w:hyperlink>
    </w:p>
    <w:p w14:paraId="62E38CDF" w14:textId="30D4F5A9" w:rsidR="00C0289E" w:rsidRDefault="00B107EF">
      <w:pPr>
        <w:pStyle w:val="Verzeichnis1"/>
        <w:rPr>
          <w:rFonts w:asciiTheme="minorHAnsi" w:eastAsiaTheme="minorEastAsia" w:hAnsiTheme="minorHAnsi" w:cstheme="minorBidi"/>
          <w:b w:val="0"/>
          <w:bCs w:val="0"/>
          <w:caps w:val="0"/>
          <w:color w:val="auto"/>
          <w:spacing w:val="0"/>
          <w:sz w:val="22"/>
          <w:szCs w:val="22"/>
          <w:lang w:eastAsia="de-CH"/>
        </w:rPr>
      </w:pPr>
      <w:hyperlink w:anchor="_Toc148606085" w:history="1">
        <w:r w:rsidR="00C0289E" w:rsidRPr="00E404A9">
          <w:rPr>
            <w:rStyle w:val="Hyperlink"/>
          </w:rPr>
          <w:t>3.</w:t>
        </w:r>
        <w:r w:rsidR="00C0289E">
          <w:rPr>
            <w:rFonts w:asciiTheme="minorHAnsi" w:eastAsiaTheme="minorEastAsia" w:hAnsiTheme="minorHAnsi" w:cstheme="minorBidi"/>
            <w:b w:val="0"/>
            <w:bCs w:val="0"/>
            <w:caps w:val="0"/>
            <w:color w:val="auto"/>
            <w:spacing w:val="0"/>
            <w:sz w:val="22"/>
            <w:szCs w:val="22"/>
            <w:lang w:eastAsia="de-CH"/>
          </w:rPr>
          <w:tab/>
        </w:r>
        <w:r w:rsidR="00C0289E" w:rsidRPr="00E404A9">
          <w:rPr>
            <w:rStyle w:val="Hyperlink"/>
          </w:rPr>
          <w:t>Element 3: Training</w:t>
        </w:r>
        <w:r w:rsidR="00C0289E">
          <w:rPr>
            <w:webHidden/>
          </w:rPr>
          <w:tab/>
        </w:r>
        <w:r w:rsidR="00C0289E">
          <w:rPr>
            <w:webHidden/>
          </w:rPr>
          <w:fldChar w:fldCharType="begin"/>
        </w:r>
        <w:r w:rsidR="00C0289E">
          <w:rPr>
            <w:webHidden/>
          </w:rPr>
          <w:instrText xml:space="preserve"> PAGEREF _Toc148606085 \h </w:instrText>
        </w:r>
        <w:r w:rsidR="00C0289E">
          <w:rPr>
            <w:webHidden/>
          </w:rPr>
        </w:r>
        <w:r w:rsidR="00C0289E">
          <w:rPr>
            <w:webHidden/>
          </w:rPr>
          <w:fldChar w:fldCharType="separate"/>
        </w:r>
        <w:r w:rsidR="00C0289E">
          <w:rPr>
            <w:webHidden/>
          </w:rPr>
          <w:t>11</w:t>
        </w:r>
        <w:r w:rsidR="00C0289E">
          <w:rPr>
            <w:webHidden/>
          </w:rPr>
          <w:fldChar w:fldCharType="end"/>
        </w:r>
      </w:hyperlink>
    </w:p>
    <w:p w14:paraId="4EA02918" w14:textId="0A7B0C64"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86" w:history="1">
        <w:r w:rsidR="00C0289E" w:rsidRPr="00E404A9">
          <w:rPr>
            <w:rStyle w:val="Hyperlink"/>
            <w:rFonts w:eastAsiaTheme="majorEastAsia"/>
            <w:noProof/>
            <w:lang w:val="fr-CH"/>
          </w:rPr>
          <w:t>3.1.</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lang w:val="fr-CH"/>
          </w:rPr>
          <w:t>LE PARCOURS DE L’ATHLÈTE (FTEM)</w:t>
        </w:r>
        <w:r w:rsidR="00C0289E">
          <w:rPr>
            <w:noProof/>
            <w:webHidden/>
          </w:rPr>
          <w:tab/>
        </w:r>
        <w:r w:rsidR="00C0289E">
          <w:rPr>
            <w:noProof/>
            <w:webHidden/>
          </w:rPr>
          <w:fldChar w:fldCharType="begin"/>
        </w:r>
        <w:r w:rsidR="00C0289E">
          <w:rPr>
            <w:noProof/>
            <w:webHidden/>
          </w:rPr>
          <w:instrText xml:space="preserve"> PAGEREF _Toc148606086 \h </w:instrText>
        </w:r>
        <w:r w:rsidR="00C0289E">
          <w:rPr>
            <w:noProof/>
            <w:webHidden/>
          </w:rPr>
        </w:r>
        <w:r w:rsidR="00C0289E">
          <w:rPr>
            <w:noProof/>
            <w:webHidden/>
          </w:rPr>
          <w:fldChar w:fldCharType="separate"/>
        </w:r>
        <w:r w:rsidR="00C0289E">
          <w:rPr>
            <w:noProof/>
            <w:webHidden/>
          </w:rPr>
          <w:t>11</w:t>
        </w:r>
        <w:r w:rsidR="00C0289E">
          <w:rPr>
            <w:noProof/>
            <w:webHidden/>
          </w:rPr>
          <w:fldChar w:fldCharType="end"/>
        </w:r>
      </w:hyperlink>
    </w:p>
    <w:p w14:paraId="71554EA3" w14:textId="4E0C7C80"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87" w:history="1">
        <w:r w:rsidR="00C0289E" w:rsidRPr="00E404A9">
          <w:rPr>
            <w:rStyle w:val="Hyperlink"/>
            <w:rFonts w:eastAsiaTheme="majorEastAsia"/>
            <w:noProof/>
          </w:rPr>
          <w:t>3.2.</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Rahmentrainingsplan</w:t>
        </w:r>
        <w:r w:rsidR="00C0289E">
          <w:rPr>
            <w:noProof/>
            <w:webHidden/>
          </w:rPr>
          <w:tab/>
        </w:r>
        <w:r w:rsidR="00C0289E">
          <w:rPr>
            <w:noProof/>
            <w:webHidden/>
          </w:rPr>
          <w:fldChar w:fldCharType="begin"/>
        </w:r>
        <w:r w:rsidR="00C0289E">
          <w:rPr>
            <w:noProof/>
            <w:webHidden/>
          </w:rPr>
          <w:instrText xml:space="preserve"> PAGEREF _Toc148606087 \h </w:instrText>
        </w:r>
        <w:r w:rsidR="00C0289E">
          <w:rPr>
            <w:noProof/>
            <w:webHidden/>
          </w:rPr>
        </w:r>
        <w:r w:rsidR="00C0289E">
          <w:rPr>
            <w:noProof/>
            <w:webHidden/>
          </w:rPr>
          <w:fldChar w:fldCharType="separate"/>
        </w:r>
        <w:r w:rsidR="00C0289E">
          <w:rPr>
            <w:noProof/>
            <w:webHidden/>
          </w:rPr>
          <w:t>14</w:t>
        </w:r>
        <w:r w:rsidR="00C0289E">
          <w:rPr>
            <w:noProof/>
            <w:webHidden/>
          </w:rPr>
          <w:fldChar w:fldCharType="end"/>
        </w:r>
      </w:hyperlink>
    </w:p>
    <w:p w14:paraId="70B6CA02" w14:textId="75F1FB83"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88" w:history="1">
        <w:r w:rsidR="00C0289E" w:rsidRPr="00E404A9">
          <w:rPr>
            <w:rStyle w:val="Hyperlink"/>
            <w:rFonts w:eastAsiaTheme="majorEastAsia"/>
            <w:noProof/>
          </w:rPr>
          <w:t>3.3.</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Organisation des ENTRAÎNEMENTs</w:t>
        </w:r>
        <w:r w:rsidR="00C0289E">
          <w:rPr>
            <w:noProof/>
            <w:webHidden/>
          </w:rPr>
          <w:tab/>
        </w:r>
        <w:r w:rsidR="00C0289E">
          <w:rPr>
            <w:noProof/>
            <w:webHidden/>
          </w:rPr>
          <w:fldChar w:fldCharType="begin"/>
        </w:r>
        <w:r w:rsidR="00C0289E">
          <w:rPr>
            <w:noProof/>
            <w:webHidden/>
          </w:rPr>
          <w:instrText xml:space="preserve"> PAGEREF _Toc148606088 \h </w:instrText>
        </w:r>
        <w:r w:rsidR="00C0289E">
          <w:rPr>
            <w:noProof/>
            <w:webHidden/>
          </w:rPr>
        </w:r>
        <w:r w:rsidR="00C0289E">
          <w:rPr>
            <w:noProof/>
            <w:webHidden/>
          </w:rPr>
          <w:fldChar w:fldCharType="separate"/>
        </w:r>
        <w:r w:rsidR="00C0289E">
          <w:rPr>
            <w:noProof/>
            <w:webHidden/>
          </w:rPr>
          <w:t>15</w:t>
        </w:r>
        <w:r w:rsidR="00C0289E">
          <w:rPr>
            <w:noProof/>
            <w:webHidden/>
          </w:rPr>
          <w:fldChar w:fldCharType="end"/>
        </w:r>
      </w:hyperlink>
    </w:p>
    <w:p w14:paraId="2F70A63D" w14:textId="329E7EB6"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89" w:history="1">
        <w:r w:rsidR="00C0289E" w:rsidRPr="00E404A9">
          <w:rPr>
            <w:rStyle w:val="Hyperlink"/>
            <w:rFonts w:eastAsiaTheme="majorEastAsia"/>
            <w:noProof/>
          </w:rPr>
          <w:t>3.4.</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INFRASTRUCTURE D'ENTRAÎNEMENT</w:t>
        </w:r>
        <w:r w:rsidR="00C0289E">
          <w:rPr>
            <w:noProof/>
            <w:webHidden/>
          </w:rPr>
          <w:tab/>
        </w:r>
        <w:r w:rsidR="00C0289E">
          <w:rPr>
            <w:noProof/>
            <w:webHidden/>
          </w:rPr>
          <w:fldChar w:fldCharType="begin"/>
        </w:r>
        <w:r w:rsidR="00C0289E">
          <w:rPr>
            <w:noProof/>
            <w:webHidden/>
          </w:rPr>
          <w:instrText xml:space="preserve"> PAGEREF _Toc148606089 \h </w:instrText>
        </w:r>
        <w:r w:rsidR="00C0289E">
          <w:rPr>
            <w:noProof/>
            <w:webHidden/>
          </w:rPr>
        </w:r>
        <w:r w:rsidR="00C0289E">
          <w:rPr>
            <w:noProof/>
            <w:webHidden/>
          </w:rPr>
          <w:fldChar w:fldCharType="separate"/>
        </w:r>
        <w:r w:rsidR="00C0289E">
          <w:rPr>
            <w:noProof/>
            <w:webHidden/>
          </w:rPr>
          <w:t>17</w:t>
        </w:r>
        <w:r w:rsidR="00C0289E">
          <w:rPr>
            <w:noProof/>
            <w:webHidden/>
          </w:rPr>
          <w:fldChar w:fldCharType="end"/>
        </w:r>
      </w:hyperlink>
    </w:p>
    <w:p w14:paraId="0FA64136" w14:textId="21F4902E"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90" w:history="1">
        <w:r w:rsidR="00C0289E" w:rsidRPr="00E404A9">
          <w:rPr>
            <w:rStyle w:val="Hyperlink"/>
            <w:rFonts w:eastAsiaTheme="majorEastAsia"/>
            <w:noProof/>
          </w:rPr>
          <w:t>3.5.</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SÉCURITÉ</w:t>
        </w:r>
        <w:r w:rsidR="00C0289E">
          <w:rPr>
            <w:noProof/>
            <w:webHidden/>
          </w:rPr>
          <w:tab/>
        </w:r>
        <w:r w:rsidR="00C0289E">
          <w:rPr>
            <w:noProof/>
            <w:webHidden/>
          </w:rPr>
          <w:fldChar w:fldCharType="begin"/>
        </w:r>
        <w:r w:rsidR="00C0289E">
          <w:rPr>
            <w:noProof/>
            <w:webHidden/>
          </w:rPr>
          <w:instrText xml:space="preserve"> PAGEREF _Toc148606090 \h </w:instrText>
        </w:r>
        <w:r w:rsidR="00C0289E">
          <w:rPr>
            <w:noProof/>
            <w:webHidden/>
          </w:rPr>
        </w:r>
        <w:r w:rsidR="00C0289E">
          <w:rPr>
            <w:noProof/>
            <w:webHidden/>
          </w:rPr>
          <w:fldChar w:fldCharType="separate"/>
        </w:r>
        <w:r w:rsidR="00C0289E">
          <w:rPr>
            <w:noProof/>
            <w:webHidden/>
          </w:rPr>
          <w:t>18</w:t>
        </w:r>
        <w:r w:rsidR="00C0289E">
          <w:rPr>
            <w:noProof/>
            <w:webHidden/>
          </w:rPr>
          <w:fldChar w:fldCharType="end"/>
        </w:r>
      </w:hyperlink>
    </w:p>
    <w:p w14:paraId="7820804B" w14:textId="7F891633"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91" w:history="1">
        <w:r w:rsidR="00C0289E" w:rsidRPr="00E404A9">
          <w:rPr>
            <w:rStyle w:val="Hyperlink"/>
            <w:rFonts w:eastAsiaTheme="majorEastAsia"/>
            <w:noProof/>
          </w:rPr>
          <w:t>3.6.</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ENTRAÎNEUR·E·S</w:t>
        </w:r>
        <w:r w:rsidR="00C0289E">
          <w:rPr>
            <w:noProof/>
            <w:webHidden/>
          </w:rPr>
          <w:tab/>
        </w:r>
        <w:r w:rsidR="00C0289E">
          <w:rPr>
            <w:noProof/>
            <w:webHidden/>
          </w:rPr>
          <w:fldChar w:fldCharType="begin"/>
        </w:r>
        <w:r w:rsidR="00C0289E">
          <w:rPr>
            <w:noProof/>
            <w:webHidden/>
          </w:rPr>
          <w:instrText xml:space="preserve"> PAGEREF _Toc148606091 \h </w:instrText>
        </w:r>
        <w:r w:rsidR="00C0289E">
          <w:rPr>
            <w:noProof/>
            <w:webHidden/>
          </w:rPr>
        </w:r>
        <w:r w:rsidR="00C0289E">
          <w:rPr>
            <w:noProof/>
            <w:webHidden/>
          </w:rPr>
          <w:fldChar w:fldCharType="separate"/>
        </w:r>
        <w:r w:rsidR="00C0289E">
          <w:rPr>
            <w:noProof/>
            <w:webHidden/>
          </w:rPr>
          <w:t>19</w:t>
        </w:r>
        <w:r w:rsidR="00C0289E">
          <w:rPr>
            <w:noProof/>
            <w:webHidden/>
          </w:rPr>
          <w:fldChar w:fldCharType="end"/>
        </w:r>
      </w:hyperlink>
    </w:p>
    <w:p w14:paraId="11E6A89F" w14:textId="0C84C9CE"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92" w:history="1">
        <w:r w:rsidR="00C0289E" w:rsidRPr="00E404A9">
          <w:rPr>
            <w:rStyle w:val="Hyperlink"/>
            <w:rFonts w:eastAsiaTheme="majorEastAsia"/>
            <w:noProof/>
          </w:rPr>
          <w:t>3.7.</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ÉCOLE DE NATATION</w:t>
        </w:r>
        <w:r w:rsidR="00C0289E">
          <w:rPr>
            <w:noProof/>
            <w:webHidden/>
          </w:rPr>
          <w:tab/>
        </w:r>
        <w:r w:rsidR="00C0289E">
          <w:rPr>
            <w:noProof/>
            <w:webHidden/>
          </w:rPr>
          <w:fldChar w:fldCharType="begin"/>
        </w:r>
        <w:r w:rsidR="00C0289E">
          <w:rPr>
            <w:noProof/>
            <w:webHidden/>
          </w:rPr>
          <w:instrText xml:space="preserve"> PAGEREF _Toc148606092 \h </w:instrText>
        </w:r>
        <w:r w:rsidR="00C0289E">
          <w:rPr>
            <w:noProof/>
            <w:webHidden/>
          </w:rPr>
        </w:r>
        <w:r w:rsidR="00C0289E">
          <w:rPr>
            <w:noProof/>
            <w:webHidden/>
          </w:rPr>
          <w:fldChar w:fldCharType="separate"/>
        </w:r>
        <w:r w:rsidR="00C0289E">
          <w:rPr>
            <w:noProof/>
            <w:webHidden/>
          </w:rPr>
          <w:t>23</w:t>
        </w:r>
        <w:r w:rsidR="00C0289E">
          <w:rPr>
            <w:noProof/>
            <w:webHidden/>
          </w:rPr>
          <w:fldChar w:fldCharType="end"/>
        </w:r>
      </w:hyperlink>
    </w:p>
    <w:p w14:paraId="58DF9A7A" w14:textId="465139D7"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93" w:history="1">
        <w:r w:rsidR="00C0289E" w:rsidRPr="00E404A9">
          <w:rPr>
            <w:rStyle w:val="Hyperlink"/>
            <w:rFonts w:eastAsiaTheme="majorEastAsia"/>
            <w:noProof/>
            <w:lang w:val="fr-CH"/>
          </w:rPr>
          <w:t>3.8.</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lang w:val="fr-CH"/>
          </w:rPr>
          <w:t>PROGRAMMES DE PROMOTION DU WATER-POLO DANS LA RELÈVE</w:t>
        </w:r>
        <w:r w:rsidR="00C0289E">
          <w:rPr>
            <w:noProof/>
            <w:webHidden/>
          </w:rPr>
          <w:tab/>
        </w:r>
        <w:r w:rsidR="00C0289E">
          <w:rPr>
            <w:noProof/>
            <w:webHidden/>
          </w:rPr>
          <w:fldChar w:fldCharType="begin"/>
        </w:r>
        <w:r w:rsidR="00C0289E">
          <w:rPr>
            <w:noProof/>
            <w:webHidden/>
          </w:rPr>
          <w:instrText xml:space="preserve"> PAGEREF _Toc148606093 \h </w:instrText>
        </w:r>
        <w:r w:rsidR="00C0289E">
          <w:rPr>
            <w:noProof/>
            <w:webHidden/>
          </w:rPr>
        </w:r>
        <w:r w:rsidR="00C0289E">
          <w:rPr>
            <w:noProof/>
            <w:webHidden/>
          </w:rPr>
          <w:fldChar w:fldCharType="separate"/>
        </w:r>
        <w:r w:rsidR="00C0289E">
          <w:rPr>
            <w:noProof/>
            <w:webHidden/>
          </w:rPr>
          <w:t>24</w:t>
        </w:r>
        <w:r w:rsidR="00C0289E">
          <w:rPr>
            <w:noProof/>
            <w:webHidden/>
          </w:rPr>
          <w:fldChar w:fldCharType="end"/>
        </w:r>
      </w:hyperlink>
    </w:p>
    <w:p w14:paraId="15361570" w14:textId="770E219B"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94" w:history="1">
        <w:r w:rsidR="00C0289E" w:rsidRPr="00E404A9">
          <w:rPr>
            <w:rStyle w:val="Hyperlink"/>
            <w:rFonts w:eastAsiaTheme="majorEastAsia"/>
            <w:noProof/>
          </w:rPr>
          <w:t>3.9.</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PISTE</w:t>
        </w:r>
        <w:r w:rsidR="00C0289E">
          <w:rPr>
            <w:noProof/>
            <w:webHidden/>
          </w:rPr>
          <w:tab/>
        </w:r>
        <w:r w:rsidR="00C0289E">
          <w:rPr>
            <w:noProof/>
            <w:webHidden/>
          </w:rPr>
          <w:fldChar w:fldCharType="begin"/>
        </w:r>
        <w:r w:rsidR="00C0289E">
          <w:rPr>
            <w:noProof/>
            <w:webHidden/>
          </w:rPr>
          <w:instrText xml:space="preserve"> PAGEREF _Toc148606094 \h </w:instrText>
        </w:r>
        <w:r w:rsidR="00C0289E">
          <w:rPr>
            <w:noProof/>
            <w:webHidden/>
          </w:rPr>
        </w:r>
        <w:r w:rsidR="00C0289E">
          <w:rPr>
            <w:noProof/>
            <w:webHidden/>
          </w:rPr>
          <w:fldChar w:fldCharType="separate"/>
        </w:r>
        <w:r w:rsidR="00C0289E">
          <w:rPr>
            <w:noProof/>
            <w:webHidden/>
          </w:rPr>
          <w:t>25</w:t>
        </w:r>
        <w:r w:rsidR="00C0289E">
          <w:rPr>
            <w:noProof/>
            <w:webHidden/>
          </w:rPr>
          <w:fldChar w:fldCharType="end"/>
        </w:r>
      </w:hyperlink>
    </w:p>
    <w:p w14:paraId="56E1185E" w14:textId="77E2BE4D" w:rsidR="00C0289E" w:rsidRDefault="00B107EF">
      <w:pPr>
        <w:pStyle w:val="Verzeichnis1"/>
        <w:rPr>
          <w:rFonts w:asciiTheme="minorHAnsi" w:eastAsiaTheme="minorEastAsia" w:hAnsiTheme="minorHAnsi" w:cstheme="minorBidi"/>
          <w:b w:val="0"/>
          <w:bCs w:val="0"/>
          <w:caps w:val="0"/>
          <w:color w:val="auto"/>
          <w:spacing w:val="0"/>
          <w:sz w:val="22"/>
          <w:szCs w:val="22"/>
          <w:lang w:eastAsia="de-CH"/>
        </w:rPr>
      </w:pPr>
      <w:hyperlink w:anchor="_Toc148606095" w:history="1">
        <w:r w:rsidR="00C0289E" w:rsidRPr="00E404A9">
          <w:rPr>
            <w:rStyle w:val="Hyperlink"/>
          </w:rPr>
          <w:t>4.</w:t>
        </w:r>
        <w:r w:rsidR="00C0289E">
          <w:rPr>
            <w:rFonts w:asciiTheme="minorHAnsi" w:eastAsiaTheme="minorEastAsia" w:hAnsiTheme="minorHAnsi" w:cstheme="minorBidi"/>
            <w:b w:val="0"/>
            <w:bCs w:val="0"/>
            <w:caps w:val="0"/>
            <w:color w:val="auto"/>
            <w:spacing w:val="0"/>
            <w:sz w:val="22"/>
            <w:szCs w:val="22"/>
            <w:lang w:eastAsia="de-CH"/>
          </w:rPr>
          <w:tab/>
        </w:r>
        <w:r w:rsidR="00C0289E" w:rsidRPr="00E404A9">
          <w:rPr>
            <w:rStyle w:val="Hyperlink"/>
          </w:rPr>
          <w:t>ÉLÉMENT 4 : ENVIRONNEMENT</w:t>
        </w:r>
        <w:r w:rsidR="00C0289E">
          <w:rPr>
            <w:webHidden/>
          </w:rPr>
          <w:tab/>
        </w:r>
        <w:r w:rsidR="00C0289E">
          <w:rPr>
            <w:webHidden/>
          </w:rPr>
          <w:fldChar w:fldCharType="begin"/>
        </w:r>
        <w:r w:rsidR="00C0289E">
          <w:rPr>
            <w:webHidden/>
          </w:rPr>
          <w:instrText xml:space="preserve"> PAGEREF _Toc148606095 \h </w:instrText>
        </w:r>
        <w:r w:rsidR="00C0289E">
          <w:rPr>
            <w:webHidden/>
          </w:rPr>
        </w:r>
        <w:r w:rsidR="00C0289E">
          <w:rPr>
            <w:webHidden/>
          </w:rPr>
          <w:fldChar w:fldCharType="separate"/>
        </w:r>
        <w:r w:rsidR="00C0289E">
          <w:rPr>
            <w:webHidden/>
          </w:rPr>
          <w:t>26</w:t>
        </w:r>
        <w:r w:rsidR="00C0289E">
          <w:rPr>
            <w:webHidden/>
          </w:rPr>
          <w:fldChar w:fldCharType="end"/>
        </w:r>
      </w:hyperlink>
    </w:p>
    <w:p w14:paraId="1470AE36" w14:textId="5497A2DD"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96" w:history="1">
        <w:r w:rsidR="00C0289E" w:rsidRPr="00E404A9">
          <w:rPr>
            <w:rStyle w:val="Hyperlink"/>
            <w:rFonts w:eastAsiaTheme="majorEastAsia"/>
            <w:noProof/>
          </w:rPr>
          <w:t>4.1.</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ENCADREMENT DES ATHLÈTES</w:t>
        </w:r>
        <w:r w:rsidR="00C0289E">
          <w:rPr>
            <w:noProof/>
            <w:webHidden/>
          </w:rPr>
          <w:tab/>
        </w:r>
        <w:r w:rsidR="00C0289E">
          <w:rPr>
            <w:noProof/>
            <w:webHidden/>
          </w:rPr>
          <w:fldChar w:fldCharType="begin"/>
        </w:r>
        <w:r w:rsidR="00C0289E">
          <w:rPr>
            <w:noProof/>
            <w:webHidden/>
          </w:rPr>
          <w:instrText xml:space="preserve"> PAGEREF _Toc148606096 \h </w:instrText>
        </w:r>
        <w:r w:rsidR="00C0289E">
          <w:rPr>
            <w:noProof/>
            <w:webHidden/>
          </w:rPr>
        </w:r>
        <w:r w:rsidR="00C0289E">
          <w:rPr>
            <w:noProof/>
            <w:webHidden/>
          </w:rPr>
          <w:fldChar w:fldCharType="separate"/>
        </w:r>
        <w:r w:rsidR="00C0289E">
          <w:rPr>
            <w:noProof/>
            <w:webHidden/>
          </w:rPr>
          <w:t>26</w:t>
        </w:r>
        <w:r w:rsidR="00C0289E">
          <w:rPr>
            <w:noProof/>
            <w:webHidden/>
          </w:rPr>
          <w:fldChar w:fldCharType="end"/>
        </w:r>
      </w:hyperlink>
    </w:p>
    <w:p w14:paraId="41D7FBD9" w14:textId="2F5EAC9A"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97" w:history="1">
        <w:r w:rsidR="00C0289E" w:rsidRPr="00E404A9">
          <w:rPr>
            <w:rStyle w:val="Hyperlink"/>
            <w:rFonts w:eastAsiaTheme="majorEastAsia"/>
            <w:noProof/>
            <w:lang w:val="fr-CH"/>
          </w:rPr>
          <w:t>4.2.</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lang w:val="fr-CH"/>
          </w:rPr>
          <w:t>PLANIFICATION DE CARRIÈRE – FORMATION ET SPORT</w:t>
        </w:r>
        <w:r w:rsidR="00C0289E">
          <w:rPr>
            <w:noProof/>
            <w:webHidden/>
          </w:rPr>
          <w:tab/>
        </w:r>
        <w:r w:rsidR="00C0289E">
          <w:rPr>
            <w:noProof/>
            <w:webHidden/>
          </w:rPr>
          <w:fldChar w:fldCharType="begin"/>
        </w:r>
        <w:r w:rsidR="00C0289E">
          <w:rPr>
            <w:noProof/>
            <w:webHidden/>
          </w:rPr>
          <w:instrText xml:space="preserve"> PAGEREF _Toc148606097 \h </w:instrText>
        </w:r>
        <w:r w:rsidR="00C0289E">
          <w:rPr>
            <w:noProof/>
            <w:webHidden/>
          </w:rPr>
        </w:r>
        <w:r w:rsidR="00C0289E">
          <w:rPr>
            <w:noProof/>
            <w:webHidden/>
          </w:rPr>
          <w:fldChar w:fldCharType="separate"/>
        </w:r>
        <w:r w:rsidR="00C0289E">
          <w:rPr>
            <w:noProof/>
            <w:webHidden/>
          </w:rPr>
          <w:t>26</w:t>
        </w:r>
        <w:r w:rsidR="00C0289E">
          <w:rPr>
            <w:noProof/>
            <w:webHidden/>
          </w:rPr>
          <w:fldChar w:fldCharType="end"/>
        </w:r>
      </w:hyperlink>
    </w:p>
    <w:p w14:paraId="15E59072" w14:textId="34CCEA9C"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98" w:history="1">
        <w:r w:rsidR="00C0289E" w:rsidRPr="00E404A9">
          <w:rPr>
            <w:rStyle w:val="Hyperlink"/>
            <w:rFonts w:eastAsiaTheme="majorEastAsia"/>
            <w:noProof/>
          </w:rPr>
          <w:t>4.3.</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ENCADREMENT MÉDICAL</w:t>
        </w:r>
        <w:r w:rsidR="00C0289E">
          <w:rPr>
            <w:noProof/>
            <w:webHidden/>
          </w:rPr>
          <w:tab/>
        </w:r>
        <w:r w:rsidR="00C0289E">
          <w:rPr>
            <w:noProof/>
            <w:webHidden/>
          </w:rPr>
          <w:fldChar w:fldCharType="begin"/>
        </w:r>
        <w:r w:rsidR="00C0289E">
          <w:rPr>
            <w:noProof/>
            <w:webHidden/>
          </w:rPr>
          <w:instrText xml:space="preserve"> PAGEREF _Toc148606098 \h </w:instrText>
        </w:r>
        <w:r w:rsidR="00C0289E">
          <w:rPr>
            <w:noProof/>
            <w:webHidden/>
          </w:rPr>
        </w:r>
        <w:r w:rsidR="00C0289E">
          <w:rPr>
            <w:noProof/>
            <w:webHidden/>
          </w:rPr>
          <w:fldChar w:fldCharType="separate"/>
        </w:r>
        <w:r w:rsidR="00C0289E">
          <w:rPr>
            <w:noProof/>
            <w:webHidden/>
          </w:rPr>
          <w:t>28</w:t>
        </w:r>
        <w:r w:rsidR="00C0289E">
          <w:rPr>
            <w:noProof/>
            <w:webHidden/>
          </w:rPr>
          <w:fldChar w:fldCharType="end"/>
        </w:r>
      </w:hyperlink>
    </w:p>
    <w:p w14:paraId="22E32C60" w14:textId="1C51034A"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099" w:history="1">
        <w:r w:rsidR="00C0289E" w:rsidRPr="00E404A9">
          <w:rPr>
            <w:rStyle w:val="Hyperlink"/>
            <w:rFonts w:eastAsiaTheme="majorEastAsia"/>
            <w:noProof/>
            <w:lang w:val="fr-CH"/>
          </w:rPr>
          <w:t>4.4.</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lang w:val="fr-CH"/>
          </w:rPr>
          <w:t>RÉSEAUX ET COLLABORATION AVEC LES RÉGIONS</w:t>
        </w:r>
        <w:r w:rsidR="00C0289E">
          <w:rPr>
            <w:noProof/>
            <w:webHidden/>
          </w:rPr>
          <w:tab/>
        </w:r>
        <w:r w:rsidR="00C0289E">
          <w:rPr>
            <w:noProof/>
            <w:webHidden/>
          </w:rPr>
          <w:fldChar w:fldCharType="begin"/>
        </w:r>
        <w:r w:rsidR="00C0289E">
          <w:rPr>
            <w:noProof/>
            <w:webHidden/>
          </w:rPr>
          <w:instrText xml:space="preserve"> PAGEREF _Toc148606099 \h </w:instrText>
        </w:r>
        <w:r w:rsidR="00C0289E">
          <w:rPr>
            <w:noProof/>
            <w:webHidden/>
          </w:rPr>
        </w:r>
        <w:r w:rsidR="00C0289E">
          <w:rPr>
            <w:noProof/>
            <w:webHidden/>
          </w:rPr>
          <w:fldChar w:fldCharType="separate"/>
        </w:r>
        <w:r w:rsidR="00C0289E">
          <w:rPr>
            <w:noProof/>
            <w:webHidden/>
          </w:rPr>
          <w:t>29</w:t>
        </w:r>
        <w:r w:rsidR="00C0289E">
          <w:rPr>
            <w:noProof/>
            <w:webHidden/>
          </w:rPr>
          <w:fldChar w:fldCharType="end"/>
        </w:r>
      </w:hyperlink>
    </w:p>
    <w:p w14:paraId="002A12E1" w14:textId="2DF20BF3" w:rsidR="00C0289E" w:rsidRDefault="00B107EF">
      <w:pPr>
        <w:pStyle w:val="Verzeichnis1"/>
        <w:rPr>
          <w:rFonts w:asciiTheme="minorHAnsi" w:eastAsiaTheme="minorEastAsia" w:hAnsiTheme="minorHAnsi" w:cstheme="minorBidi"/>
          <w:b w:val="0"/>
          <w:bCs w:val="0"/>
          <w:caps w:val="0"/>
          <w:color w:val="auto"/>
          <w:spacing w:val="0"/>
          <w:sz w:val="22"/>
          <w:szCs w:val="22"/>
          <w:lang w:eastAsia="de-CH"/>
        </w:rPr>
      </w:pPr>
      <w:hyperlink w:anchor="_Toc148606100" w:history="1">
        <w:r w:rsidR="00C0289E" w:rsidRPr="00E404A9">
          <w:rPr>
            <w:rStyle w:val="Hyperlink"/>
          </w:rPr>
          <w:t>5.</w:t>
        </w:r>
        <w:r w:rsidR="00C0289E">
          <w:rPr>
            <w:rFonts w:asciiTheme="minorHAnsi" w:eastAsiaTheme="minorEastAsia" w:hAnsiTheme="minorHAnsi" w:cstheme="minorBidi"/>
            <w:b w:val="0"/>
            <w:bCs w:val="0"/>
            <w:caps w:val="0"/>
            <w:color w:val="auto"/>
            <w:spacing w:val="0"/>
            <w:sz w:val="22"/>
            <w:szCs w:val="22"/>
            <w:lang w:eastAsia="de-CH"/>
          </w:rPr>
          <w:tab/>
        </w:r>
        <w:r w:rsidR="00C0289E" w:rsidRPr="00E404A9">
          <w:rPr>
            <w:rStyle w:val="Hyperlink"/>
          </w:rPr>
          <w:t>ÉLÉMENT 5 : SUCCÈS</w:t>
        </w:r>
        <w:r w:rsidR="00C0289E">
          <w:rPr>
            <w:webHidden/>
          </w:rPr>
          <w:tab/>
        </w:r>
        <w:r w:rsidR="00C0289E">
          <w:rPr>
            <w:webHidden/>
          </w:rPr>
          <w:fldChar w:fldCharType="begin"/>
        </w:r>
        <w:r w:rsidR="00C0289E">
          <w:rPr>
            <w:webHidden/>
          </w:rPr>
          <w:instrText xml:space="preserve"> PAGEREF _Toc148606100 \h </w:instrText>
        </w:r>
        <w:r w:rsidR="00C0289E">
          <w:rPr>
            <w:webHidden/>
          </w:rPr>
        </w:r>
        <w:r w:rsidR="00C0289E">
          <w:rPr>
            <w:webHidden/>
          </w:rPr>
          <w:fldChar w:fldCharType="separate"/>
        </w:r>
        <w:r w:rsidR="00C0289E">
          <w:rPr>
            <w:webHidden/>
          </w:rPr>
          <w:t>32</w:t>
        </w:r>
        <w:r w:rsidR="00C0289E">
          <w:rPr>
            <w:webHidden/>
          </w:rPr>
          <w:fldChar w:fldCharType="end"/>
        </w:r>
      </w:hyperlink>
    </w:p>
    <w:p w14:paraId="6922F776" w14:textId="65CEE905"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101" w:history="1">
        <w:r w:rsidR="00C0289E" w:rsidRPr="00E404A9">
          <w:rPr>
            <w:rStyle w:val="Hyperlink"/>
            <w:rFonts w:eastAsiaTheme="majorEastAsia"/>
            <w:noProof/>
            <w:lang w:val="fr-CH"/>
          </w:rPr>
          <w:t>5.1.</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lang w:val="fr-CH"/>
          </w:rPr>
          <w:t>RÉSULTATS DANS LES CHAMPIONNATS/COMPÉTITIONS</w:t>
        </w:r>
        <w:r w:rsidR="00C0289E">
          <w:rPr>
            <w:noProof/>
            <w:webHidden/>
          </w:rPr>
          <w:tab/>
        </w:r>
        <w:r w:rsidR="00C0289E">
          <w:rPr>
            <w:noProof/>
            <w:webHidden/>
          </w:rPr>
          <w:fldChar w:fldCharType="begin"/>
        </w:r>
        <w:r w:rsidR="00C0289E">
          <w:rPr>
            <w:noProof/>
            <w:webHidden/>
          </w:rPr>
          <w:instrText xml:space="preserve"> PAGEREF _Toc148606101 \h </w:instrText>
        </w:r>
        <w:r w:rsidR="00C0289E">
          <w:rPr>
            <w:noProof/>
            <w:webHidden/>
          </w:rPr>
        </w:r>
        <w:r w:rsidR="00C0289E">
          <w:rPr>
            <w:noProof/>
            <w:webHidden/>
          </w:rPr>
          <w:fldChar w:fldCharType="separate"/>
        </w:r>
        <w:r w:rsidR="00C0289E">
          <w:rPr>
            <w:noProof/>
            <w:webHidden/>
          </w:rPr>
          <w:t>32</w:t>
        </w:r>
        <w:r w:rsidR="00C0289E">
          <w:rPr>
            <w:noProof/>
            <w:webHidden/>
          </w:rPr>
          <w:fldChar w:fldCharType="end"/>
        </w:r>
      </w:hyperlink>
    </w:p>
    <w:p w14:paraId="7D7C4CC5" w14:textId="106223CC" w:rsidR="00C0289E" w:rsidRDefault="00B107EF">
      <w:pPr>
        <w:pStyle w:val="Verzeichnis2"/>
        <w:rPr>
          <w:rFonts w:asciiTheme="minorHAnsi" w:eastAsiaTheme="minorEastAsia" w:hAnsiTheme="minorHAnsi" w:cstheme="minorBidi"/>
          <w:bCs w:val="0"/>
          <w:caps w:val="0"/>
          <w:noProof/>
          <w:spacing w:val="0"/>
          <w:sz w:val="22"/>
          <w:szCs w:val="22"/>
          <w:lang w:eastAsia="de-CH"/>
        </w:rPr>
      </w:pPr>
      <w:hyperlink w:anchor="_Toc148606102" w:history="1">
        <w:r w:rsidR="00C0289E" w:rsidRPr="00E404A9">
          <w:rPr>
            <w:rStyle w:val="Hyperlink"/>
            <w:rFonts w:eastAsiaTheme="majorEastAsia"/>
            <w:noProof/>
          </w:rPr>
          <w:t>5.2.</w:t>
        </w:r>
        <w:r w:rsidR="00C0289E">
          <w:rPr>
            <w:rFonts w:asciiTheme="minorHAnsi" w:eastAsiaTheme="minorEastAsia" w:hAnsiTheme="minorHAnsi" w:cstheme="minorBidi"/>
            <w:bCs w:val="0"/>
            <w:caps w:val="0"/>
            <w:noProof/>
            <w:spacing w:val="0"/>
            <w:sz w:val="22"/>
            <w:szCs w:val="22"/>
            <w:lang w:eastAsia="de-CH"/>
          </w:rPr>
          <w:tab/>
        </w:r>
        <w:r w:rsidR="00C0289E" w:rsidRPr="00E404A9">
          <w:rPr>
            <w:rStyle w:val="Hyperlink"/>
            <w:rFonts w:eastAsiaTheme="majorEastAsia"/>
            <w:noProof/>
          </w:rPr>
          <w:t>APPARTENANCE À UN CADRE</w:t>
        </w:r>
        <w:r w:rsidR="00C0289E">
          <w:rPr>
            <w:noProof/>
            <w:webHidden/>
          </w:rPr>
          <w:tab/>
        </w:r>
        <w:r w:rsidR="00C0289E">
          <w:rPr>
            <w:noProof/>
            <w:webHidden/>
          </w:rPr>
          <w:fldChar w:fldCharType="begin"/>
        </w:r>
        <w:r w:rsidR="00C0289E">
          <w:rPr>
            <w:noProof/>
            <w:webHidden/>
          </w:rPr>
          <w:instrText xml:space="preserve"> PAGEREF _Toc148606102 \h </w:instrText>
        </w:r>
        <w:r w:rsidR="00C0289E">
          <w:rPr>
            <w:noProof/>
            <w:webHidden/>
          </w:rPr>
        </w:r>
        <w:r w:rsidR="00C0289E">
          <w:rPr>
            <w:noProof/>
            <w:webHidden/>
          </w:rPr>
          <w:fldChar w:fldCharType="separate"/>
        </w:r>
        <w:r w:rsidR="00C0289E">
          <w:rPr>
            <w:noProof/>
            <w:webHidden/>
          </w:rPr>
          <w:t>33</w:t>
        </w:r>
        <w:r w:rsidR="00C0289E">
          <w:rPr>
            <w:noProof/>
            <w:webHidden/>
          </w:rPr>
          <w:fldChar w:fldCharType="end"/>
        </w:r>
      </w:hyperlink>
    </w:p>
    <w:p w14:paraId="40CAF6EF" w14:textId="591F2775" w:rsidR="001E05E8" w:rsidRDefault="0038169D" w:rsidP="44ECE739">
      <w:pPr>
        <w:pStyle w:val="Verzeichnis2"/>
        <w:tabs>
          <w:tab w:val="left" w:pos="600"/>
          <w:tab w:val="right" w:leader="dot" w:pos="9345"/>
        </w:tabs>
        <w:rPr>
          <w:rFonts w:asciiTheme="minorHAnsi" w:eastAsiaTheme="minorEastAsia" w:hAnsiTheme="minorHAnsi" w:cstheme="minorBidi"/>
          <w:caps w:val="0"/>
          <w:noProof/>
          <w:spacing w:val="0"/>
          <w:sz w:val="24"/>
          <w:szCs w:val="24"/>
          <w:lang w:eastAsia="de-DE"/>
        </w:rPr>
      </w:pPr>
      <w:r>
        <w:fldChar w:fldCharType="end"/>
      </w:r>
    </w:p>
    <w:p w14:paraId="406F4C32" w14:textId="4570134E" w:rsidR="005A6D2F" w:rsidRDefault="005A6D2F" w:rsidP="44ECE739">
      <w:pPr>
        <w:spacing w:line="240" w:lineRule="auto"/>
        <w:rPr>
          <w:rFonts w:ascii="Hind Medium" w:eastAsiaTheme="majorEastAsia" w:hAnsi="Hind Medium" w:cs="Times New Roman (Überschriften"/>
          <w:caps/>
          <w:noProof/>
          <w:spacing w:val="14"/>
        </w:rPr>
      </w:pPr>
    </w:p>
    <w:p w14:paraId="566EDED8" w14:textId="77777777" w:rsidR="00C001DC" w:rsidRDefault="00C001DC" w:rsidP="44ECE739">
      <w:pPr>
        <w:spacing w:line="240" w:lineRule="auto"/>
        <w:rPr>
          <w:rFonts w:ascii="Hind Medium" w:eastAsiaTheme="majorEastAsia" w:hAnsi="Hind Medium" w:cs="Times New Roman (Überschriften"/>
          <w:caps/>
          <w:noProof/>
          <w:spacing w:val="14"/>
        </w:rPr>
      </w:pPr>
    </w:p>
    <w:p w14:paraId="2A2807DD" w14:textId="77777777" w:rsidR="00C001DC" w:rsidRDefault="00C001DC" w:rsidP="44ECE739">
      <w:pPr>
        <w:spacing w:line="240" w:lineRule="auto"/>
        <w:rPr>
          <w:rFonts w:ascii="Hind Medium" w:eastAsiaTheme="majorEastAsia" w:hAnsi="Hind Medium" w:cs="Times New Roman (Überschriften"/>
          <w:caps/>
          <w:noProof/>
          <w:spacing w:val="14"/>
        </w:rPr>
      </w:pPr>
    </w:p>
    <w:p w14:paraId="28702AE0" w14:textId="77777777" w:rsidR="00C001DC" w:rsidRDefault="00C001DC" w:rsidP="44ECE739">
      <w:pPr>
        <w:spacing w:line="240" w:lineRule="auto"/>
        <w:rPr>
          <w:rFonts w:ascii="Hind Medium" w:eastAsiaTheme="majorEastAsia" w:hAnsi="Hind Medium" w:cs="Times New Roman (Überschriften"/>
          <w:caps/>
          <w:noProof/>
          <w:spacing w:val="14"/>
        </w:rPr>
      </w:pPr>
    </w:p>
    <w:p w14:paraId="3FFE95A8" w14:textId="77777777" w:rsidR="00C001DC" w:rsidRDefault="00C001DC" w:rsidP="44ECE739">
      <w:pPr>
        <w:spacing w:line="240" w:lineRule="auto"/>
        <w:rPr>
          <w:rFonts w:ascii="Hind Medium" w:eastAsiaTheme="majorEastAsia" w:hAnsi="Hind Medium" w:cs="Times New Roman (Überschriften"/>
          <w:caps/>
          <w:noProof/>
          <w:spacing w:val="14"/>
        </w:rPr>
      </w:pPr>
    </w:p>
    <w:p w14:paraId="7CEE4ED9" w14:textId="77777777" w:rsidR="00C001DC" w:rsidRDefault="00C001DC" w:rsidP="44ECE739">
      <w:pPr>
        <w:spacing w:line="240" w:lineRule="auto"/>
        <w:rPr>
          <w:rFonts w:ascii="Hind Medium" w:eastAsiaTheme="majorEastAsia" w:hAnsi="Hind Medium" w:cs="Times New Roman (Überschriften"/>
          <w:caps/>
          <w:noProof/>
          <w:spacing w:val="14"/>
        </w:rPr>
      </w:pPr>
    </w:p>
    <w:p w14:paraId="771D61F5" w14:textId="77777777" w:rsidR="00C001DC" w:rsidRDefault="00C001DC" w:rsidP="44ECE739">
      <w:pPr>
        <w:spacing w:line="240" w:lineRule="auto"/>
        <w:rPr>
          <w:rFonts w:ascii="Hind Medium" w:eastAsiaTheme="majorEastAsia" w:hAnsi="Hind Medium" w:cs="Times New Roman (Überschriften"/>
          <w:caps/>
          <w:noProof/>
          <w:spacing w:val="14"/>
        </w:rPr>
      </w:pPr>
    </w:p>
    <w:p w14:paraId="74133A61" w14:textId="77777777" w:rsidR="00C001DC" w:rsidRDefault="00C001DC" w:rsidP="44ECE739">
      <w:pPr>
        <w:spacing w:line="240" w:lineRule="auto"/>
        <w:rPr>
          <w:rFonts w:ascii="Hind Medium" w:eastAsiaTheme="majorEastAsia" w:hAnsi="Hind Medium" w:cs="Times New Roman (Überschriften"/>
          <w:caps/>
          <w:noProof/>
          <w:spacing w:val="14"/>
        </w:rPr>
      </w:pPr>
    </w:p>
    <w:p w14:paraId="22E3CC75" w14:textId="77777777" w:rsidR="00C001DC" w:rsidRDefault="00C001DC" w:rsidP="44ECE739">
      <w:pPr>
        <w:spacing w:line="240" w:lineRule="auto"/>
        <w:rPr>
          <w:rFonts w:ascii="Hind Medium" w:eastAsiaTheme="majorEastAsia" w:hAnsi="Hind Medium" w:cs="Times New Roman (Überschriften"/>
          <w:caps/>
          <w:noProof/>
          <w:spacing w:val="14"/>
        </w:rPr>
      </w:pPr>
    </w:p>
    <w:p w14:paraId="38EE23C7" w14:textId="77777777" w:rsidR="00C001DC" w:rsidRDefault="00C001DC" w:rsidP="44ECE739">
      <w:pPr>
        <w:spacing w:line="240" w:lineRule="auto"/>
        <w:rPr>
          <w:rFonts w:ascii="Hind Medium" w:eastAsiaTheme="majorEastAsia" w:hAnsi="Hind Medium" w:cs="Times New Roman (Überschriften"/>
          <w:caps/>
          <w:noProof/>
          <w:spacing w:val="14"/>
        </w:rPr>
      </w:pPr>
    </w:p>
    <w:p w14:paraId="6E91C508" w14:textId="77777777" w:rsidR="00C001DC" w:rsidRDefault="00C001DC" w:rsidP="44ECE739">
      <w:pPr>
        <w:spacing w:line="240" w:lineRule="auto"/>
        <w:rPr>
          <w:rFonts w:ascii="Hind Medium" w:eastAsiaTheme="majorEastAsia" w:hAnsi="Hind Medium" w:cs="Times New Roman (Überschriften"/>
          <w:caps/>
          <w:noProof/>
          <w:spacing w:val="14"/>
        </w:rPr>
      </w:pPr>
    </w:p>
    <w:p w14:paraId="70C50520" w14:textId="77777777" w:rsidR="00C001DC" w:rsidRDefault="00C001DC" w:rsidP="44ECE739">
      <w:pPr>
        <w:spacing w:line="240" w:lineRule="auto"/>
        <w:rPr>
          <w:rFonts w:ascii="Hind Medium" w:eastAsiaTheme="majorEastAsia" w:hAnsi="Hind Medium" w:cs="Times New Roman (Überschriften"/>
          <w:caps/>
          <w:noProof/>
          <w:spacing w:val="14"/>
        </w:rPr>
      </w:pPr>
    </w:p>
    <w:p w14:paraId="4E3E6D50" w14:textId="77777777" w:rsidR="00C001DC" w:rsidRDefault="00C001DC" w:rsidP="44ECE739">
      <w:pPr>
        <w:spacing w:line="240" w:lineRule="auto"/>
        <w:rPr>
          <w:rFonts w:ascii="Hind Medium" w:eastAsiaTheme="majorEastAsia" w:hAnsi="Hind Medium" w:cs="Times New Roman (Überschriften"/>
          <w:caps/>
          <w:noProof/>
          <w:spacing w:val="14"/>
        </w:rPr>
      </w:pPr>
    </w:p>
    <w:p w14:paraId="7BC35F18" w14:textId="77777777" w:rsidR="00C001DC" w:rsidRDefault="00C001DC" w:rsidP="44ECE739">
      <w:pPr>
        <w:spacing w:line="240" w:lineRule="auto"/>
        <w:rPr>
          <w:rFonts w:ascii="Hind Medium" w:eastAsiaTheme="majorEastAsia" w:hAnsi="Hind Medium" w:cs="Times New Roman (Überschriften"/>
          <w:caps/>
          <w:noProof/>
          <w:spacing w:val="14"/>
        </w:rPr>
      </w:pPr>
    </w:p>
    <w:p w14:paraId="31D15896" w14:textId="77777777" w:rsidR="00C001DC" w:rsidRDefault="00C001DC" w:rsidP="44ECE739">
      <w:pPr>
        <w:spacing w:line="240" w:lineRule="auto"/>
        <w:rPr>
          <w:rFonts w:ascii="Hind Medium" w:eastAsiaTheme="majorEastAsia" w:hAnsi="Hind Medium" w:cs="Times New Roman (Überschriften"/>
          <w:caps/>
          <w:noProof/>
          <w:spacing w:val="14"/>
        </w:rPr>
      </w:pPr>
    </w:p>
    <w:p w14:paraId="09A04056" w14:textId="77777777" w:rsidR="00C001DC" w:rsidRDefault="00C001DC" w:rsidP="44ECE739">
      <w:pPr>
        <w:spacing w:line="240" w:lineRule="auto"/>
        <w:rPr>
          <w:rFonts w:ascii="Hind Medium" w:eastAsiaTheme="majorEastAsia" w:hAnsi="Hind Medium" w:cs="Times New Roman (Überschriften"/>
          <w:caps/>
          <w:noProof/>
          <w:spacing w:val="14"/>
        </w:rPr>
      </w:pPr>
    </w:p>
    <w:p w14:paraId="5A45B14E" w14:textId="77777777" w:rsidR="00C001DC" w:rsidRDefault="00C001DC" w:rsidP="44ECE739">
      <w:pPr>
        <w:spacing w:line="240" w:lineRule="auto"/>
        <w:rPr>
          <w:rFonts w:ascii="Hind Medium" w:eastAsiaTheme="majorEastAsia" w:hAnsi="Hind Medium" w:cs="Times New Roman (Überschriften"/>
          <w:caps/>
          <w:noProof/>
          <w:spacing w:val="14"/>
        </w:rPr>
      </w:pPr>
    </w:p>
    <w:p w14:paraId="4C370134" w14:textId="77777777" w:rsidR="00EA042F" w:rsidRDefault="00EA042F">
      <w:pPr>
        <w:spacing w:line="240" w:lineRule="auto"/>
        <w:rPr>
          <w:rFonts w:ascii="Hind Medium" w:eastAsiaTheme="majorEastAsia" w:hAnsi="Hind Medium" w:cs="Times New Roman (Überschriften"/>
          <w:bCs/>
          <w:caps/>
          <w:noProof/>
          <w:spacing w:val="14"/>
          <w:szCs w:val="20"/>
        </w:rPr>
      </w:pPr>
    </w:p>
    <w:p w14:paraId="1BAF9220" w14:textId="77777777" w:rsidR="00EA042F" w:rsidRDefault="00EA042F" w:rsidP="00EA042F">
      <w:pPr>
        <w:rPr>
          <w:rFonts w:eastAsiaTheme="minorHAnsi" w:cs="Hind Light"/>
          <w:b/>
          <w:bCs/>
          <w:szCs w:val="20"/>
        </w:rPr>
      </w:pPr>
      <w:r w:rsidRPr="00EA042F">
        <w:rPr>
          <w:rFonts w:eastAsiaTheme="minorHAnsi" w:cs="Hind Light"/>
          <w:b/>
          <w:bCs/>
          <w:szCs w:val="20"/>
        </w:rPr>
        <w:t>Impressum</w:t>
      </w:r>
    </w:p>
    <w:p w14:paraId="0C236384" w14:textId="77777777" w:rsidR="00EA042F" w:rsidRPr="00EA042F" w:rsidRDefault="00EA042F" w:rsidP="00EA042F">
      <w:pPr>
        <w:rPr>
          <w:rFonts w:eastAsiaTheme="minorHAnsi" w:cs="Hind Light"/>
          <w:b/>
          <w:bCs/>
          <w:szCs w:val="20"/>
        </w:rPr>
      </w:pPr>
    </w:p>
    <w:p w14:paraId="398594A4" w14:textId="1CA7170D" w:rsidR="00EA042F" w:rsidRPr="00423369" w:rsidRDefault="00B64E08" w:rsidP="00EA042F">
      <w:r>
        <w:t xml:space="preserve">Édité par </w:t>
      </w:r>
      <w:r w:rsidR="00EA042F" w:rsidRPr="00EA042F">
        <w:rPr>
          <w:rFonts w:eastAsiaTheme="minorHAnsi" w:cs="Hind Light"/>
          <w:szCs w:val="20"/>
        </w:rPr>
        <w:t xml:space="preserve">Swiss Aquatics </w:t>
      </w:r>
      <w:r w:rsidR="008C224C">
        <w:rPr>
          <w:rFonts w:eastAsiaTheme="minorHAnsi" w:cs="Hind Light"/>
          <w:szCs w:val="20"/>
        </w:rPr>
        <w:t>Water Polo</w:t>
      </w:r>
      <w:r w:rsidR="00EA042F" w:rsidRPr="00EA042F">
        <w:rPr>
          <w:rFonts w:eastAsiaTheme="minorHAnsi" w:cs="Hind Light"/>
          <w:szCs w:val="20"/>
        </w:rPr>
        <w:t>, Talgut-Zentrum 27, CH-3063 Ittigen bei Bern</w:t>
      </w:r>
      <w:r w:rsidR="00EA042F" w:rsidRPr="00EA042F">
        <w:rPr>
          <w:rFonts w:eastAsiaTheme="minorHAnsi" w:cs="Hind Light"/>
          <w:szCs w:val="20"/>
        </w:rPr>
        <w:br/>
      </w:r>
      <w:hyperlink r:id="rId18" w:history="1">
        <w:r w:rsidR="00EA042F" w:rsidRPr="00423369">
          <w:rPr>
            <w:rStyle w:val="Hyperlink"/>
            <w:rFonts w:eastAsiaTheme="majorEastAsia"/>
          </w:rPr>
          <w:t>www.swiss-aquatics.ch</w:t>
        </w:r>
      </w:hyperlink>
      <w:r w:rsidR="00EA042F" w:rsidRPr="00423369">
        <w:t xml:space="preserve"> / </w:t>
      </w:r>
      <w:hyperlink r:id="rId19" w:history="1">
        <w:r w:rsidR="006132CD" w:rsidRPr="008154E9">
          <w:rPr>
            <w:rStyle w:val="Hyperlink"/>
            <w:rFonts w:eastAsiaTheme="majorEastAsia"/>
          </w:rPr>
          <w:t>waterpolo@swiss-aquatics.ch</w:t>
        </w:r>
      </w:hyperlink>
    </w:p>
    <w:p w14:paraId="462EA900" w14:textId="4D5D2400" w:rsidR="006132CD" w:rsidRDefault="00B64E08" w:rsidP="00EA042F">
      <w:pPr>
        <w:pStyle w:val="swswStandartText"/>
        <w:jc w:val="left"/>
        <w:rPr>
          <w:rFonts w:ascii="Hind Light" w:hAnsi="Hind Light" w:cs="Hind Light"/>
          <w:sz w:val="20"/>
          <w:szCs w:val="20"/>
          <w:lang w:val="de-CH"/>
        </w:rPr>
      </w:pPr>
      <w:r>
        <w:rPr>
          <w:rFonts w:ascii="Hind Light" w:hAnsi="Hind Light" w:cs="Hind Light"/>
          <w:sz w:val="20"/>
          <w:szCs w:val="20"/>
          <w:lang w:val="de-CH"/>
        </w:rPr>
        <w:t>Responsable</w:t>
      </w:r>
      <w:r w:rsidR="00EA042F" w:rsidRPr="00EA042F">
        <w:rPr>
          <w:rFonts w:ascii="Hind Light" w:hAnsi="Hind Light" w:cs="Hind Light"/>
          <w:sz w:val="20"/>
          <w:szCs w:val="20"/>
          <w:lang w:val="de-CH"/>
        </w:rPr>
        <w:t xml:space="preserve">: </w:t>
      </w:r>
      <w:r w:rsidR="00722281">
        <w:rPr>
          <w:rFonts w:ascii="Hind Light" w:hAnsi="Hind Light" w:cs="Hind Light"/>
          <w:sz w:val="20"/>
          <w:szCs w:val="20"/>
          <w:lang w:val="de-CH"/>
        </w:rPr>
        <w:tab/>
      </w:r>
      <w:r w:rsidR="006132CD">
        <w:rPr>
          <w:rFonts w:ascii="Hind Light" w:hAnsi="Hind Light" w:cs="Hind Light"/>
          <w:sz w:val="20"/>
          <w:szCs w:val="20"/>
          <w:lang w:val="de-CH"/>
        </w:rPr>
        <w:t>Thomy Gross</w:t>
      </w:r>
      <w:r w:rsidR="00EA042F">
        <w:rPr>
          <w:rFonts w:ascii="Hind Light" w:hAnsi="Hind Light" w:cs="Hind Light"/>
          <w:sz w:val="20"/>
          <w:szCs w:val="20"/>
          <w:lang w:val="de-CH"/>
        </w:rPr>
        <w:t xml:space="preserve"> </w:t>
      </w:r>
      <w:r w:rsidR="00EA042F" w:rsidRPr="00EA042F">
        <w:rPr>
          <w:rFonts w:ascii="Hind Light" w:hAnsi="Hind Light" w:cs="Hind Light"/>
          <w:sz w:val="20"/>
          <w:szCs w:val="20"/>
          <w:lang w:val="de-CH"/>
        </w:rPr>
        <w:t>(Chef</w:t>
      </w:r>
      <w:r w:rsidR="00825323">
        <w:rPr>
          <w:rFonts w:ascii="Hind Light" w:hAnsi="Hind Light" w:cs="Hind Light"/>
          <w:sz w:val="20"/>
          <w:szCs w:val="20"/>
          <w:lang w:val="de-CH"/>
        </w:rPr>
        <w:t xml:space="preserve"> </w:t>
      </w:r>
      <w:r w:rsidR="004226C6">
        <w:rPr>
          <w:rFonts w:ascii="Hind Light" w:hAnsi="Hind Light" w:cs="Hind Light"/>
          <w:sz w:val="20"/>
          <w:szCs w:val="20"/>
          <w:lang w:val="de-CH"/>
        </w:rPr>
        <w:t>de performance</w:t>
      </w:r>
      <w:r w:rsidR="00825323">
        <w:rPr>
          <w:rFonts w:ascii="Hind Light" w:hAnsi="Hind Light" w:cs="Hind Light"/>
          <w:sz w:val="20"/>
          <w:szCs w:val="20"/>
          <w:lang w:val="de-CH"/>
        </w:rPr>
        <w:t xml:space="preserve"> &amp; </w:t>
      </w:r>
      <w:r w:rsidR="004226C6">
        <w:rPr>
          <w:rFonts w:ascii="Hind Light" w:hAnsi="Hind Light" w:cs="Hind Light"/>
          <w:sz w:val="20"/>
          <w:szCs w:val="20"/>
          <w:lang w:val="de-CH"/>
        </w:rPr>
        <w:t>relève</w:t>
      </w:r>
      <w:r w:rsidR="00EA042F" w:rsidRPr="00EA042F">
        <w:rPr>
          <w:rFonts w:ascii="Hind Light" w:hAnsi="Hind Light" w:cs="Hind Light"/>
          <w:sz w:val="20"/>
          <w:szCs w:val="20"/>
          <w:lang w:val="de-CH"/>
        </w:rPr>
        <w:t>)</w:t>
      </w:r>
      <w:r w:rsidR="00EA042F" w:rsidRPr="00EA042F">
        <w:rPr>
          <w:rFonts w:ascii="Hind Light" w:hAnsi="Hind Light" w:cs="Hind Light"/>
          <w:sz w:val="20"/>
          <w:szCs w:val="20"/>
          <w:lang w:val="de-CH"/>
        </w:rPr>
        <w:br/>
      </w:r>
      <w:r w:rsidR="004226C6">
        <w:rPr>
          <w:rFonts w:ascii="Hind Light" w:hAnsi="Hind Light" w:cs="Hind Light"/>
          <w:sz w:val="20"/>
          <w:szCs w:val="20"/>
          <w:lang w:val="de-CH"/>
        </w:rPr>
        <w:t>Collaboration</w:t>
      </w:r>
      <w:r w:rsidR="00EA042F" w:rsidRPr="00EA042F">
        <w:rPr>
          <w:rFonts w:ascii="Hind Light" w:hAnsi="Hind Light" w:cs="Hind Light"/>
          <w:sz w:val="20"/>
          <w:szCs w:val="20"/>
          <w:lang w:val="de-CH"/>
        </w:rPr>
        <w:t xml:space="preserve">: </w:t>
      </w:r>
      <w:r w:rsidR="00722281">
        <w:rPr>
          <w:rFonts w:ascii="Hind Light" w:hAnsi="Hind Light" w:cs="Hind Light"/>
          <w:sz w:val="20"/>
          <w:szCs w:val="20"/>
          <w:lang w:val="de-CH"/>
        </w:rPr>
        <w:tab/>
      </w:r>
      <w:r w:rsidR="006132CD">
        <w:rPr>
          <w:rFonts w:ascii="Hind Light" w:hAnsi="Hind Light" w:cs="Hind Light"/>
          <w:sz w:val="20"/>
          <w:szCs w:val="20"/>
          <w:lang w:val="de-CH"/>
        </w:rPr>
        <w:t>Lucas Bächtold</w:t>
      </w:r>
      <w:r w:rsidR="00EA042F">
        <w:rPr>
          <w:rFonts w:ascii="Hind Light" w:hAnsi="Hind Light" w:cs="Hind Light"/>
          <w:sz w:val="20"/>
          <w:szCs w:val="20"/>
          <w:lang w:val="de-CH"/>
        </w:rPr>
        <w:t xml:space="preserve"> </w:t>
      </w:r>
      <w:r w:rsidR="00EA042F" w:rsidRPr="00EA042F">
        <w:rPr>
          <w:rFonts w:ascii="Hind Light" w:hAnsi="Hind Light" w:cs="Hind Light"/>
          <w:sz w:val="20"/>
          <w:szCs w:val="20"/>
          <w:lang w:val="de-CH"/>
        </w:rPr>
        <w:t>(</w:t>
      </w:r>
      <w:r w:rsidR="006132CD">
        <w:rPr>
          <w:rFonts w:ascii="Hind Light" w:hAnsi="Hind Light" w:cs="Hind Light"/>
          <w:sz w:val="20"/>
          <w:szCs w:val="20"/>
          <w:lang w:val="de-CH"/>
        </w:rPr>
        <w:t>ehem. Direktor</w:t>
      </w:r>
      <w:r w:rsidR="00EA042F" w:rsidRPr="00EA042F">
        <w:rPr>
          <w:rFonts w:ascii="Hind Light" w:hAnsi="Hind Light" w:cs="Hind Light"/>
          <w:sz w:val="20"/>
          <w:szCs w:val="20"/>
          <w:lang w:val="de-CH"/>
        </w:rPr>
        <w:t>)</w:t>
      </w:r>
    </w:p>
    <w:p w14:paraId="51EA7A16" w14:textId="77777777" w:rsidR="00722281" w:rsidRDefault="00722281" w:rsidP="00EA042F">
      <w:pPr>
        <w:pStyle w:val="swswStandartText"/>
        <w:jc w:val="left"/>
        <w:rPr>
          <w:rFonts w:ascii="Hind Light" w:hAnsi="Hind Light" w:cs="Hind Light"/>
          <w:sz w:val="20"/>
          <w:szCs w:val="20"/>
          <w:lang w:val="de-CH"/>
        </w:rPr>
      </w:pPr>
      <w:r>
        <w:rPr>
          <w:rFonts w:ascii="Hind Light" w:hAnsi="Hind Light" w:cs="Hind Light"/>
          <w:sz w:val="20"/>
          <w:szCs w:val="20"/>
          <w:lang w:val="de-CH"/>
        </w:rPr>
        <w:tab/>
      </w:r>
      <w:r>
        <w:rPr>
          <w:rFonts w:ascii="Hind Light" w:hAnsi="Hind Light" w:cs="Hind Light"/>
          <w:sz w:val="20"/>
          <w:szCs w:val="20"/>
          <w:lang w:val="de-CH"/>
        </w:rPr>
        <w:tab/>
        <w:t>Elena Maringelli (Direktorin)</w:t>
      </w:r>
    </w:p>
    <w:p w14:paraId="54A42833" w14:textId="722D21FB" w:rsidR="00EA042F" w:rsidRPr="003C058F" w:rsidRDefault="00722281" w:rsidP="00EA042F">
      <w:pPr>
        <w:pStyle w:val="swswStandartText"/>
        <w:jc w:val="left"/>
        <w:rPr>
          <w:rFonts w:ascii="Hind Light" w:hAnsi="Hind Light" w:cs="Hind Light"/>
          <w:sz w:val="20"/>
          <w:szCs w:val="20"/>
          <w:lang w:val="de-CH"/>
        </w:rPr>
      </w:pPr>
      <w:r>
        <w:rPr>
          <w:rFonts w:ascii="Hind Light" w:hAnsi="Hind Light" w:cs="Hind Light"/>
          <w:sz w:val="20"/>
          <w:szCs w:val="20"/>
          <w:lang w:val="de-CH"/>
        </w:rPr>
        <w:tab/>
      </w:r>
      <w:r>
        <w:rPr>
          <w:rFonts w:ascii="Hind Light" w:hAnsi="Hind Light" w:cs="Hind Light"/>
          <w:sz w:val="20"/>
          <w:szCs w:val="20"/>
          <w:lang w:val="de-CH"/>
        </w:rPr>
        <w:tab/>
      </w:r>
      <w:r w:rsidRPr="003C058F">
        <w:rPr>
          <w:rFonts w:ascii="Hind Light" w:hAnsi="Hind Light" w:cs="Hind Light"/>
          <w:sz w:val="20"/>
          <w:szCs w:val="20"/>
          <w:lang w:val="de-CH"/>
        </w:rPr>
        <w:t>Marco Birri (</w:t>
      </w:r>
      <w:r w:rsidR="00816C53" w:rsidRPr="003C058F">
        <w:rPr>
          <w:rFonts w:ascii="Hind Light" w:hAnsi="Hind Light" w:cs="Hind Light"/>
          <w:sz w:val="20"/>
          <w:szCs w:val="20"/>
          <w:lang w:val="de-CH"/>
        </w:rPr>
        <w:t>externer Berater)</w:t>
      </w:r>
      <w:r w:rsidR="00EA042F" w:rsidRPr="003C058F">
        <w:rPr>
          <w:rFonts w:ascii="Hind Light" w:hAnsi="Hind Light" w:cs="Hind Light"/>
          <w:sz w:val="20"/>
          <w:szCs w:val="20"/>
          <w:lang w:val="de-CH"/>
        </w:rPr>
        <w:br/>
      </w:r>
      <w:r w:rsidR="004226C6" w:rsidRPr="003C058F">
        <w:rPr>
          <w:rFonts w:ascii="Hind Light" w:hAnsi="Hind Light" w:cs="Hind Light"/>
          <w:sz w:val="20"/>
          <w:szCs w:val="20"/>
          <w:lang w:val="de-CH"/>
        </w:rPr>
        <w:t>Traduction</w:t>
      </w:r>
      <w:r w:rsidR="00EA042F" w:rsidRPr="003C058F">
        <w:rPr>
          <w:rFonts w:ascii="Hind Light" w:hAnsi="Hind Light" w:cs="Hind Light"/>
          <w:sz w:val="20"/>
          <w:szCs w:val="20"/>
          <w:lang w:val="de-CH"/>
        </w:rPr>
        <w:t xml:space="preserve">: </w:t>
      </w:r>
      <w:r w:rsidR="004226C6" w:rsidRPr="003C058F">
        <w:rPr>
          <w:rFonts w:ascii="Hind Light" w:hAnsi="Hind Light" w:cs="Hind Light"/>
          <w:sz w:val="20"/>
          <w:szCs w:val="20"/>
          <w:lang w:val="de-CH"/>
        </w:rPr>
        <w:tab/>
      </w:r>
      <w:r w:rsidR="00816C53" w:rsidRPr="003C058F">
        <w:rPr>
          <w:rFonts w:ascii="Hind Light" w:hAnsi="Hind Light" w:cs="Hind Light"/>
          <w:sz w:val="20"/>
          <w:szCs w:val="20"/>
          <w:lang w:val="de-CH"/>
        </w:rPr>
        <w:t>Thomy Gross</w:t>
      </w:r>
      <w:r w:rsidR="00207B92" w:rsidRPr="003C058F">
        <w:rPr>
          <w:rFonts w:ascii="Hind Light" w:hAnsi="Hind Light" w:cs="Hind Light"/>
          <w:sz w:val="20"/>
          <w:szCs w:val="20"/>
          <w:lang w:val="de-CH"/>
        </w:rPr>
        <w:t xml:space="preserve"> (F)</w:t>
      </w:r>
    </w:p>
    <w:p w14:paraId="16872F0E" w14:textId="77777777" w:rsidR="00207B92" w:rsidRDefault="00207B92" w:rsidP="00EA042F">
      <w:pPr>
        <w:pStyle w:val="swswStandartText"/>
        <w:jc w:val="left"/>
        <w:rPr>
          <w:rFonts w:ascii="Hind Light" w:hAnsi="Hind Light" w:cs="Hind Light"/>
          <w:sz w:val="20"/>
          <w:szCs w:val="20"/>
          <w:lang w:val="de-CH"/>
        </w:rPr>
      </w:pPr>
    </w:p>
    <w:p w14:paraId="7B08FE2A" w14:textId="24F53FC1" w:rsidR="00EA042F" w:rsidRPr="003C058F" w:rsidRDefault="00EA042F" w:rsidP="00EA042F">
      <w:pPr>
        <w:pStyle w:val="swswStandartText"/>
        <w:jc w:val="left"/>
        <w:rPr>
          <w:lang w:val="fr-CH"/>
        </w:rPr>
      </w:pPr>
      <w:r w:rsidRPr="003C058F">
        <w:rPr>
          <w:rFonts w:ascii="Hind Light" w:hAnsi="Hind Light" w:cs="Hind Light"/>
          <w:sz w:val="20"/>
          <w:szCs w:val="20"/>
          <w:lang w:val="fr-CH"/>
        </w:rPr>
        <w:t xml:space="preserve">Ittigen, </w:t>
      </w:r>
      <w:r w:rsidR="004226C6" w:rsidRPr="003C058F">
        <w:rPr>
          <w:rFonts w:ascii="Hind Light" w:hAnsi="Hind Light" w:cs="Hind Light"/>
          <w:sz w:val="20"/>
          <w:szCs w:val="20"/>
          <w:lang w:val="fr-CH"/>
        </w:rPr>
        <w:t>en</w:t>
      </w:r>
      <w:r w:rsidRPr="003C058F">
        <w:rPr>
          <w:rFonts w:ascii="Hind Light" w:hAnsi="Hind Light" w:cs="Hind Light"/>
          <w:sz w:val="20"/>
          <w:szCs w:val="20"/>
          <w:lang w:val="fr-CH"/>
        </w:rPr>
        <w:t xml:space="preserve"> </w:t>
      </w:r>
      <w:r w:rsidR="00825323" w:rsidRPr="003C058F">
        <w:rPr>
          <w:rFonts w:ascii="Hind Light" w:hAnsi="Hind Light" w:cs="Hind Light"/>
          <w:sz w:val="20"/>
          <w:szCs w:val="20"/>
          <w:lang w:val="fr-CH"/>
        </w:rPr>
        <w:t>O</w:t>
      </w:r>
      <w:r w:rsidR="00207B92" w:rsidRPr="003C058F">
        <w:rPr>
          <w:rFonts w:ascii="Hind Light" w:hAnsi="Hind Light" w:cs="Hind Light"/>
          <w:sz w:val="20"/>
          <w:szCs w:val="20"/>
          <w:lang w:val="fr-CH"/>
        </w:rPr>
        <w:t>c</w:t>
      </w:r>
      <w:r w:rsidR="00825323" w:rsidRPr="003C058F">
        <w:rPr>
          <w:rFonts w:ascii="Hind Light" w:hAnsi="Hind Light" w:cs="Hind Light"/>
          <w:sz w:val="20"/>
          <w:szCs w:val="20"/>
          <w:lang w:val="fr-CH"/>
        </w:rPr>
        <w:t>tobr</w:t>
      </w:r>
      <w:r w:rsidR="00207B92" w:rsidRPr="003C058F">
        <w:rPr>
          <w:rFonts w:ascii="Hind Light" w:hAnsi="Hind Light" w:cs="Hind Light"/>
          <w:sz w:val="20"/>
          <w:szCs w:val="20"/>
          <w:lang w:val="fr-CH"/>
        </w:rPr>
        <w:t>e</w:t>
      </w:r>
      <w:r w:rsidRPr="003C058F">
        <w:rPr>
          <w:rFonts w:ascii="Hind Light" w:hAnsi="Hind Light" w:cs="Hind Light"/>
          <w:sz w:val="20"/>
          <w:szCs w:val="20"/>
          <w:lang w:val="fr-CH"/>
        </w:rPr>
        <w:t xml:space="preserve"> 2023</w:t>
      </w:r>
      <w:r w:rsidR="4610453C" w:rsidRPr="003C058F">
        <w:rPr>
          <w:rFonts w:ascii="Hind Light" w:hAnsi="Hind Light" w:cs="Hind Light"/>
          <w:sz w:val="20"/>
          <w:szCs w:val="20"/>
          <w:lang w:val="fr-CH"/>
        </w:rPr>
        <w:t>.</w:t>
      </w:r>
      <w:r w:rsidRPr="003C058F">
        <w:rPr>
          <w:lang w:val="fr-CH"/>
        </w:rPr>
        <w:br w:type="page"/>
      </w:r>
    </w:p>
    <w:p w14:paraId="06FB60C2" w14:textId="77777777" w:rsidR="00173B54" w:rsidRPr="003C058F" w:rsidRDefault="00173B54" w:rsidP="00173B54">
      <w:pPr>
        <w:pStyle w:val="SWAQberschrift1"/>
        <w:numPr>
          <w:ilvl w:val="0"/>
          <w:numId w:val="0"/>
        </w:numPr>
        <w:ind w:left="360" w:hanging="360"/>
        <w:rPr>
          <w:rFonts w:eastAsia="Times New Roman" w:cs="Times New Roman"/>
          <w:spacing w:val="38"/>
          <w:sz w:val="20"/>
          <w:szCs w:val="20"/>
          <w:lang w:val="fr-CH"/>
        </w:rPr>
      </w:pPr>
      <w:bookmarkStart w:id="1" w:name="_Toc140048614"/>
      <w:bookmarkStart w:id="2" w:name="_Toc148606072"/>
      <w:r w:rsidRPr="003C058F">
        <w:rPr>
          <w:rFonts w:eastAsia="Times New Roman" w:cs="Times New Roman"/>
          <w:spacing w:val="38"/>
          <w:sz w:val="20"/>
          <w:szCs w:val="20"/>
          <w:lang w:val="fr-CH"/>
        </w:rPr>
        <w:lastRenderedPageBreak/>
        <w:t>préambule</w:t>
      </w:r>
      <w:bookmarkEnd w:id="1"/>
      <w:bookmarkEnd w:id="2"/>
    </w:p>
    <w:p w14:paraId="57A08175" w14:textId="1C11EA18"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Un nouveau concept pour les Centres de Promotion de la Relève</w:t>
      </w:r>
      <w:r w:rsidR="009617BF">
        <w:rPr>
          <w:rFonts w:ascii="Hind Light" w:hAnsi="Hind Light" w:cs="Hind Light"/>
          <w:sz w:val="20"/>
          <w:szCs w:val="20"/>
          <w:lang w:val="fr-CH"/>
        </w:rPr>
        <w:t xml:space="preserve"> (CPR)</w:t>
      </w:r>
      <w:r w:rsidRPr="00861033">
        <w:rPr>
          <w:rFonts w:ascii="Hind Light" w:hAnsi="Hind Light" w:cs="Hind Light"/>
          <w:sz w:val="20"/>
          <w:szCs w:val="20"/>
          <w:lang w:val="fr-CH"/>
        </w:rPr>
        <w:t xml:space="preserve"> est introduit, qui doit servir de base à la réalisation de notre vision : l'amélioration constante du niveau du water-polo en Suisse, avec pour objectif de qualifier les équipes nationales (hommes et femmes) pour les phases finales des championnats d'Europe.</w:t>
      </w:r>
    </w:p>
    <w:p w14:paraId="43933753" w14:textId="77777777"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Pour atteindre cet objectif, la formation des joueurs dans le sens du concept cadre FTEM et du plan d'entraînement cadre (PEC) est d'une importance capitale. Un élément important de cette stratégie est donc le plan d'entraînement cadre, qui doit être mis en œuvre comme base de formation dans les clubs Centre de Promotion de la Relève.</w:t>
      </w:r>
    </w:p>
    <w:p w14:paraId="01BE527C" w14:textId="77777777"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 xml:space="preserve">Depuis 2018, la promotion de la relève (PR) est dirigée et subventionnée par Swiss Olympic. Les contributions de promotion à l'attention des organismes de PR (contribution variable) résultent des pourcentages de postes d'entraîneurs de la relève avec formation professionnelle et sont perçues tous les deux ans par Swiss Olympic. Les subventions selon le calcul de Swiss Olympic sont transmises </w:t>
      </w:r>
      <w:proofErr w:type="gramStart"/>
      <w:r w:rsidRPr="00861033">
        <w:rPr>
          <w:rFonts w:ascii="Hind Light" w:hAnsi="Hind Light" w:cs="Hind Light"/>
          <w:sz w:val="20"/>
          <w:szCs w:val="20"/>
          <w:lang w:val="fr-CH"/>
        </w:rPr>
        <w:t>1:</w:t>
      </w:r>
      <w:proofErr w:type="gramEnd"/>
      <w:r w:rsidRPr="00861033">
        <w:rPr>
          <w:rFonts w:ascii="Hind Light" w:hAnsi="Hind Light" w:cs="Hind Light"/>
          <w:sz w:val="20"/>
          <w:szCs w:val="20"/>
          <w:lang w:val="fr-CH"/>
        </w:rPr>
        <w:t xml:space="preserve">1 par Swiss Aquatics Water Polo aux centres de promotion de la relève. </w:t>
      </w:r>
    </w:p>
    <w:p w14:paraId="7D6EFEAA" w14:textId="77777777"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 xml:space="preserve">Afin de s'adapter à ce rythme et aux dispositions de Swiss Olympic, le label sera lié à l'année civile. Cela permettra d'attribuer le nouveau label pour la période 2024-2025. </w:t>
      </w:r>
    </w:p>
    <w:p w14:paraId="262CB2A1" w14:textId="77777777"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 xml:space="preserve">La présente liste de contrôle a été organisée en cinq chapitres : </w:t>
      </w:r>
    </w:p>
    <w:p w14:paraId="1BCD8011" w14:textId="6AC4A29C" w:rsidR="00861033" w:rsidRPr="00861033" w:rsidRDefault="00861033" w:rsidP="00861033">
      <w:pPr>
        <w:pStyle w:val="swswStandartText"/>
        <w:numPr>
          <w:ilvl w:val="0"/>
          <w:numId w:val="19"/>
        </w:numPr>
        <w:rPr>
          <w:rFonts w:ascii="Hind Light" w:hAnsi="Hind Light" w:cs="Hind Light"/>
          <w:sz w:val="20"/>
          <w:szCs w:val="20"/>
          <w:lang w:val="fr-CH"/>
        </w:rPr>
      </w:pPr>
      <w:r w:rsidRPr="00861033">
        <w:rPr>
          <w:rFonts w:ascii="Hind Light" w:hAnsi="Hind Light" w:cs="Hind Light"/>
          <w:sz w:val="20"/>
          <w:szCs w:val="20"/>
          <w:lang w:val="fr-CH"/>
        </w:rPr>
        <w:t>Commitment &amp; stratégie</w:t>
      </w:r>
    </w:p>
    <w:p w14:paraId="35B6BAC8" w14:textId="02BB4943" w:rsidR="00861033" w:rsidRPr="00861033" w:rsidRDefault="00861033" w:rsidP="00861033">
      <w:pPr>
        <w:pStyle w:val="swswStandartText"/>
        <w:numPr>
          <w:ilvl w:val="0"/>
          <w:numId w:val="19"/>
        </w:numPr>
        <w:rPr>
          <w:rFonts w:ascii="Hind Light" w:hAnsi="Hind Light" w:cs="Hind Light"/>
          <w:sz w:val="20"/>
          <w:szCs w:val="20"/>
          <w:lang w:val="fr-CH"/>
        </w:rPr>
      </w:pPr>
      <w:r w:rsidRPr="00861033">
        <w:rPr>
          <w:rFonts w:ascii="Hind Light" w:hAnsi="Hind Light" w:cs="Hind Light"/>
          <w:sz w:val="20"/>
          <w:szCs w:val="20"/>
          <w:lang w:val="fr-CH"/>
        </w:rPr>
        <w:t>Structure &amp; organisation</w:t>
      </w:r>
      <w:r w:rsidRPr="00861033">
        <w:rPr>
          <w:rFonts w:ascii="Hind Light" w:hAnsi="Hind Light" w:cs="Hind Light"/>
          <w:sz w:val="20"/>
          <w:szCs w:val="20"/>
          <w:lang w:val="fr-CH"/>
        </w:rPr>
        <w:tab/>
      </w:r>
    </w:p>
    <w:p w14:paraId="3E2863BF" w14:textId="65F63554" w:rsidR="00861033" w:rsidRPr="00861033" w:rsidRDefault="00861033" w:rsidP="00861033">
      <w:pPr>
        <w:pStyle w:val="swswStandartText"/>
        <w:numPr>
          <w:ilvl w:val="0"/>
          <w:numId w:val="19"/>
        </w:numPr>
        <w:rPr>
          <w:rFonts w:ascii="Hind Light" w:hAnsi="Hind Light" w:cs="Hind Light"/>
          <w:sz w:val="20"/>
          <w:szCs w:val="20"/>
          <w:lang w:val="fr-CH"/>
        </w:rPr>
      </w:pPr>
      <w:proofErr w:type="gramStart"/>
      <w:r w:rsidRPr="00861033">
        <w:rPr>
          <w:rFonts w:ascii="Hind Light" w:hAnsi="Hind Light" w:cs="Hind Light"/>
          <w:sz w:val="20"/>
          <w:szCs w:val="20"/>
          <w:lang w:val="fr-CH"/>
        </w:rPr>
        <w:t>entraînement</w:t>
      </w:r>
      <w:proofErr w:type="gramEnd"/>
    </w:p>
    <w:p w14:paraId="2E876F1A" w14:textId="3168B4E1" w:rsidR="00861033" w:rsidRPr="00861033" w:rsidRDefault="00861033" w:rsidP="00861033">
      <w:pPr>
        <w:pStyle w:val="swswStandartText"/>
        <w:numPr>
          <w:ilvl w:val="0"/>
          <w:numId w:val="19"/>
        </w:numPr>
        <w:rPr>
          <w:rFonts w:ascii="Hind Light" w:hAnsi="Hind Light" w:cs="Hind Light"/>
          <w:sz w:val="20"/>
          <w:szCs w:val="20"/>
          <w:lang w:val="fr-CH"/>
        </w:rPr>
      </w:pPr>
      <w:r w:rsidRPr="00861033">
        <w:rPr>
          <w:rFonts w:ascii="Hind Light" w:hAnsi="Hind Light" w:cs="Hind Light"/>
          <w:sz w:val="20"/>
          <w:szCs w:val="20"/>
          <w:lang w:val="fr-CH"/>
        </w:rPr>
        <w:t xml:space="preserve">Environnement </w:t>
      </w:r>
    </w:p>
    <w:p w14:paraId="1CBE14AF" w14:textId="18EFF2A8" w:rsidR="00861033" w:rsidRPr="00861033" w:rsidRDefault="00861033" w:rsidP="00861033">
      <w:pPr>
        <w:pStyle w:val="swswStandartText"/>
        <w:numPr>
          <w:ilvl w:val="0"/>
          <w:numId w:val="19"/>
        </w:numPr>
        <w:rPr>
          <w:rFonts w:ascii="Hind Light" w:hAnsi="Hind Light" w:cs="Hind Light"/>
          <w:sz w:val="20"/>
          <w:szCs w:val="20"/>
          <w:lang w:val="fr-CH"/>
        </w:rPr>
      </w:pPr>
      <w:r w:rsidRPr="00861033">
        <w:rPr>
          <w:rFonts w:ascii="Hind Light" w:hAnsi="Hind Light" w:cs="Hind Light"/>
          <w:sz w:val="20"/>
          <w:szCs w:val="20"/>
          <w:lang w:val="fr-CH"/>
        </w:rPr>
        <w:t>Succès</w:t>
      </w:r>
    </w:p>
    <w:p w14:paraId="432C480E" w14:textId="77777777" w:rsidR="00861033" w:rsidRPr="00861033" w:rsidRDefault="00861033" w:rsidP="00861033">
      <w:pPr>
        <w:pStyle w:val="swswStandartText"/>
        <w:rPr>
          <w:rFonts w:ascii="Hind Light" w:hAnsi="Hind Light" w:cs="Hind Light"/>
          <w:sz w:val="20"/>
          <w:szCs w:val="20"/>
          <w:lang w:val="fr-CH"/>
        </w:rPr>
      </w:pPr>
    </w:p>
    <w:p w14:paraId="61707BD5" w14:textId="14D509B2" w:rsidR="00C311FD"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Les différents points sont pondérés par une attribution de points.</w:t>
      </w:r>
    </w:p>
    <w:p w14:paraId="70716ACA" w14:textId="2A87AAA4" w:rsidR="007E3684" w:rsidRPr="00861033" w:rsidRDefault="007E3684">
      <w:pPr>
        <w:spacing w:line="240" w:lineRule="auto"/>
        <w:rPr>
          <w:rFonts w:eastAsiaTheme="minorHAnsi" w:cs="Hind Light"/>
          <w:szCs w:val="20"/>
          <w:lang w:val="fr-CH"/>
        </w:rPr>
      </w:pPr>
      <w:r w:rsidRPr="00861033">
        <w:rPr>
          <w:rFonts w:cs="Hind Light"/>
          <w:szCs w:val="20"/>
          <w:lang w:val="fr-CH"/>
        </w:rPr>
        <w:br w:type="page"/>
      </w:r>
    </w:p>
    <w:p w14:paraId="07D6C1F1" w14:textId="77777777" w:rsidR="0002586A" w:rsidRDefault="0002586A" w:rsidP="0002586A">
      <w:pPr>
        <w:pStyle w:val="SWAQberschrift1"/>
        <w:numPr>
          <w:ilvl w:val="0"/>
          <w:numId w:val="0"/>
        </w:numPr>
        <w:ind w:left="360" w:hanging="360"/>
        <w:rPr>
          <w:rFonts w:eastAsia="Times New Roman" w:cs="Times New Roman"/>
          <w:spacing w:val="38"/>
          <w:sz w:val="20"/>
          <w:szCs w:val="20"/>
          <w:lang w:val="fr-CH"/>
        </w:rPr>
      </w:pPr>
      <w:bookmarkStart w:id="3" w:name="_Toc140048615"/>
      <w:bookmarkStart w:id="4" w:name="_Toc148606073"/>
      <w:r>
        <w:rPr>
          <w:rFonts w:eastAsia="Times New Roman" w:cs="Times New Roman"/>
          <w:spacing w:val="38"/>
          <w:sz w:val="20"/>
          <w:szCs w:val="20"/>
          <w:lang w:val="fr-CH"/>
        </w:rPr>
        <w:lastRenderedPageBreak/>
        <w:t>CONCEPT POUR LA PROMOTION DE LA RELÈVE &amp; OBJECTIFS</w:t>
      </w:r>
      <w:bookmarkEnd w:id="3"/>
      <w:bookmarkEnd w:id="4"/>
    </w:p>
    <w:p w14:paraId="56699303" w14:textId="2ACE0561" w:rsidR="007805B9" w:rsidRDefault="000D12AB" w:rsidP="00CC3B94">
      <w:pPr>
        <w:pStyle w:val="SWAQLauftext"/>
        <w:jc w:val="both"/>
        <w:rPr>
          <w:rFonts w:eastAsiaTheme="minorHAnsi" w:cs="Hind Light"/>
          <w:szCs w:val="20"/>
          <w:lang w:val="fr-CH"/>
        </w:rPr>
      </w:pPr>
      <w:r w:rsidRPr="000D12AB">
        <w:rPr>
          <w:rFonts w:eastAsiaTheme="minorHAnsi" w:cs="Hind Light"/>
          <w:szCs w:val="20"/>
          <w:lang w:val="fr-CH"/>
        </w:rPr>
        <w:t>Une promotion de la relève (PR) de haute qualité constitue la base des succès futurs et de la mise en œuvre de notre stratégie et de la réalisation de nos objectifs.</w:t>
      </w:r>
    </w:p>
    <w:p w14:paraId="70A428EC" w14:textId="77777777" w:rsidR="000D12AB" w:rsidRPr="000D12AB" w:rsidRDefault="000D12AB" w:rsidP="00CC3B94">
      <w:pPr>
        <w:pStyle w:val="SWAQLauftext"/>
        <w:jc w:val="both"/>
        <w:rPr>
          <w:rFonts w:eastAsiaTheme="minorHAnsi" w:cs="Hind Light"/>
          <w:szCs w:val="20"/>
          <w:lang w:val="fr-CH"/>
        </w:rPr>
      </w:pPr>
    </w:p>
    <w:p w14:paraId="5DBC058E" w14:textId="77777777" w:rsidR="006A431C" w:rsidRPr="006A431C" w:rsidRDefault="006A431C" w:rsidP="006A431C">
      <w:pPr>
        <w:pStyle w:val="SWAQLauftext"/>
        <w:jc w:val="both"/>
        <w:rPr>
          <w:rFonts w:eastAsiaTheme="minorHAnsi" w:cs="Hind Light"/>
          <w:szCs w:val="20"/>
          <w:lang w:val="fr-CH"/>
        </w:rPr>
      </w:pPr>
      <w:r w:rsidRPr="006A431C">
        <w:rPr>
          <w:rFonts w:eastAsiaTheme="minorHAnsi" w:cs="Hind Light"/>
          <w:szCs w:val="20"/>
          <w:lang w:val="fr-CH"/>
        </w:rPr>
        <w:t xml:space="preserve">La promotion des athlètes et des équipes nationales de Swiss Aquatics Water Polo est basée sur un modèle à 3 niveaux : </w:t>
      </w:r>
    </w:p>
    <w:p w14:paraId="112DF786" w14:textId="07740A18" w:rsidR="006A431C" w:rsidRPr="006A431C" w:rsidRDefault="006A431C" w:rsidP="006A431C">
      <w:pPr>
        <w:pStyle w:val="SWAQLauftext"/>
        <w:numPr>
          <w:ilvl w:val="0"/>
          <w:numId w:val="21"/>
        </w:numPr>
        <w:jc w:val="both"/>
        <w:rPr>
          <w:rFonts w:eastAsiaTheme="minorHAnsi" w:cs="Hind Light"/>
          <w:szCs w:val="20"/>
          <w:lang w:val="fr-CH"/>
        </w:rPr>
      </w:pPr>
      <w:proofErr w:type="gramStart"/>
      <w:r w:rsidRPr="006A431C">
        <w:rPr>
          <w:rFonts w:eastAsiaTheme="minorHAnsi" w:cs="Hind Light"/>
          <w:szCs w:val="20"/>
          <w:lang w:val="fr-CH"/>
        </w:rPr>
        <w:t>promotion</w:t>
      </w:r>
      <w:proofErr w:type="gramEnd"/>
      <w:r w:rsidRPr="006A431C">
        <w:rPr>
          <w:rFonts w:eastAsiaTheme="minorHAnsi" w:cs="Hind Light"/>
          <w:szCs w:val="20"/>
          <w:lang w:val="fr-CH"/>
        </w:rPr>
        <w:t xml:space="preserve"> décentralisée de la relève à partir du niveau Foundation. </w:t>
      </w:r>
    </w:p>
    <w:p w14:paraId="2B7D887A" w14:textId="69C1C38A" w:rsidR="006A431C" w:rsidRPr="006A431C" w:rsidRDefault="006A431C" w:rsidP="006A431C">
      <w:pPr>
        <w:pStyle w:val="SWAQLauftext"/>
        <w:numPr>
          <w:ilvl w:val="0"/>
          <w:numId w:val="21"/>
        </w:numPr>
        <w:jc w:val="both"/>
        <w:rPr>
          <w:rFonts w:eastAsiaTheme="minorHAnsi" w:cs="Hind Light"/>
          <w:szCs w:val="20"/>
          <w:lang w:val="fr-CH"/>
        </w:rPr>
      </w:pPr>
      <w:proofErr w:type="gramStart"/>
      <w:r w:rsidRPr="006A431C">
        <w:rPr>
          <w:rFonts w:eastAsiaTheme="minorHAnsi" w:cs="Hind Light"/>
          <w:szCs w:val="20"/>
          <w:lang w:val="fr-CH"/>
        </w:rPr>
        <w:t>promotion</w:t>
      </w:r>
      <w:proofErr w:type="gramEnd"/>
      <w:r w:rsidRPr="006A431C">
        <w:rPr>
          <w:rFonts w:eastAsiaTheme="minorHAnsi" w:cs="Hind Light"/>
          <w:szCs w:val="20"/>
          <w:lang w:val="fr-CH"/>
        </w:rPr>
        <w:t xml:space="preserve"> régionale à partir de la phase T1 du parcours de l'athlète. </w:t>
      </w:r>
    </w:p>
    <w:p w14:paraId="5063DA92" w14:textId="497781F7" w:rsidR="007A5972" w:rsidRDefault="006A431C" w:rsidP="006A431C">
      <w:pPr>
        <w:pStyle w:val="SWAQLauftext"/>
        <w:numPr>
          <w:ilvl w:val="0"/>
          <w:numId w:val="21"/>
        </w:numPr>
        <w:jc w:val="both"/>
        <w:rPr>
          <w:rFonts w:eastAsiaTheme="minorHAnsi" w:cs="Hind Light"/>
          <w:szCs w:val="20"/>
          <w:lang w:val="fr-CH"/>
        </w:rPr>
      </w:pPr>
      <w:proofErr w:type="gramStart"/>
      <w:r w:rsidRPr="006A431C">
        <w:rPr>
          <w:rFonts w:eastAsiaTheme="minorHAnsi" w:cs="Hind Light"/>
          <w:szCs w:val="20"/>
          <w:lang w:val="fr-CH"/>
        </w:rPr>
        <w:t>promotion</w:t>
      </w:r>
      <w:proofErr w:type="gramEnd"/>
      <w:r w:rsidRPr="006A431C">
        <w:rPr>
          <w:rFonts w:eastAsiaTheme="minorHAnsi" w:cs="Hind Light"/>
          <w:szCs w:val="20"/>
          <w:lang w:val="fr-CH"/>
        </w:rPr>
        <w:t xml:space="preserve"> nationale des athlètes de haut niveau à partir de la phase T2.</w:t>
      </w:r>
    </w:p>
    <w:p w14:paraId="61FF48A4" w14:textId="77777777" w:rsidR="006A431C" w:rsidRPr="006A431C" w:rsidRDefault="006A431C" w:rsidP="006A431C">
      <w:pPr>
        <w:pStyle w:val="SWAQLauftext"/>
        <w:jc w:val="both"/>
        <w:rPr>
          <w:rFonts w:eastAsiaTheme="minorHAnsi" w:cs="Hind Light"/>
          <w:szCs w:val="20"/>
          <w:lang w:val="fr-CH"/>
        </w:rPr>
      </w:pPr>
    </w:p>
    <w:p w14:paraId="364903F4" w14:textId="77777777" w:rsidR="003F18C4" w:rsidRPr="003F18C4" w:rsidRDefault="003F18C4" w:rsidP="003F18C4">
      <w:pPr>
        <w:pStyle w:val="SWAQLauftext"/>
        <w:jc w:val="both"/>
        <w:rPr>
          <w:rFonts w:eastAsiaTheme="minorHAnsi" w:cs="Hind Light"/>
          <w:szCs w:val="20"/>
          <w:lang w:val="fr-CH"/>
        </w:rPr>
      </w:pPr>
      <w:r w:rsidRPr="003F18C4">
        <w:rPr>
          <w:rFonts w:eastAsiaTheme="minorHAnsi" w:cs="Hind Light"/>
          <w:szCs w:val="20"/>
          <w:lang w:val="fr-CH"/>
        </w:rPr>
        <w:t xml:space="preserve">Le concept pour les Centres de Promotion de la Relève (CPR) garantit la poursuite et le développement des efforts déployés jusqu'à présent par Swiss Aquatics Water Polo dans le domaine de la promotion de la relève. L'un des éléments les plus centraux </w:t>
      </w:r>
      <w:proofErr w:type="gramStart"/>
      <w:r w:rsidRPr="003F18C4">
        <w:rPr>
          <w:rFonts w:eastAsiaTheme="minorHAnsi" w:cs="Hind Light"/>
          <w:szCs w:val="20"/>
          <w:lang w:val="fr-CH"/>
        </w:rPr>
        <w:t>de la PR</w:t>
      </w:r>
      <w:proofErr w:type="gramEnd"/>
      <w:r w:rsidRPr="003F18C4">
        <w:rPr>
          <w:rFonts w:eastAsiaTheme="minorHAnsi" w:cs="Hind Light"/>
          <w:szCs w:val="20"/>
          <w:lang w:val="fr-CH"/>
        </w:rPr>
        <w:t xml:space="preserve"> est la structure des Centres de Promotion de la Relève. </w:t>
      </w:r>
    </w:p>
    <w:p w14:paraId="2A2988F9" w14:textId="77777777" w:rsidR="003F18C4" w:rsidRPr="003F18C4" w:rsidRDefault="003F18C4" w:rsidP="003F18C4">
      <w:pPr>
        <w:pStyle w:val="SWAQLauftext"/>
        <w:jc w:val="both"/>
        <w:rPr>
          <w:rFonts w:eastAsiaTheme="minorHAnsi" w:cs="Hind Light"/>
          <w:szCs w:val="20"/>
          <w:lang w:val="fr-CH"/>
        </w:rPr>
      </w:pPr>
      <w:r w:rsidRPr="003F18C4">
        <w:rPr>
          <w:rFonts w:eastAsiaTheme="minorHAnsi" w:cs="Hind Light"/>
          <w:szCs w:val="20"/>
          <w:lang w:val="fr-CH"/>
        </w:rPr>
        <w:t xml:space="preserve">Cette promotion décentralisée de la relève a fait ses preuves depuis son introduction. D'une part, elle mise sur l'autonomie des sections de water-polo dans les clubs (tradition, réseau, "microcosme") et, d'autre part, elle donne à tous les CPR des directives uniformes et claires sur les domaines prioritaires </w:t>
      </w:r>
      <w:proofErr w:type="gramStart"/>
      <w:r w:rsidRPr="003F18C4">
        <w:rPr>
          <w:rFonts w:eastAsiaTheme="minorHAnsi" w:cs="Hind Light"/>
          <w:szCs w:val="20"/>
          <w:lang w:val="fr-CH"/>
        </w:rPr>
        <w:t>de la PR</w:t>
      </w:r>
      <w:proofErr w:type="gramEnd"/>
      <w:r w:rsidRPr="003F18C4">
        <w:rPr>
          <w:rFonts w:eastAsiaTheme="minorHAnsi" w:cs="Hind Light"/>
          <w:szCs w:val="20"/>
          <w:lang w:val="fr-CH"/>
        </w:rPr>
        <w:t xml:space="preserve"> à mettre en place. </w:t>
      </w:r>
    </w:p>
    <w:p w14:paraId="1678906D" w14:textId="77777777" w:rsidR="003F18C4" w:rsidRPr="003F18C4" w:rsidRDefault="003F18C4" w:rsidP="003F18C4">
      <w:pPr>
        <w:pStyle w:val="SWAQLauftext"/>
        <w:jc w:val="both"/>
        <w:rPr>
          <w:rFonts w:eastAsiaTheme="minorHAnsi" w:cs="Hind Light"/>
          <w:szCs w:val="20"/>
          <w:lang w:val="fr-CH"/>
        </w:rPr>
      </w:pPr>
      <w:r w:rsidRPr="003F18C4">
        <w:rPr>
          <w:rFonts w:eastAsiaTheme="minorHAnsi" w:cs="Hind Light"/>
          <w:szCs w:val="20"/>
          <w:lang w:val="fr-CH"/>
        </w:rPr>
        <w:t>Cela se fait par l'attribution du label de qualité "Centre de Promotion de la Relève de Swiss Aquatics" au moyen d'une check-liste qui comprend une grille de points avec les critères :</w:t>
      </w:r>
    </w:p>
    <w:p w14:paraId="2A496284" w14:textId="316D46CE" w:rsidR="003F18C4" w:rsidRPr="003F18C4" w:rsidRDefault="003F18C4" w:rsidP="003F18C4">
      <w:pPr>
        <w:pStyle w:val="SWAQLauftext"/>
        <w:numPr>
          <w:ilvl w:val="0"/>
          <w:numId w:val="19"/>
        </w:numPr>
        <w:jc w:val="both"/>
        <w:rPr>
          <w:rFonts w:eastAsiaTheme="minorHAnsi" w:cs="Hind Light"/>
          <w:szCs w:val="20"/>
          <w:lang w:val="fr-CH"/>
        </w:rPr>
      </w:pPr>
      <w:r w:rsidRPr="003F18C4">
        <w:rPr>
          <w:rFonts w:eastAsiaTheme="minorHAnsi" w:cs="Hind Light"/>
          <w:szCs w:val="20"/>
          <w:lang w:val="fr-CH"/>
        </w:rPr>
        <w:t>MUST et</w:t>
      </w:r>
    </w:p>
    <w:p w14:paraId="5C552F47" w14:textId="48420D6D" w:rsidR="003F18C4" w:rsidRPr="003F18C4" w:rsidRDefault="003F18C4" w:rsidP="003F18C4">
      <w:pPr>
        <w:pStyle w:val="SWAQLauftext"/>
        <w:numPr>
          <w:ilvl w:val="0"/>
          <w:numId w:val="19"/>
        </w:numPr>
        <w:jc w:val="both"/>
        <w:rPr>
          <w:rFonts w:eastAsiaTheme="minorHAnsi" w:cs="Hind Light"/>
          <w:szCs w:val="20"/>
          <w:lang w:val="fr-CH"/>
        </w:rPr>
      </w:pPr>
      <w:r w:rsidRPr="003F18C4">
        <w:rPr>
          <w:rFonts w:eastAsiaTheme="minorHAnsi" w:cs="Hind Light"/>
          <w:szCs w:val="20"/>
          <w:lang w:val="fr-CH"/>
        </w:rPr>
        <w:t xml:space="preserve">WISH. </w:t>
      </w:r>
    </w:p>
    <w:p w14:paraId="51C8EA90" w14:textId="4B03A204" w:rsidR="007A5972" w:rsidRDefault="003F18C4" w:rsidP="003F18C4">
      <w:pPr>
        <w:pStyle w:val="SWAQLauftext"/>
        <w:jc w:val="both"/>
        <w:rPr>
          <w:rFonts w:eastAsiaTheme="minorHAnsi" w:cs="Hind Light"/>
          <w:szCs w:val="20"/>
          <w:lang w:val="fr-CH"/>
        </w:rPr>
      </w:pPr>
      <w:r w:rsidRPr="003F18C4">
        <w:rPr>
          <w:rFonts w:eastAsiaTheme="minorHAnsi" w:cs="Hind Light"/>
          <w:szCs w:val="20"/>
          <w:lang w:val="fr-CH"/>
        </w:rPr>
        <w:t>La check-liste est un bon instrument d'orientation pour voir où se situe un club orienté vers le sport de compétition et dans quels domaines le club a encore un potentiel de développement.</w:t>
      </w:r>
    </w:p>
    <w:p w14:paraId="3B4A6D6E" w14:textId="77777777" w:rsidR="00F931DE" w:rsidRPr="003F18C4" w:rsidRDefault="00F931DE" w:rsidP="003F18C4">
      <w:pPr>
        <w:pStyle w:val="SWAQLauftext"/>
        <w:jc w:val="both"/>
        <w:rPr>
          <w:rFonts w:eastAsiaTheme="minorHAnsi" w:cs="Hind Light"/>
          <w:szCs w:val="20"/>
          <w:lang w:val="fr-CH"/>
        </w:rPr>
      </w:pPr>
    </w:p>
    <w:p w14:paraId="0A6A4B95" w14:textId="77777777" w:rsidR="00A61992" w:rsidRPr="00A61992" w:rsidRDefault="00A61992" w:rsidP="00A61992">
      <w:pPr>
        <w:pStyle w:val="SWAQLauftext"/>
        <w:jc w:val="both"/>
        <w:rPr>
          <w:rFonts w:eastAsiaTheme="minorHAnsi" w:cs="Hind Light"/>
          <w:szCs w:val="20"/>
          <w:lang w:val="fr-CH"/>
        </w:rPr>
      </w:pPr>
      <w:r w:rsidRPr="00A61992">
        <w:rPr>
          <w:rFonts w:eastAsiaTheme="minorHAnsi" w:cs="Hind Light"/>
          <w:szCs w:val="20"/>
          <w:lang w:val="fr-CH"/>
        </w:rPr>
        <w:t xml:space="preserve">Les clubs titulaires du label CPR de Swiss Aquatics Water Polo participent aux subventions PR de Swiss Olympic. De plus, des entraînements de promotion supplémentaires peuvent être annoncés via Swiss Aquatics Water Polo dans le groupe d'utilisateurs 4 de J+S et profitent ainsi directement de la promotion nationale du sport. </w:t>
      </w:r>
    </w:p>
    <w:p w14:paraId="2AE2439C" w14:textId="77777777" w:rsidR="00A61992" w:rsidRPr="00A61992" w:rsidRDefault="00A61992" w:rsidP="00A61992">
      <w:pPr>
        <w:pStyle w:val="SWAQLauftext"/>
        <w:jc w:val="both"/>
        <w:rPr>
          <w:rFonts w:eastAsiaTheme="minorHAnsi" w:cs="Hind Light"/>
          <w:szCs w:val="20"/>
          <w:lang w:val="fr-CH"/>
        </w:rPr>
      </w:pPr>
      <w:r w:rsidRPr="00A61992">
        <w:rPr>
          <w:rFonts w:eastAsiaTheme="minorHAnsi" w:cs="Hind Light"/>
          <w:szCs w:val="20"/>
          <w:lang w:val="fr-CH"/>
        </w:rPr>
        <w:t xml:space="preserve">Les clubs qui acquièrent le label participent aux subventions de Swiss Olympic dès que l'enregistrement des entraîneurs professionnels auprès de Swiss Olympic est effectué (tous les deux ans, prochain enregistrement en juin 2024). </w:t>
      </w:r>
    </w:p>
    <w:p w14:paraId="45487F27" w14:textId="77777777" w:rsidR="00A61992" w:rsidRPr="00A61992" w:rsidRDefault="00A61992" w:rsidP="00A61992">
      <w:pPr>
        <w:pStyle w:val="SWAQLauftext"/>
        <w:jc w:val="both"/>
        <w:rPr>
          <w:rFonts w:eastAsiaTheme="minorHAnsi" w:cs="Hind Light"/>
          <w:szCs w:val="20"/>
          <w:lang w:val="fr-CH"/>
        </w:rPr>
      </w:pPr>
      <w:r w:rsidRPr="00A61992">
        <w:rPr>
          <w:rFonts w:eastAsiaTheme="minorHAnsi" w:cs="Hind Light"/>
          <w:szCs w:val="20"/>
          <w:lang w:val="fr-CH"/>
        </w:rPr>
        <w:t xml:space="preserve">La nouvelle loi nationale sur le sport oblige également les cantons à encourager le sport de performance. Ainsi, les cantons ou les communes allouent des montants supplémentaires aux centres PR, sur la base des subventions de PR versées ou de leurs propres critères cantonaux ou communaux. </w:t>
      </w:r>
    </w:p>
    <w:p w14:paraId="5BB6518D" w14:textId="68D4C75B" w:rsidR="00A61992" w:rsidRDefault="007D01A2" w:rsidP="00A61992">
      <w:pPr>
        <w:pStyle w:val="SWAQLauftext"/>
        <w:jc w:val="both"/>
        <w:rPr>
          <w:lang w:val="fr-CH"/>
        </w:rPr>
      </w:pPr>
      <w:r w:rsidRPr="007D01A2">
        <w:rPr>
          <w:lang w:val="fr-CH"/>
        </w:rPr>
        <w:t>Le club peut se servi du label PR comme une preuve de qualité qu'il présentera à ses partenaires, comme la commune ou le canton, les écoles, les offices de sport ou les sponsors.</w:t>
      </w:r>
    </w:p>
    <w:p w14:paraId="4F44CEB1" w14:textId="77777777" w:rsidR="007D01A2" w:rsidRPr="007D01A2" w:rsidRDefault="007D01A2" w:rsidP="00A61992">
      <w:pPr>
        <w:pStyle w:val="SWAQLauftext"/>
        <w:jc w:val="both"/>
        <w:rPr>
          <w:rFonts w:eastAsiaTheme="minorHAnsi" w:cs="Hind Light"/>
          <w:szCs w:val="20"/>
          <w:lang w:val="fr-CH"/>
        </w:rPr>
      </w:pPr>
    </w:p>
    <w:p w14:paraId="711F1061" w14:textId="77777777" w:rsidR="00DC5CFC" w:rsidRPr="00DC5CFC" w:rsidRDefault="00DC5CFC" w:rsidP="00DC5CFC">
      <w:pPr>
        <w:rPr>
          <w:b/>
          <w:szCs w:val="20"/>
          <w:lang w:val="fr-CH"/>
        </w:rPr>
      </w:pPr>
      <w:r w:rsidRPr="00DC5CFC">
        <w:rPr>
          <w:b/>
          <w:lang w:val="fr-CH"/>
        </w:rPr>
        <w:t>Objectifs</w:t>
      </w:r>
    </w:p>
    <w:p w14:paraId="335D82CF" w14:textId="135DFDCA" w:rsidR="00DC5CFC" w:rsidRPr="00DC5CFC" w:rsidRDefault="00DC5CFC" w:rsidP="00DC5CFC">
      <w:pPr>
        <w:pStyle w:val="SWAQLauftext"/>
        <w:jc w:val="both"/>
        <w:rPr>
          <w:lang w:val="fr-CH"/>
        </w:rPr>
      </w:pPr>
      <w:r w:rsidRPr="00DC5CFC">
        <w:rPr>
          <w:lang w:val="fr-CH"/>
        </w:rPr>
        <w:t xml:space="preserve">Avec les clubs partenaires avoisinants, l’association régionale et Swiss Aquatics </w:t>
      </w:r>
      <w:r>
        <w:rPr>
          <w:lang w:val="fr-CH"/>
        </w:rPr>
        <w:t>Water Polo</w:t>
      </w:r>
      <w:r w:rsidRPr="00DC5CFC">
        <w:rPr>
          <w:lang w:val="fr-CH"/>
        </w:rPr>
        <w:t>, les centres PR doivent former un réseau national de promotion d</w:t>
      </w:r>
      <w:r>
        <w:rPr>
          <w:lang w:val="fr-CH"/>
        </w:rPr>
        <w:t xml:space="preserve">u water-polo </w:t>
      </w:r>
      <w:r w:rsidRPr="00DC5CFC">
        <w:rPr>
          <w:lang w:val="fr-CH"/>
        </w:rPr>
        <w:t>permettant de mettre en pratique avec succès et durablement l’encouragement de la relève et les projets.</w:t>
      </w:r>
    </w:p>
    <w:p w14:paraId="1D3D0460" w14:textId="77777777" w:rsidR="0018755F" w:rsidRPr="0018755F" w:rsidRDefault="0018755F" w:rsidP="00CC3B94">
      <w:pPr>
        <w:pStyle w:val="SWAQLauftext"/>
        <w:jc w:val="both"/>
        <w:rPr>
          <w:rFonts w:eastAsiaTheme="minorHAnsi" w:cs="Hind Light"/>
          <w:szCs w:val="20"/>
          <w:lang w:val="fr-CH"/>
        </w:rPr>
      </w:pPr>
      <w:r w:rsidRPr="0018755F">
        <w:rPr>
          <w:rFonts w:eastAsiaTheme="minorHAnsi" w:cs="Hind Light"/>
          <w:szCs w:val="20"/>
          <w:lang w:val="fr-CH"/>
        </w:rPr>
        <w:lastRenderedPageBreak/>
        <w:t>Une collaboration avec les clubs voisins ainsi qu’une union avec un centre de PR régional est souhaité de manière explicite si une plus-value peut être atteinte, p.ex. sous forme de meilleures possibilités d'entraînement, d'engagements optimisés des ressources d'entraîneur ou d'élargissement de la zone de recrutement.</w:t>
      </w:r>
    </w:p>
    <w:p w14:paraId="7FE5F72D" w14:textId="33FE2A4E" w:rsidR="008C3E54" w:rsidRPr="008C3E54" w:rsidRDefault="008C3E54" w:rsidP="00CC3B94">
      <w:pPr>
        <w:pStyle w:val="SWAQLauftext"/>
        <w:jc w:val="both"/>
        <w:rPr>
          <w:rFonts w:eastAsiaTheme="minorHAnsi" w:cs="Hind Light"/>
          <w:szCs w:val="20"/>
          <w:lang w:val="fr-CH"/>
        </w:rPr>
      </w:pPr>
      <w:r w:rsidRPr="008C3E54">
        <w:rPr>
          <w:rFonts w:eastAsiaTheme="minorHAnsi" w:cs="Hind Light"/>
          <w:szCs w:val="20"/>
          <w:lang w:val="fr-CH"/>
        </w:rPr>
        <w:t xml:space="preserve">Les centres PR devraient être durables avec une bonne structure, ancrant le sport de performance de la relève dans la philosophie du club et réalisant le parcours de l’athlète (FTEM) à l’aide du plan d’entraînement cadre. Et donc augmenter </w:t>
      </w:r>
      <w:r w:rsidR="002D4CB7" w:rsidRPr="008C3E54">
        <w:rPr>
          <w:rFonts w:eastAsiaTheme="minorHAnsi" w:cs="Hind Light"/>
          <w:szCs w:val="20"/>
          <w:lang w:val="fr-CH"/>
        </w:rPr>
        <w:t xml:space="preserve">à long terme </w:t>
      </w:r>
      <w:r w:rsidRPr="008C3E54">
        <w:rPr>
          <w:rFonts w:eastAsiaTheme="minorHAnsi" w:cs="Hind Light"/>
          <w:szCs w:val="20"/>
          <w:lang w:val="fr-CH"/>
        </w:rPr>
        <w:t>le niveau d</w:t>
      </w:r>
      <w:r w:rsidR="002D4CB7">
        <w:rPr>
          <w:rFonts w:eastAsiaTheme="minorHAnsi" w:cs="Hind Light"/>
          <w:szCs w:val="20"/>
          <w:lang w:val="fr-CH"/>
        </w:rPr>
        <w:t>u water-polo Suisse.</w:t>
      </w:r>
    </w:p>
    <w:p w14:paraId="72A71419" w14:textId="77777777" w:rsidR="000740B0" w:rsidRDefault="00182E6F" w:rsidP="000740B0">
      <w:pPr>
        <w:pStyle w:val="SWAQLauftext"/>
        <w:jc w:val="both"/>
        <w:rPr>
          <w:rFonts w:eastAsiaTheme="minorHAnsi" w:cs="Hind Light"/>
          <w:szCs w:val="20"/>
          <w:lang w:val="fr-CH"/>
        </w:rPr>
      </w:pPr>
      <w:r w:rsidRPr="00182E6F">
        <w:rPr>
          <w:rFonts w:eastAsiaTheme="minorHAnsi" w:cs="Hind Light"/>
          <w:szCs w:val="20"/>
          <w:lang w:val="fr-CH"/>
        </w:rPr>
        <w:t xml:space="preserve">Les centres de PR couvrent principalement le niveau Fondation (F) et le niveau Talent (T) dans le parcours de l'athlète (FTEM Swiss Aquatics). </w:t>
      </w:r>
      <w:r w:rsidR="000740B0" w:rsidRPr="000740B0">
        <w:rPr>
          <w:lang w:val="fr-CH"/>
        </w:rPr>
        <w:t>Sur cette base résultent les points forts suivants pour les champs d'action de la promotion de la relève :</w:t>
      </w:r>
      <w:r w:rsidR="000740B0" w:rsidRPr="000740B0">
        <w:rPr>
          <w:rFonts w:eastAsiaTheme="minorHAnsi" w:cs="Hind Light"/>
          <w:szCs w:val="20"/>
          <w:lang w:val="fr-CH"/>
        </w:rPr>
        <w:t xml:space="preserve"> </w:t>
      </w:r>
    </w:p>
    <w:p w14:paraId="0ADFC1D3" w14:textId="1B652D78" w:rsidR="00173FAA" w:rsidRPr="00173FAA" w:rsidRDefault="00173FAA" w:rsidP="00173FAA">
      <w:pPr>
        <w:pStyle w:val="SWAQLauftext"/>
        <w:numPr>
          <w:ilvl w:val="0"/>
          <w:numId w:val="15"/>
        </w:numPr>
        <w:jc w:val="both"/>
        <w:rPr>
          <w:rFonts w:eastAsiaTheme="minorHAnsi" w:cs="Hind Light"/>
          <w:szCs w:val="20"/>
          <w:lang w:val="fr-CH"/>
        </w:rPr>
      </w:pPr>
      <w:r w:rsidRPr="00173FAA">
        <w:rPr>
          <w:rFonts w:eastAsiaTheme="minorHAnsi" w:cs="Hind Light"/>
          <w:szCs w:val="20"/>
          <w:lang w:val="fr-CH"/>
        </w:rPr>
        <w:t xml:space="preserve">Transmettre le plaisir du water-polo : Augmentation du nombre de nouveaux joueurs et donc d'une plus grande base d'athlètes. </w:t>
      </w:r>
    </w:p>
    <w:p w14:paraId="61D7E9F0" w14:textId="4F53589C" w:rsidR="00173FAA" w:rsidRDefault="00173FAA" w:rsidP="00173FAA">
      <w:pPr>
        <w:pStyle w:val="SWAQLauftext"/>
        <w:numPr>
          <w:ilvl w:val="0"/>
          <w:numId w:val="15"/>
        </w:numPr>
        <w:jc w:val="both"/>
        <w:rPr>
          <w:rFonts w:eastAsiaTheme="minorHAnsi" w:cs="Hind Light"/>
          <w:szCs w:val="20"/>
          <w:lang w:val="fr-CH"/>
        </w:rPr>
      </w:pPr>
      <w:r w:rsidRPr="00173FAA">
        <w:rPr>
          <w:rFonts w:eastAsiaTheme="minorHAnsi" w:cs="Hind Light"/>
          <w:szCs w:val="20"/>
          <w:lang w:val="fr-CH"/>
        </w:rPr>
        <w:t>Approfondir la formation conformément au plan d'entraînement cadre (PEC).</w:t>
      </w:r>
    </w:p>
    <w:p w14:paraId="5DBF91FA" w14:textId="77777777" w:rsidR="00D24A63" w:rsidRPr="00D24A63" w:rsidRDefault="00D24A63" w:rsidP="00D24A63">
      <w:pPr>
        <w:pStyle w:val="Listenabsatz"/>
        <w:numPr>
          <w:ilvl w:val="0"/>
          <w:numId w:val="15"/>
        </w:numPr>
        <w:spacing w:line="300" w:lineRule="exact"/>
        <w:rPr>
          <w:szCs w:val="20"/>
          <w:lang w:val="fr-CH"/>
        </w:rPr>
      </w:pPr>
      <w:r w:rsidRPr="00D24A63">
        <w:rPr>
          <w:lang w:val="fr-CH"/>
        </w:rPr>
        <w:t>Détection de talents et constat d’aptitude, PISTE</w:t>
      </w:r>
    </w:p>
    <w:p w14:paraId="4D2361DE" w14:textId="77777777" w:rsidR="000811BB" w:rsidRPr="000811BB" w:rsidRDefault="000811BB" w:rsidP="000811BB">
      <w:pPr>
        <w:pStyle w:val="SWAQLauftext"/>
        <w:numPr>
          <w:ilvl w:val="0"/>
          <w:numId w:val="15"/>
        </w:numPr>
        <w:jc w:val="both"/>
        <w:rPr>
          <w:rFonts w:eastAsiaTheme="minorHAnsi" w:cs="Hind Light"/>
          <w:szCs w:val="20"/>
          <w:lang w:val="fr-CH"/>
        </w:rPr>
      </w:pPr>
      <w:r w:rsidRPr="000811BB">
        <w:rPr>
          <w:rFonts w:eastAsiaTheme="minorHAnsi" w:cs="Hind Light"/>
          <w:szCs w:val="20"/>
          <w:lang w:val="fr-CH"/>
        </w:rPr>
        <w:t xml:space="preserve">Mise en pratique et participation aux championnats nationaux. </w:t>
      </w:r>
    </w:p>
    <w:p w14:paraId="6A7D7B8B" w14:textId="77777777" w:rsidR="004207AA" w:rsidRDefault="000811BB" w:rsidP="004207AA">
      <w:pPr>
        <w:pStyle w:val="SWAQLauftext"/>
        <w:numPr>
          <w:ilvl w:val="0"/>
          <w:numId w:val="15"/>
        </w:numPr>
        <w:jc w:val="both"/>
        <w:rPr>
          <w:rFonts w:eastAsiaTheme="minorHAnsi" w:cs="Hind Light"/>
          <w:szCs w:val="20"/>
          <w:lang w:val="fr-CH"/>
        </w:rPr>
      </w:pPr>
      <w:r w:rsidRPr="000811BB">
        <w:rPr>
          <w:rFonts w:eastAsiaTheme="minorHAnsi" w:cs="Hind Light"/>
          <w:szCs w:val="20"/>
          <w:lang w:val="fr-CH"/>
        </w:rPr>
        <w:t xml:space="preserve">Participation et organisation de tournois régionaux, nationaux et internationaux. </w:t>
      </w:r>
    </w:p>
    <w:p w14:paraId="512F7B76" w14:textId="77777777" w:rsidR="006E396A" w:rsidRDefault="004207AA" w:rsidP="006E396A">
      <w:pPr>
        <w:pStyle w:val="SWAQLauftext"/>
        <w:numPr>
          <w:ilvl w:val="0"/>
          <w:numId w:val="15"/>
        </w:numPr>
        <w:jc w:val="both"/>
        <w:rPr>
          <w:rFonts w:eastAsiaTheme="minorHAnsi" w:cs="Hind Light"/>
          <w:szCs w:val="20"/>
          <w:lang w:val="fr-CH"/>
        </w:rPr>
      </w:pPr>
      <w:r w:rsidRPr="004207AA">
        <w:rPr>
          <w:rFonts w:eastAsiaTheme="minorHAnsi" w:cs="Hind Light"/>
          <w:szCs w:val="20"/>
          <w:lang w:val="fr-CH"/>
        </w:rPr>
        <w:t xml:space="preserve">Aides à la planification efficaces pour les entraîneurs de PR (PEC). </w:t>
      </w:r>
    </w:p>
    <w:p w14:paraId="6DB8B293" w14:textId="77777777" w:rsid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Assurer le volume d'entraînement nécessaire dans le domaine de la relève conformément aux recommandations de la PEC.</w:t>
      </w:r>
    </w:p>
    <w:p w14:paraId="6DBE9EE0" w14:textId="77777777" w:rsid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 xml:space="preserve">Description du parcours de l'athlète au niveau du club, basée sur le parcours de l'athlète de Swiss Aquatics Water Polo. </w:t>
      </w:r>
    </w:p>
    <w:p w14:paraId="4F24E765" w14:textId="77777777" w:rsid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 xml:space="preserve">Programme de formation (formation et perfectionnement des entraîneurs). </w:t>
      </w:r>
    </w:p>
    <w:p w14:paraId="5C8FF4BC" w14:textId="77777777" w:rsid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 xml:space="preserve">Promotion du club au niveau technique - développer les CPR. </w:t>
      </w:r>
    </w:p>
    <w:p w14:paraId="25079D61" w14:textId="77777777" w:rsidR="00C10339"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 xml:space="preserve">Planifier et soutenir la carrière en toute connaissance de cause. </w:t>
      </w:r>
    </w:p>
    <w:p w14:paraId="7027745A" w14:textId="76C9567B" w:rsidR="007E3684" w:rsidRP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Rendre l'école et le sport de performance compatibles.</w:t>
      </w:r>
      <w:r w:rsidR="007E3684" w:rsidRPr="006E396A">
        <w:rPr>
          <w:rFonts w:eastAsiaTheme="minorHAnsi" w:cs="Hind Light"/>
          <w:szCs w:val="20"/>
          <w:lang w:val="fr-CH"/>
        </w:rPr>
        <w:br w:type="page"/>
      </w:r>
    </w:p>
    <w:p w14:paraId="6194352E" w14:textId="77777777" w:rsidR="00FA214F" w:rsidRDefault="00FA214F" w:rsidP="0087191C">
      <w:pPr>
        <w:jc w:val="both"/>
        <w:rPr>
          <w:rFonts w:ascii="Hind Medium" w:hAnsi="Hind Medium"/>
          <w:caps/>
          <w:spacing w:val="38"/>
          <w:szCs w:val="20"/>
        </w:rPr>
      </w:pPr>
      <w:r w:rsidRPr="00FA214F">
        <w:rPr>
          <w:rFonts w:ascii="Hind Medium" w:hAnsi="Hind Medium"/>
          <w:caps/>
          <w:spacing w:val="38"/>
          <w:szCs w:val="20"/>
        </w:rPr>
        <w:lastRenderedPageBreak/>
        <w:t>EXIGENCES ET AGENDA</w:t>
      </w:r>
    </w:p>
    <w:p w14:paraId="64575F03" w14:textId="03167BDC" w:rsidR="00082E37" w:rsidRPr="00082E37" w:rsidRDefault="00082E37" w:rsidP="00082E37">
      <w:pPr>
        <w:jc w:val="both"/>
        <w:rPr>
          <w:lang w:val="fr-CH"/>
        </w:rPr>
      </w:pPr>
      <w:r w:rsidRPr="00082E37">
        <w:rPr>
          <w:lang w:val="fr-CH"/>
        </w:rPr>
        <w:t>L'attribution du label PR se fait sur la base des « Dispositions label de qualité</w:t>
      </w:r>
      <w:proofErr w:type="gramStart"/>
      <w:r w:rsidRPr="00082E37">
        <w:rPr>
          <w:lang w:val="fr-CH"/>
        </w:rPr>
        <w:t xml:space="preserve"> «Centre</w:t>
      </w:r>
      <w:proofErr w:type="gramEnd"/>
      <w:r w:rsidRPr="00082E37">
        <w:rPr>
          <w:lang w:val="fr-CH"/>
        </w:rPr>
        <w:t xml:space="preserve"> de promotion de la relève ». La demande est traitée par l'équipe de direction </w:t>
      </w:r>
      <w:proofErr w:type="gramStart"/>
      <w:r w:rsidRPr="00082E37">
        <w:rPr>
          <w:lang w:val="fr-CH"/>
        </w:rPr>
        <w:t>de la PR</w:t>
      </w:r>
      <w:proofErr w:type="gramEnd"/>
      <w:r w:rsidRPr="00082E37">
        <w:rPr>
          <w:lang w:val="fr-CH"/>
        </w:rPr>
        <w:t xml:space="preserve"> et la décision finale concernant l'obtention du label PR est prise par la direction sportive de </w:t>
      </w:r>
      <w:r w:rsidR="000E4C2A">
        <w:rPr>
          <w:lang w:val="fr-CH"/>
        </w:rPr>
        <w:t>water-polo</w:t>
      </w:r>
      <w:r w:rsidRPr="00082E37">
        <w:rPr>
          <w:lang w:val="fr-CH"/>
        </w:rPr>
        <w:t>.</w:t>
      </w:r>
    </w:p>
    <w:p w14:paraId="31424770" w14:textId="519BAEC2" w:rsidR="00D37FA5" w:rsidRPr="00082E37" w:rsidRDefault="00082E37" w:rsidP="00082E37">
      <w:pPr>
        <w:jc w:val="both"/>
        <w:rPr>
          <w:lang w:val="fr-CH"/>
        </w:rPr>
      </w:pPr>
      <w:r w:rsidRPr="00082E37">
        <w:rPr>
          <w:lang w:val="fr-CH"/>
        </w:rPr>
        <w:t xml:space="preserve">Un club obtient le label PR s'il remplit tous les critères "MUST" et obtient au moins </w:t>
      </w:r>
      <w:r w:rsidR="0061012E">
        <w:rPr>
          <w:lang w:val="fr-CH"/>
        </w:rPr>
        <w:t>200</w:t>
      </w:r>
      <w:r w:rsidRPr="00082E37">
        <w:rPr>
          <w:lang w:val="fr-CH"/>
        </w:rPr>
        <w:t xml:space="preserve"> points (sur un total de </w:t>
      </w:r>
      <w:r>
        <w:rPr>
          <w:lang w:val="fr-CH"/>
        </w:rPr>
        <w:t>443</w:t>
      </w:r>
      <w:r w:rsidRPr="00082E37">
        <w:rPr>
          <w:lang w:val="fr-CH"/>
        </w:rPr>
        <w:t xml:space="preserve"> points) via les critères "WISH". Le label est attribué pour la période 2024 - 2025.</w:t>
      </w:r>
    </w:p>
    <w:p w14:paraId="43CB3E36" w14:textId="77777777" w:rsidR="00082E37" w:rsidRPr="00082E37" w:rsidRDefault="00082E37" w:rsidP="00082E37">
      <w:pPr>
        <w:jc w:val="both"/>
        <w:rPr>
          <w:lang w:val="fr-CH"/>
        </w:rPr>
      </w:pPr>
    </w:p>
    <w:p w14:paraId="3F30C95D" w14:textId="77777777" w:rsidR="00281908" w:rsidRPr="005D0B0E" w:rsidRDefault="00281908" w:rsidP="00281908">
      <w:pPr>
        <w:rPr>
          <w:szCs w:val="20"/>
          <w:highlight w:val="yellow"/>
          <w:lang w:val="fr-CH"/>
        </w:rPr>
      </w:pPr>
      <w:r w:rsidRPr="005D0B0E">
        <w:rPr>
          <w:lang w:val="fr-CH"/>
        </w:rPr>
        <w:t>Calendrier d'attribution des labels 2023</w:t>
      </w:r>
    </w:p>
    <w:tbl>
      <w:tblPr>
        <w:tblW w:w="5000" w:type="pct"/>
        <w:tblBorders>
          <w:top w:val="single" w:sz="4" w:space="0" w:color="auto"/>
          <w:bottom w:val="single" w:sz="4" w:space="0" w:color="auto"/>
          <w:insideH w:val="single" w:sz="4" w:space="0" w:color="auto"/>
        </w:tblBorders>
        <w:tblCellMar>
          <w:left w:w="284" w:type="dxa"/>
          <w:right w:w="284" w:type="dxa"/>
        </w:tblCellMar>
        <w:tblLook w:val="04A0" w:firstRow="1" w:lastRow="0" w:firstColumn="1" w:lastColumn="0" w:noHBand="0" w:noVBand="1"/>
      </w:tblPr>
      <w:tblGrid>
        <w:gridCol w:w="3523"/>
        <w:gridCol w:w="5831"/>
      </w:tblGrid>
      <w:tr w:rsidR="000F0312" w:rsidRPr="00644982" w14:paraId="2A3A9199" w14:textId="77777777" w:rsidTr="00D37FA5">
        <w:trPr>
          <w:trHeight w:val="397"/>
        </w:trPr>
        <w:tc>
          <w:tcPr>
            <w:tcW w:w="1883" w:type="pct"/>
            <w:tcBorders>
              <w:top w:val="single" w:sz="4" w:space="0" w:color="auto"/>
              <w:left w:val="nil"/>
              <w:bottom w:val="single" w:sz="4" w:space="0" w:color="auto"/>
              <w:right w:val="nil"/>
            </w:tcBorders>
            <w:vAlign w:val="center"/>
            <w:hideMark/>
          </w:tcPr>
          <w:p w14:paraId="6D4EFDC4" w14:textId="0AD60C4F" w:rsidR="000F0312" w:rsidRDefault="000F0312" w:rsidP="000F0312">
            <w:r>
              <w:t>21. O</w:t>
            </w:r>
            <w:r w:rsidR="008169B3">
              <w:t>c</w:t>
            </w:r>
            <w:r>
              <w:t>tob</w:t>
            </w:r>
            <w:r w:rsidR="008169B3">
              <w:t>re</w:t>
            </w:r>
            <w:r>
              <w:t xml:space="preserve"> 2023</w:t>
            </w:r>
          </w:p>
        </w:tc>
        <w:tc>
          <w:tcPr>
            <w:tcW w:w="3117" w:type="pct"/>
            <w:tcBorders>
              <w:top w:val="single" w:sz="4" w:space="0" w:color="auto"/>
              <w:left w:val="nil"/>
              <w:bottom w:val="single" w:sz="4" w:space="0" w:color="auto"/>
              <w:right w:val="nil"/>
            </w:tcBorders>
            <w:vAlign w:val="center"/>
            <w:hideMark/>
          </w:tcPr>
          <w:p w14:paraId="0A6A4736" w14:textId="13941F77" w:rsidR="000F0312" w:rsidRPr="000F0312" w:rsidRDefault="000F0312" w:rsidP="000F0312">
            <w:pPr>
              <w:rPr>
                <w:lang w:val="fr-CH"/>
              </w:rPr>
            </w:pPr>
            <w:r w:rsidRPr="000F0312">
              <w:rPr>
                <w:lang w:val="fr-CH"/>
              </w:rPr>
              <w:t>Remise de la check-list 2023</w:t>
            </w:r>
          </w:p>
        </w:tc>
      </w:tr>
      <w:tr w:rsidR="000F0312" w14:paraId="7E7A1DE6" w14:textId="77777777" w:rsidTr="00D37FA5">
        <w:trPr>
          <w:trHeight w:val="397"/>
        </w:trPr>
        <w:tc>
          <w:tcPr>
            <w:tcW w:w="1883" w:type="pct"/>
            <w:tcBorders>
              <w:top w:val="single" w:sz="4" w:space="0" w:color="auto"/>
              <w:left w:val="nil"/>
              <w:bottom w:val="single" w:sz="4" w:space="0" w:color="auto"/>
              <w:right w:val="nil"/>
            </w:tcBorders>
            <w:vAlign w:val="center"/>
            <w:hideMark/>
          </w:tcPr>
          <w:p w14:paraId="23F07027" w14:textId="3B306CDE" w:rsidR="000F0312" w:rsidRDefault="000F0312" w:rsidP="000F0312">
            <w:proofErr w:type="spellStart"/>
            <w:r>
              <w:t>Novembr</w:t>
            </w:r>
            <w:r w:rsidR="008169B3">
              <w:t>e</w:t>
            </w:r>
            <w:proofErr w:type="spellEnd"/>
            <w:r>
              <w:t xml:space="preserve"> - </w:t>
            </w:r>
            <w:proofErr w:type="spellStart"/>
            <w:r w:rsidR="008169B3">
              <w:t>Décembre</w:t>
            </w:r>
            <w:proofErr w:type="spellEnd"/>
            <w:r w:rsidR="008169B3">
              <w:t xml:space="preserve"> 2023</w:t>
            </w:r>
          </w:p>
        </w:tc>
        <w:tc>
          <w:tcPr>
            <w:tcW w:w="3117" w:type="pct"/>
            <w:tcBorders>
              <w:top w:val="single" w:sz="4" w:space="0" w:color="auto"/>
              <w:left w:val="nil"/>
              <w:bottom w:val="single" w:sz="4" w:space="0" w:color="auto"/>
              <w:right w:val="nil"/>
            </w:tcBorders>
            <w:vAlign w:val="center"/>
            <w:hideMark/>
          </w:tcPr>
          <w:p w14:paraId="5A0B4C47" w14:textId="598A65D2" w:rsidR="000F0312" w:rsidRDefault="000F0312" w:rsidP="000F0312">
            <w:r>
              <w:t>Feedback</w:t>
            </w:r>
          </w:p>
        </w:tc>
      </w:tr>
      <w:tr w:rsidR="000F0312" w:rsidRPr="00644982" w14:paraId="271D0732" w14:textId="77777777" w:rsidTr="00D37FA5">
        <w:trPr>
          <w:trHeight w:val="397"/>
        </w:trPr>
        <w:tc>
          <w:tcPr>
            <w:tcW w:w="1883" w:type="pct"/>
            <w:tcBorders>
              <w:top w:val="single" w:sz="4" w:space="0" w:color="auto"/>
              <w:left w:val="nil"/>
              <w:bottom w:val="single" w:sz="4" w:space="0" w:color="auto"/>
              <w:right w:val="nil"/>
            </w:tcBorders>
            <w:vAlign w:val="center"/>
            <w:hideMark/>
          </w:tcPr>
          <w:p w14:paraId="2DDA0627" w14:textId="4D9E105E" w:rsidR="000F0312" w:rsidRDefault="008169B3" w:rsidP="000F0312">
            <w:r>
              <w:t>Décembre 2023</w:t>
            </w:r>
          </w:p>
        </w:tc>
        <w:tc>
          <w:tcPr>
            <w:tcW w:w="3117" w:type="pct"/>
            <w:tcBorders>
              <w:top w:val="single" w:sz="4" w:space="0" w:color="auto"/>
              <w:left w:val="nil"/>
              <w:bottom w:val="single" w:sz="4" w:space="0" w:color="auto"/>
              <w:right w:val="nil"/>
            </w:tcBorders>
            <w:vAlign w:val="center"/>
            <w:hideMark/>
          </w:tcPr>
          <w:p w14:paraId="202ADAEA" w14:textId="628AF7F0" w:rsidR="000F0312" w:rsidRPr="000F0312" w:rsidRDefault="000F0312" w:rsidP="000F0312">
            <w:pPr>
              <w:rPr>
                <w:lang w:val="fr-CH"/>
              </w:rPr>
            </w:pPr>
            <w:r w:rsidRPr="000F0312">
              <w:rPr>
                <w:lang w:val="fr-CH"/>
              </w:rPr>
              <w:t xml:space="preserve">Décision sur l'attribution des labels (direction sportive </w:t>
            </w:r>
            <w:r>
              <w:rPr>
                <w:lang w:val="fr-CH"/>
              </w:rPr>
              <w:t>water polo</w:t>
            </w:r>
            <w:r w:rsidRPr="000F0312">
              <w:rPr>
                <w:lang w:val="fr-CH"/>
              </w:rPr>
              <w:t>)</w:t>
            </w:r>
          </w:p>
        </w:tc>
      </w:tr>
    </w:tbl>
    <w:p w14:paraId="11FCC93E" w14:textId="43368002" w:rsidR="00D37FA5" w:rsidRPr="007C37D9" w:rsidRDefault="00D37FA5" w:rsidP="007C37D9">
      <w:pPr>
        <w:rPr>
          <w:szCs w:val="20"/>
          <w:lang w:val="fr-CH" w:eastAsia="de-DE"/>
        </w:rPr>
      </w:pPr>
      <w:r w:rsidRPr="000F0312">
        <w:rPr>
          <w:lang w:val="fr-CH" w:eastAsia="de-DE"/>
        </w:rPr>
        <w:br/>
      </w:r>
      <w:r w:rsidR="007C37D9" w:rsidRPr="007C37D9">
        <w:rPr>
          <w:u w:val="single"/>
          <w:lang w:val="fr-CH" w:eastAsia="de-DE"/>
        </w:rPr>
        <w:t xml:space="preserve">Remarque </w:t>
      </w:r>
      <w:r w:rsidR="007C37D9" w:rsidRPr="007C37D9">
        <w:rPr>
          <w:lang w:val="fr-CH" w:eastAsia="de-DE"/>
        </w:rPr>
        <w:t>: Sauf indication contraire, l'évaluation des critères se réfère à la saison 2022/2023 (1.9.2022 - 31.8.2023).</w:t>
      </w:r>
    </w:p>
    <w:p w14:paraId="29C10938" w14:textId="77777777" w:rsidR="00D37FA5" w:rsidRPr="007C37D9" w:rsidRDefault="00D37FA5" w:rsidP="00D37FA5">
      <w:pPr>
        <w:rPr>
          <w:lang w:val="fr-CH" w:eastAsia="de-DE"/>
        </w:rPr>
      </w:pPr>
    </w:p>
    <w:p w14:paraId="1A025512" w14:textId="77777777" w:rsidR="007648B9" w:rsidRPr="00E41184" w:rsidRDefault="007648B9" w:rsidP="007648B9">
      <w:pPr>
        <w:rPr>
          <w:b/>
          <w:bCs/>
          <w:szCs w:val="20"/>
          <w:lang w:val="fr-CH"/>
        </w:rPr>
      </w:pPr>
      <w:r w:rsidRPr="00E41184">
        <w:rPr>
          <w:b/>
          <w:bCs/>
          <w:lang w:val="fr-CH"/>
        </w:rPr>
        <w:t>Légende du codage couleur</w:t>
      </w:r>
    </w:p>
    <w:p w14:paraId="1B6B3CCD" w14:textId="77777777" w:rsidR="00D37FA5" w:rsidRPr="00E41184" w:rsidRDefault="00D37FA5" w:rsidP="00D37FA5">
      <w:pPr>
        <w:rPr>
          <w:lang w:val="fr-CH"/>
        </w:rPr>
      </w:pPr>
    </w:p>
    <w:p w14:paraId="2A450082" w14:textId="77777777" w:rsidR="00E41184" w:rsidRPr="00E41184" w:rsidRDefault="00E41184" w:rsidP="00E41184">
      <w:pPr>
        <w:shd w:val="clear" w:color="auto" w:fill="FBE4D5" w:themeFill="accent2" w:themeFillTint="33"/>
        <w:rPr>
          <w:szCs w:val="20"/>
          <w:lang w:val="fr-CH"/>
        </w:rPr>
      </w:pPr>
      <w:r w:rsidRPr="00E41184">
        <w:rPr>
          <w:lang w:val="fr-CH"/>
        </w:rPr>
        <w:t>Critères</w:t>
      </w:r>
      <w:proofErr w:type="gramStart"/>
      <w:r w:rsidRPr="00E41184">
        <w:rPr>
          <w:lang w:val="fr-CH"/>
        </w:rPr>
        <w:t xml:space="preserve"> «Must</w:t>
      </w:r>
      <w:proofErr w:type="gramEnd"/>
      <w:r w:rsidRPr="00E41184">
        <w:rPr>
          <w:lang w:val="fr-CH"/>
        </w:rPr>
        <w:t xml:space="preserve">» </w:t>
      </w:r>
    </w:p>
    <w:p w14:paraId="34313752" w14:textId="77777777" w:rsidR="00E41184" w:rsidRPr="00E41184" w:rsidRDefault="00E41184" w:rsidP="00E41184">
      <w:pPr>
        <w:shd w:val="clear" w:color="auto" w:fill="FBE4D5" w:themeFill="accent2" w:themeFillTint="33"/>
        <w:rPr>
          <w:lang w:val="fr-CH"/>
        </w:rPr>
      </w:pPr>
    </w:p>
    <w:p w14:paraId="5F241230" w14:textId="77777777" w:rsidR="00E41184" w:rsidRPr="00E41184" w:rsidRDefault="00E41184" w:rsidP="00E41184">
      <w:pPr>
        <w:shd w:val="clear" w:color="auto" w:fill="FBE4D5" w:themeFill="accent2" w:themeFillTint="33"/>
        <w:rPr>
          <w:rFonts w:eastAsia="Hind Light"/>
          <w:lang w:val="fr-CH"/>
        </w:rPr>
      </w:pPr>
      <w:r>
        <w:rPr>
          <w:rFonts w:ascii="Wingdings" w:eastAsia="Wingdings" w:hAnsi="Wingdings" w:cs="Wingdings"/>
        </w:rPr>
        <w:fldChar w:fldCharType="begin">
          <w:ffData>
            <w:name w:val=""/>
            <w:enabled/>
            <w:calcOnExit w:val="0"/>
            <w:checkBox>
              <w:sizeAuto/>
              <w:default w:val="1"/>
              <w:checked/>
            </w:checkBox>
          </w:ffData>
        </w:fldChar>
      </w:r>
      <w:r w:rsidRPr="00E41184">
        <w:rPr>
          <w:rFonts w:ascii="Wingdings" w:eastAsia="Wingdings" w:hAnsi="Wingdings" w:cs="Wingdings"/>
          <w:lang w:val="fr-CH"/>
        </w:rPr>
        <w:instrText xml:space="preserve"> FORMCHECKBOX </w:instrText>
      </w:r>
      <w:r w:rsidR="00B107EF">
        <w:rPr>
          <w:rFonts w:ascii="Wingdings" w:eastAsia="Wingdings" w:hAnsi="Wingdings" w:cs="Wingdings"/>
        </w:rPr>
      </w:r>
      <w:r w:rsidR="00B107EF">
        <w:rPr>
          <w:rFonts w:ascii="Wingdings" w:eastAsia="Wingdings" w:hAnsi="Wingdings" w:cs="Wingdings"/>
        </w:rPr>
        <w:fldChar w:fldCharType="separate"/>
      </w:r>
      <w:r>
        <w:rPr>
          <w:rFonts w:ascii="Wingdings" w:eastAsia="Wingdings" w:hAnsi="Wingdings" w:cs="Wingdings"/>
        </w:rPr>
        <w:fldChar w:fldCharType="end"/>
      </w:r>
      <w:r w:rsidRPr="00E41184">
        <w:rPr>
          <w:rFonts w:eastAsia="Hind Light"/>
          <w:lang w:val="fr-CH"/>
        </w:rPr>
        <w:t xml:space="preserve"> Cocher si convient</w:t>
      </w:r>
    </w:p>
    <w:p w14:paraId="05DAADA2" w14:textId="77777777" w:rsidR="00E41184" w:rsidRPr="00E41184" w:rsidRDefault="00E41184" w:rsidP="00E41184">
      <w:pPr>
        <w:pStyle w:val="Textkrper"/>
        <w:rPr>
          <w:rFonts w:eastAsiaTheme="minorHAnsi"/>
          <w:lang w:val="fr-CH"/>
        </w:rPr>
      </w:pPr>
    </w:p>
    <w:p w14:paraId="3143CC6F" w14:textId="77777777" w:rsidR="00E41184" w:rsidRPr="00E41184" w:rsidRDefault="00E41184" w:rsidP="00E41184">
      <w:pPr>
        <w:shd w:val="clear" w:color="auto" w:fill="FFF2CC" w:themeFill="accent4" w:themeFillTint="33"/>
        <w:rPr>
          <w:lang w:val="fr-CH"/>
        </w:rPr>
      </w:pPr>
      <w:r w:rsidRPr="00E41184">
        <w:rPr>
          <w:lang w:val="fr-CH"/>
        </w:rPr>
        <w:t>Critères</w:t>
      </w:r>
      <w:proofErr w:type="gramStart"/>
      <w:r w:rsidRPr="00E41184">
        <w:rPr>
          <w:lang w:val="fr-CH"/>
        </w:rPr>
        <w:t xml:space="preserve"> «Wish</w:t>
      </w:r>
      <w:proofErr w:type="gramEnd"/>
      <w:r w:rsidRPr="00E41184">
        <w:rPr>
          <w:lang w:val="fr-CH"/>
        </w:rPr>
        <w:t xml:space="preserve">» </w:t>
      </w:r>
    </w:p>
    <w:p w14:paraId="11069B17" w14:textId="77777777" w:rsidR="00E41184" w:rsidRPr="00E41184" w:rsidRDefault="00E41184" w:rsidP="00E41184">
      <w:pPr>
        <w:shd w:val="clear" w:color="auto" w:fill="FFF2CC" w:themeFill="accent4" w:themeFillTint="33"/>
        <w:rPr>
          <w:lang w:val="fr-CH"/>
        </w:rPr>
      </w:pPr>
    </w:p>
    <w:p w14:paraId="45786FE3" w14:textId="77777777" w:rsidR="00E41184" w:rsidRPr="00E41184" w:rsidRDefault="00E41184" w:rsidP="00E41184">
      <w:pPr>
        <w:shd w:val="clear" w:color="auto" w:fill="FFF2CC" w:themeFill="accent4" w:themeFillTint="33"/>
        <w:rPr>
          <w:rFonts w:eastAsia="Hind Light"/>
          <w:lang w:val="fr-CH"/>
        </w:rPr>
      </w:pPr>
      <w:r>
        <w:rPr>
          <w:rFonts w:ascii="Wingdings" w:eastAsia="Wingdings" w:hAnsi="Wingdings" w:cs="Wingdings"/>
        </w:rPr>
        <w:fldChar w:fldCharType="begin">
          <w:ffData>
            <w:name w:val=""/>
            <w:enabled/>
            <w:calcOnExit w:val="0"/>
            <w:checkBox>
              <w:sizeAuto/>
              <w:default w:val="1"/>
            </w:checkBox>
          </w:ffData>
        </w:fldChar>
      </w:r>
      <w:r w:rsidRPr="00E41184">
        <w:rPr>
          <w:rFonts w:ascii="Wingdings" w:eastAsia="Wingdings" w:hAnsi="Wingdings" w:cs="Wingdings"/>
          <w:lang w:val="fr-CH"/>
        </w:rPr>
        <w:instrText xml:space="preserve"> FORMCHECKBOX </w:instrText>
      </w:r>
      <w:r w:rsidR="00B107EF">
        <w:rPr>
          <w:rFonts w:ascii="Wingdings" w:eastAsia="Wingdings" w:hAnsi="Wingdings" w:cs="Wingdings"/>
        </w:rPr>
      </w:r>
      <w:r w:rsidR="00B107EF">
        <w:rPr>
          <w:rFonts w:ascii="Wingdings" w:eastAsia="Wingdings" w:hAnsi="Wingdings" w:cs="Wingdings"/>
        </w:rPr>
        <w:fldChar w:fldCharType="separate"/>
      </w:r>
      <w:r>
        <w:rPr>
          <w:rFonts w:ascii="Wingdings" w:eastAsia="Wingdings" w:hAnsi="Wingdings" w:cs="Wingdings"/>
        </w:rPr>
        <w:fldChar w:fldCharType="end"/>
      </w:r>
      <w:r w:rsidRPr="00E41184">
        <w:rPr>
          <w:rFonts w:eastAsia="Hind Light"/>
          <w:lang w:val="fr-CH"/>
        </w:rPr>
        <w:t xml:space="preserve"> Cocher le nombre de points qui convient.</w:t>
      </w:r>
    </w:p>
    <w:p w14:paraId="38692996" w14:textId="77777777" w:rsidR="00E41184" w:rsidRPr="00E41184" w:rsidRDefault="00E41184" w:rsidP="00E41184">
      <w:pPr>
        <w:pStyle w:val="Textkrper"/>
        <w:rPr>
          <w:rFonts w:eastAsiaTheme="minorHAnsi"/>
          <w:lang w:val="fr-CH"/>
        </w:rPr>
      </w:pPr>
    </w:p>
    <w:p w14:paraId="356D3C54" w14:textId="77777777" w:rsidR="00E41184" w:rsidRPr="00E41184" w:rsidRDefault="00E41184" w:rsidP="00E41184">
      <w:pPr>
        <w:shd w:val="clear" w:color="auto" w:fill="D9D9D9" w:themeFill="background1" w:themeFillShade="D9"/>
        <w:tabs>
          <w:tab w:val="left" w:pos="993"/>
          <w:tab w:val="left" w:pos="1134"/>
        </w:tabs>
        <w:rPr>
          <w:lang w:val="fr-CH"/>
        </w:rPr>
      </w:pPr>
    </w:p>
    <w:p w14:paraId="3AB03E61" w14:textId="77777777" w:rsidR="00E41184" w:rsidRPr="00E41184" w:rsidRDefault="00E41184" w:rsidP="00E41184">
      <w:pPr>
        <w:shd w:val="clear" w:color="auto" w:fill="D9D9D9" w:themeFill="background1" w:themeFillShade="D9"/>
        <w:tabs>
          <w:tab w:val="left" w:pos="993"/>
          <w:tab w:val="left" w:pos="1134"/>
        </w:tabs>
        <w:rPr>
          <w:lang w:val="fr-CH"/>
        </w:rPr>
      </w:pPr>
      <w:r w:rsidRPr="00E41184">
        <w:rPr>
          <w:lang w:val="fr-CH"/>
        </w:rPr>
        <w:t xml:space="preserve">Merci de joindre les annexes à la demande. </w:t>
      </w:r>
    </w:p>
    <w:p w14:paraId="35B71435" w14:textId="77777777" w:rsidR="00D37FA5" w:rsidRPr="00E41184" w:rsidRDefault="00D37FA5" w:rsidP="00D37FA5">
      <w:pPr>
        <w:shd w:val="clear" w:color="auto" w:fill="D9D9D9" w:themeFill="background1" w:themeFillShade="D9"/>
        <w:tabs>
          <w:tab w:val="left" w:pos="993"/>
          <w:tab w:val="left" w:pos="1134"/>
        </w:tabs>
        <w:rPr>
          <w:lang w:val="fr-CH"/>
        </w:rPr>
      </w:pPr>
    </w:p>
    <w:p w14:paraId="16B153E9" w14:textId="0CF3F3DA" w:rsidR="00904489" w:rsidRPr="00E41184" w:rsidRDefault="00904489">
      <w:pPr>
        <w:spacing w:line="240" w:lineRule="auto"/>
        <w:rPr>
          <w:lang w:val="fr-CH"/>
        </w:rPr>
      </w:pPr>
      <w:r w:rsidRPr="00E41184">
        <w:rPr>
          <w:lang w:val="fr-CH"/>
        </w:rPr>
        <w:br w:type="page"/>
      </w:r>
    </w:p>
    <w:p w14:paraId="0D1CCC37" w14:textId="77777777" w:rsidR="00CA1155" w:rsidRPr="005D0B0E" w:rsidRDefault="00CA1155" w:rsidP="00CA1155">
      <w:pPr>
        <w:pStyle w:val="SWAQberschrift1"/>
        <w:numPr>
          <w:ilvl w:val="0"/>
          <w:numId w:val="0"/>
        </w:numPr>
        <w:ind w:left="360" w:hanging="360"/>
        <w:rPr>
          <w:rFonts w:eastAsia="Times New Roman" w:cs="Times New Roman"/>
          <w:spacing w:val="38"/>
          <w:sz w:val="20"/>
          <w:szCs w:val="20"/>
          <w:lang w:val="fr-CH"/>
        </w:rPr>
      </w:pPr>
      <w:bookmarkStart w:id="5" w:name="_Toc140048617"/>
      <w:bookmarkStart w:id="6" w:name="_Toc148606074"/>
      <w:r w:rsidRPr="005D0B0E">
        <w:rPr>
          <w:rFonts w:eastAsia="Times New Roman" w:cs="Times New Roman"/>
          <w:spacing w:val="38"/>
          <w:sz w:val="20"/>
          <w:szCs w:val="20"/>
          <w:lang w:val="fr-CH"/>
        </w:rPr>
        <w:lastRenderedPageBreak/>
        <w:t>convention</w:t>
      </w:r>
      <w:bookmarkEnd w:id="5"/>
      <w:bookmarkEnd w:id="6"/>
    </w:p>
    <w:p w14:paraId="1796E998" w14:textId="77777777" w:rsidR="0065749B" w:rsidRPr="0065749B" w:rsidRDefault="0065749B" w:rsidP="0065749B">
      <w:pPr>
        <w:rPr>
          <w:szCs w:val="20"/>
          <w:lang w:val="fr-CH"/>
        </w:rPr>
      </w:pPr>
      <w:r w:rsidRPr="0065749B">
        <w:rPr>
          <w:lang w:val="fr-CH"/>
        </w:rPr>
        <w:t>Les signataires confirment que toutes les informations fournies dans la présente demande en vue de l'obtention du label PR sont exactes.</w:t>
      </w:r>
    </w:p>
    <w:p w14:paraId="56C2400E" w14:textId="3813DAFE" w:rsidR="002D7E4F" w:rsidRDefault="002D7E4F" w:rsidP="0042257C">
      <w:pPr>
        <w:jc w:val="both"/>
        <w:rPr>
          <w:lang w:val="fr-CH"/>
        </w:rPr>
      </w:pPr>
      <w:r w:rsidRPr="002D7E4F">
        <w:rPr>
          <w:lang w:val="fr-CH"/>
        </w:rPr>
        <w:t>De fausses déclarations ou le non-respect des conditions peuvent entraîner des réductions de prestations/des amendes/le remboursement des contributions de soutien</w:t>
      </w:r>
      <w:r w:rsidR="008926CA">
        <w:rPr>
          <w:lang w:val="fr-CH"/>
        </w:rPr>
        <w:t xml:space="preserve"> ainsi qu'une exclusion</w:t>
      </w:r>
      <w:r w:rsidR="00D9573C">
        <w:rPr>
          <w:lang w:val="fr-CH"/>
        </w:rPr>
        <w:t xml:space="preserve"> pour les cycles futures.</w:t>
      </w:r>
    </w:p>
    <w:p w14:paraId="2F4132BB" w14:textId="0BFBD25F" w:rsidR="006A078C" w:rsidRPr="0042097B" w:rsidRDefault="0042097B" w:rsidP="0042257C">
      <w:pPr>
        <w:jc w:val="both"/>
        <w:rPr>
          <w:lang w:val="fr-CH"/>
        </w:rPr>
      </w:pPr>
      <w:r w:rsidRPr="0042097B">
        <w:rPr>
          <w:lang w:val="fr-CH"/>
        </w:rPr>
        <w:t>Swiss Aquatics a un droit de regard sur les informations fournies dans le cadre de la présente demande.</w:t>
      </w:r>
    </w:p>
    <w:p w14:paraId="6463931A" w14:textId="77777777" w:rsidR="0042097B" w:rsidRPr="0042097B" w:rsidRDefault="0042097B" w:rsidP="0042257C">
      <w:pPr>
        <w:jc w:val="both"/>
        <w:rPr>
          <w:lang w:val="fr-CH"/>
        </w:rPr>
      </w:pPr>
    </w:p>
    <w:p w14:paraId="1101A798" w14:textId="3DA24F60" w:rsidR="006A078C" w:rsidRDefault="002D7E4F" w:rsidP="0042257C">
      <w:pPr>
        <w:jc w:val="both"/>
      </w:pPr>
      <w:r>
        <w:t>Club</w:t>
      </w:r>
      <w:r w:rsidR="006A078C">
        <w:t xml:space="preserve">: </w:t>
      </w:r>
      <w:sdt>
        <w:sdtPr>
          <w:id w:val="-226220192"/>
          <w:placeholder>
            <w:docPart w:val="DefaultPlaceholder_-1854013440"/>
          </w:placeholder>
        </w:sdtPr>
        <w:sdtEndPr/>
        <w:sdtContent>
          <w:r w:rsidR="00DB1D78" w:rsidRPr="004111CC">
            <w:fldChar w:fldCharType="begin">
              <w:ffData>
                <w:name w:val=""/>
                <w:enabled/>
                <w:calcOnExit w:val="0"/>
                <w:textInput/>
              </w:ffData>
            </w:fldChar>
          </w:r>
          <w:r w:rsidR="00DB1D78" w:rsidRPr="004111CC">
            <w:instrText xml:space="preserve"> FORMTEXT </w:instrText>
          </w:r>
          <w:r w:rsidR="00DB1D78" w:rsidRPr="004111CC">
            <w:fldChar w:fldCharType="separate"/>
          </w:r>
          <w:r w:rsidR="00DB1D78" w:rsidRPr="004111CC">
            <w:t> </w:t>
          </w:r>
          <w:r w:rsidR="00DB1D78" w:rsidRPr="004111CC">
            <w:t> </w:t>
          </w:r>
          <w:r w:rsidR="00DB1D78" w:rsidRPr="004111CC">
            <w:t> </w:t>
          </w:r>
          <w:r w:rsidR="00DB1D78" w:rsidRPr="004111CC">
            <w:t> </w:t>
          </w:r>
          <w:r w:rsidR="00DB1D78" w:rsidRPr="004111CC">
            <w:t> </w:t>
          </w:r>
          <w:r w:rsidR="00DB1D78" w:rsidRPr="004111CC">
            <w:fldChar w:fldCharType="end"/>
          </w:r>
        </w:sdtContent>
      </w:sdt>
    </w:p>
    <w:p w14:paraId="091CB530" w14:textId="77777777" w:rsidR="00457768" w:rsidRPr="00423369" w:rsidRDefault="00457768" w:rsidP="0042257C">
      <w:pPr>
        <w:jc w:val="both"/>
      </w:pPr>
    </w:p>
    <w:tbl>
      <w:tblPr>
        <w:tblW w:w="5000" w:type="pct"/>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118"/>
        <w:gridCol w:w="3119"/>
        <w:gridCol w:w="3117"/>
      </w:tblGrid>
      <w:tr w:rsidR="00242056" w:rsidRPr="004111CC" w14:paraId="793A737D" w14:textId="77777777" w:rsidTr="00242056">
        <w:trPr>
          <w:trHeight w:val="340"/>
        </w:trPr>
        <w:tc>
          <w:tcPr>
            <w:tcW w:w="1667" w:type="pct"/>
            <w:tcBorders>
              <w:bottom w:val="nil"/>
            </w:tcBorders>
          </w:tcPr>
          <w:p w14:paraId="094081CE" w14:textId="02384B2B" w:rsidR="00242056" w:rsidRPr="004111CC" w:rsidRDefault="00242056" w:rsidP="00242056">
            <w:pPr>
              <w:pStyle w:val="TextweisseTabellen"/>
            </w:pPr>
            <w:r>
              <w:t xml:space="preserve">Date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7" w:type="pct"/>
            <w:tcBorders>
              <w:bottom w:val="nil"/>
            </w:tcBorders>
          </w:tcPr>
          <w:p w14:paraId="0AC08352" w14:textId="0C5C9604" w:rsidR="00242056" w:rsidRPr="004111CC" w:rsidRDefault="00242056" w:rsidP="00242056">
            <w:pPr>
              <w:pStyle w:val="TextweisseTabellen"/>
            </w:pPr>
            <w:r>
              <w:t xml:space="preserve">Date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6" w:type="pct"/>
            <w:tcBorders>
              <w:bottom w:val="nil"/>
            </w:tcBorders>
          </w:tcPr>
          <w:p w14:paraId="167A9F35" w14:textId="63B3E780" w:rsidR="00242056" w:rsidRPr="004111CC" w:rsidRDefault="00242056" w:rsidP="00242056">
            <w:pPr>
              <w:pStyle w:val="TextweisseTabellen"/>
            </w:pPr>
            <w:r>
              <w:t xml:space="preserve">Date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242056" w:rsidRPr="00644982" w14:paraId="6CF3B32B" w14:textId="77777777" w:rsidTr="00242056">
        <w:trPr>
          <w:trHeight w:val="340"/>
        </w:trPr>
        <w:tc>
          <w:tcPr>
            <w:tcW w:w="1667" w:type="pct"/>
            <w:tcBorders>
              <w:top w:val="nil"/>
              <w:bottom w:val="single" w:sz="4" w:space="0" w:color="auto"/>
            </w:tcBorders>
          </w:tcPr>
          <w:p w14:paraId="07C4FA9C" w14:textId="77777777" w:rsidR="00242056" w:rsidRDefault="00242056" w:rsidP="00242056">
            <w:r>
              <w:t xml:space="preserve">Signature </w:t>
            </w:r>
          </w:p>
          <w:p w14:paraId="2ACEF5BC" w14:textId="77777777" w:rsidR="00242056" w:rsidRDefault="00242056" w:rsidP="00242056">
            <w:r>
              <w:t>Président</w:t>
            </w:r>
            <w:r>
              <w:rPr>
                <w:rFonts w:ascii="Segoe UI Symbol" w:hAnsi="Segoe UI Symbol"/>
              </w:rPr>
              <w:t>·</w:t>
            </w:r>
            <w:r>
              <w:t>e de club</w:t>
            </w:r>
          </w:p>
          <w:p w14:paraId="60B5F693" w14:textId="77777777" w:rsidR="00242056" w:rsidRDefault="00242056" w:rsidP="00242056"/>
          <w:p w14:paraId="3FC157F8" w14:textId="77777777" w:rsidR="00242056" w:rsidRDefault="00242056" w:rsidP="00242056"/>
          <w:p w14:paraId="77589484" w14:textId="77777777" w:rsidR="00242056" w:rsidRDefault="00242056" w:rsidP="00242056"/>
          <w:p w14:paraId="62B8A9A3" w14:textId="77777777" w:rsidR="00242056" w:rsidRPr="004111CC" w:rsidRDefault="00242056" w:rsidP="00242056">
            <w:pPr>
              <w:pStyle w:val="TextweisseTabellen"/>
              <w:rPr>
                <w:highlight w:val="green"/>
              </w:rPr>
            </w:pPr>
          </w:p>
        </w:tc>
        <w:tc>
          <w:tcPr>
            <w:tcW w:w="1667" w:type="pct"/>
            <w:tcBorders>
              <w:top w:val="nil"/>
              <w:bottom w:val="single" w:sz="4" w:space="0" w:color="auto"/>
            </w:tcBorders>
          </w:tcPr>
          <w:p w14:paraId="56D54ACC" w14:textId="77777777" w:rsidR="00242056" w:rsidRPr="00242056" w:rsidRDefault="00242056" w:rsidP="00242056">
            <w:pPr>
              <w:rPr>
                <w:lang w:val="fr-CH"/>
              </w:rPr>
            </w:pPr>
            <w:r w:rsidRPr="00242056">
              <w:rPr>
                <w:lang w:val="fr-CH"/>
              </w:rPr>
              <w:t xml:space="preserve">Signature </w:t>
            </w:r>
          </w:p>
          <w:p w14:paraId="7340B494" w14:textId="4FA361F4" w:rsidR="00242056" w:rsidRPr="00242056" w:rsidRDefault="00242056" w:rsidP="00242056">
            <w:pPr>
              <w:pStyle w:val="TextweisseTabellen"/>
              <w:rPr>
                <w:highlight w:val="green"/>
                <w:lang w:val="fr-CH"/>
              </w:rPr>
            </w:pPr>
            <w:r w:rsidRPr="00242056">
              <w:rPr>
                <w:lang w:val="fr-CH"/>
              </w:rPr>
              <w:t>Chef</w:t>
            </w:r>
            <w:r w:rsidRPr="00242056">
              <w:rPr>
                <w:rFonts w:ascii="Segoe UI Symbol" w:hAnsi="Segoe UI Symbol"/>
                <w:lang w:val="fr-CH"/>
              </w:rPr>
              <w:t>·</w:t>
            </w:r>
            <w:r w:rsidRPr="00242056">
              <w:rPr>
                <w:lang w:val="fr-CH"/>
              </w:rPr>
              <w:t xml:space="preserve">fe technique / Coach J+S </w:t>
            </w:r>
          </w:p>
        </w:tc>
        <w:tc>
          <w:tcPr>
            <w:tcW w:w="1666" w:type="pct"/>
            <w:tcBorders>
              <w:top w:val="nil"/>
              <w:bottom w:val="single" w:sz="4" w:space="0" w:color="auto"/>
            </w:tcBorders>
          </w:tcPr>
          <w:p w14:paraId="58569879" w14:textId="77777777" w:rsidR="00242056" w:rsidRPr="00242056" w:rsidRDefault="00242056" w:rsidP="00242056">
            <w:pPr>
              <w:rPr>
                <w:lang w:val="fr-CH"/>
              </w:rPr>
            </w:pPr>
            <w:r w:rsidRPr="00242056">
              <w:rPr>
                <w:lang w:val="fr-CH"/>
              </w:rPr>
              <w:t xml:space="preserve">Signature </w:t>
            </w:r>
          </w:p>
          <w:p w14:paraId="3A5F169F" w14:textId="0D243F7D" w:rsidR="00242056" w:rsidRPr="00242056" w:rsidRDefault="00242056" w:rsidP="00242056">
            <w:pPr>
              <w:pStyle w:val="TextweisseTabellen"/>
              <w:rPr>
                <w:lang w:val="fr-CH"/>
              </w:rPr>
            </w:pPr>
            <w:r w:rsidRPr="00242056">
              <w:rPr>
                <w:lang w:val="fr-CH"/>
              </w:rPr>
              <w:t>Entraîneur</w:t>
            </w:r>
            <w:r w:rsidRPr="00242056">
              <w:rPr>
                <w:rFonts w:ascii="Segoe UI Symbol" w:hAnsi="Segoe UI Symbol"/>
                <w:lang w:val="fr-CH"/>
              </w:rPr>
              <w:t>·</w:t>
            </w:r>
            <w:r w:rsidRPr="00242056">
              <w:rPr>
                <w:lang w:val="fr-CH"/>
              </w:rPr>
              <w:t>e chef</w:t>
            </w:r>
            <w:r w:rsidRPr="00242056">
              <w:rPr>
                <w:rFonts w:ascii="Segoe UI Symbol" w:hAnsi="Segoe UI Symbol"/>
                <w:lang w:val="fr-CH"/>
              </w:rPr>
              <w:t>·</w:t>
            </w:r>
            <w:r w:rsidRPr="00242056">
              <w:rPr>
                <w:lang w:val="fr-CH"/>
              </w:rPr>
              <w:t>fe</w:t>
            </w:r>
          </w:p>
        </w:tc>
      </w:tr>
      <w:tr w:rsidR="001C110F" w:rsidRPr="004111CC" w14:paraId="4B2851B3" w14:textId="77777777" w:rsidTr="00242056">
        <w:trPr>
          <w:trHeight w:val="340"/>
        </w:trPr>
        <w:tc>
          <w:tcPr>
            <w:tcW w:w="1667" w:type="pct"/>
            <w:tcBorders>
              <w:top w:val="single" w:sz="4" w:space="0" w:color="auto"/>
            </w:tcBorders>
          </w:tcPr>
          <w:p w14:paraId="4A0C69F5" w14:textId="3BF754C7" w:rsidR="001C110F" w:rsidRPr="004111CC" w:rsidRDefault="001C110F" w:rsidP="001C110F">
            <w:pPr>
              <w:pStyle w:val="TextweisseTabellen"/>
            </w:pPr>
            <w:r>
              <w:t>Nom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7" w:type="pct"/>
            <w:tcBorders>
              <w:top w:val="single" w:sz="4" w:space="0" w:color="auto"/>
            </w:tcBorders>
          </w:tcPr>
          <w:p w14:paraId="7D47A053" w14:textId="27F389AC" w:rsidR="001C110F" w:rsidRPr="004111CC" w:rsidRDefault="001C110F" w:rsidP="001C110F">
            <w:pPr>
              <w:pStyle w:val="TextweisseTabellen"/>
            </w:pPr>
            <w:r>
              <w:t>Nom :</w:t>
            </w:r>
          </w:p>
        </w:tc>
        <w:tc>
          <w:tcPr>
            <w:tcW w:w="1666" w:type="pct"/>
            <w:tcBorders>
              <w:top w:val="single" w:sz="4" w:space="0" w:color="auto"/>
            </w:tcBorders>
          </w:tcPr>
          <w:p w14:paraId="725BE9E1" w14:textId="1528D3BB" w:rsidR="001C110F" w:rsidRPr="004111CC" w:rsidRDefault="001C110F" w:rsidP="001C110F">
            <w:pPr>
              <w:pStyle w:val="TextweisseTabellen"/>
            </w:pPr>
            <w:r>
              <w:t>Nom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1C110F" w:rsidRPr="004111CC" w14:paraId="0D7E9F86" w14:textId="77777777" w:rsidTr="00242056">
        <w:trPr>
          <w:trHeight w:val="340"/>
        </w:trPr>
        <w:tc>
          <w:tcPr>
            <w:tcW w:w="1667" w:type="pct"/>
          </w:tcPr>
          <w:p w14:paraId="14B3475F" w14:textId="3673DCCE" w:rsidR="001C110F" w:rsidRPr="004111CC" w:rsidRDefault="001C110F" w:rsidP="001C110F">
            <w:pPr>
              <w:pStyle w:val="TextweisseTabellen"/>
            </w:pPr>
            <w:r>
              <w:t xml:space="preserve">Tél : </w:t>
            </w:r>
            <w:r>
              <w:fldChar w:fldCharType="begin">
                <w:ffData>
                  <w:name w:val="Text197"/>
                  <w:enabled/>
                  <w:calcOnExit w:val="0"/>
                  <w:textInput/>
                </w:ffData>
              </w:fldChar>
            </w:r>
            <w:bookmarkStart w:id="7" w:name="Text197"/>
            <w:r>
              <w:instrText xml:space="preserve"> FORMTEXT </w:instrText>
            </w:r>
            <w:r>
              <w:fldChar w:fldCharType="separate"/>
            </w:r>
            <w:r>
              <w:t> </w:t>
            </w:r>
            <w:r>
              <w:t> </w:t>
            </w:r>
            <w:r>
              <w:t> </w:t>
            </w:r>
            <w:r>
              <w:t> </w:t>
            </w:r>
            <w:r>
              <w:t> </w:t>
            </w:r>
            <w:r>
              <w:fldChar w:fldCharType="end"/>
            </w:r>
            <w:bookmarkEnd w:id="7"/>
          </w:p>
        </w:tc>
        <w:tc>
          <w:tcPr>
            <w:tcW w:w="1667" w:type="pct"/>
          </w:tcPr>
          <w:p w14:paraId="3CC5BFC9" w14:textId="6191E27F" w:rsidR="001C110F" w:rsidRPr="004111CC" w:rsidRDefault="001C110F" w:rsidP="001C110F">
            <w:pPr>
              <w:pStyle w:val="TextweisseTabellen"/>
            </w:pPr>
            <w:r>
              <w:t xml:space="preserve">Tél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6" w:type="pct"/>
          </w:tcPr>
          <w:p w14:paraId="095B454F" w14:textId="23685FC1" w:rsidR="001C110F" w:rsidRPr="004111CC" w:rsidRDefault="001C110F" w:rsidP="001C110F">
            <w:pPr>
              <w:pStyle w:val="TextweisseTabellen"/>
            </w:pPr>
            <w:r>
              <w:t xml:space="preserve">Tél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1C110F" w:rsidRPr="004111CC" w14:paraId="2247D23E" w14:textId="77777777" w:rsidTr="00242056">
        <w:trPr>
          <w:trHeight w:val="340"/>
        </w:trPr>
        <w:tc>
          <w:tcPr>
            <w:tcW w:w="1667" w:type="pct"/>
          </w:tcPr>
          <w:p w14:paraId="0A5399DE" w14:textId="66E87EE0" w:rsidR="001C110F" w:rsidRPr="004111CC" w:rsidRDefault="001C110F" w:rsidP="001C110F">
            <w:pPr>
              <w:pStyle w:val="TextweisseTabellen"/>
            </w:pPr>
            <w:r>
              <w:t xml:space="preserve">E-mail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7" w:type="pct"/>
          </w:tcPr>
          <w:p w14:paraId="4442973D" w14:textId="52CC57FF" w:rsidR="001C110F" w:rsidRPr="004111CC" w:rsidRDefault="001C110F" w:rsidP="001C110F">
            <w:pPr>
              <w:pStyle w:val="TextweisseTabellen"/>
            </w:pPr>
            <w:r>
              <w:t xml:space="preserve">E-mail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6" w:type="pct"/>
          </w:tcPr>
          <w:p w14:paraId="49B0E4D6" w14:textId="59697F5C" w:rsidR="001C110F" w:rsidRPr="004111CC" w:rsidRDefault="001C110F" w:rsidP="001C110F">
            <w:pPr>
              <w:pStyle w:val="TextweisseTabellen"/>
            </w:pPr>
            <w:r>
              <w:t xml:space="preserve">E-mail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38594899" w14:textId="77777777" w:rsidR="004F240B" w:rsidRDefault="004F240B" w:rsidP="004F240B">
      <w:pPr>
        <w:pStyle w:val="Textkrper"/>
      </w:pPr>
    </w:p>
    <w:p w14:paraId="0A071289" w14:textId="11355F09" w:rsidR="004047AE" w:rsidRPr="004047AE" w:rsidRDefault="004047AE" w:rsidP="004F240B">
      <w:pPr>
        <w:pStyle w:val="Textkrper"/>
        <w:rPr>
          <w:lang w:val="fr-CH"/>
        </w:rPr>
      </w:pPr>
      <w:r w:rsidRPr="004047AE">
        <w:rPr>
          <w:lang w:val="fr-CH"/>
        </w:rPr>
        <w:t xml:space="preserve">La check-list ainsi que toutes les annexes doivent être envoyées par voie électronique à </w:t>
      </w:r>
      <w:hyperlink r:id="rId20" w:history="1">
        <w:r w:rsidRPr="00C0543C">
          <w:rPr>
            <w:rStyle w:val="Hyperlink"/>
            <w:lang w:val="fr-CH"/>
          </w:rPr>
          <w:t>thomy.gross@swiss-aquatics.ch</w:t>
        </w:r>
      </w:hyperlink>
      <w:r w:rsidRPr="004047AE">
        <w:rPr>
          <w:lang w:val="fr-CH"/>
        </w:rPr>
        <w:t>.</w:t>
      </w:r>
      <w:r>
        <w:rPr>
          <w:lang w:val="fr-CH"/>
        </w:rPr>
        <w:t xml:space="preserve"> </w:t>
      </w:r>
    </w:p>
    <w:p w14:paraId="5063D4A8" w14:textId="77777777" w:rsidR="00EA042F" w:rsidRPr="004047AE" w:rsidRDefault="00EA042F" w:rsidP="00EA042F">
      <w:pPr>
        <w:pStyle w:val="swswStandartText"/>
        <w:jc w:val="left"/>
        <w:rPr>
          <w:lang w:val="fr-CH"/>
        </w:rPr>
      </w:pPr>
    </w:p>
    <w:p w14:paraId="5BCEFA80" w14:textId="6DE0492A" w:rsidR="00EA042F" w:rsidRPr="004047AE" w:rsidRDefault="00EA042F" w:rsidP="00EA042F">
      <w:pPr>
        <w:pStyle w:val="swswStandartText"/>
        <w:jc w:val="left"/>
        <w:rPr>
          <w:lang w:val="fr-CH"/>
        </w:rPr>
        <w:sectPr w:rsidR="00EA042F" w:rsidRPr="004047AE" w:rsidSect="003D2E6D">
          <w:headerReference w:type="default" r:id="rId21"/>
          <w:footerReference w:type="default" r:id="rId22"/>
          <w:headerReference w:type="first" r:id="rId23"/>
          <w:footerReference w:type="first" r:id="rId24"/>
          <w:pgSz w:w="11906" w:h="16838"/>
          <w:pgMar w:top="2268" w:right="1134" w:bottom="2268" w:left="1418" w:header="709" w:footer="709" w:gutter="0"/>
          <w:pgNumType w:fmt="upperRoman" w:start="1"/>
          <w:cols w:space="708"/>
          <w:titlePg/>
          <w:docGrid w:linePitch="360"/>
        </w:sectPr>
      </w:pPr>
    </w:p>
    <w:p w14:paraId="35DEE13B" w14:textId="77777777" w:rsidR="008A4F73" w:rsidRDefault="008A4F73" w:rsidP="008A4F73">
      <w:pPr>
        <w:pStyle w:val="SWAQberschrift1"/>
        <w:numPr>
          <w:ilvl w:val="0"/>
          <w:numId w:val="8"/>
        </w:numPr>
      </w:pPr>
      <w:bookmarkStart w:id="8" w:name="_Toc140048618"/>
      <w:bookmarkStart w:id="9" w:name="_Toc148606075"/>
      <w:r>
        <w:lastRenderedPageBreak/>
        <w:t>élément 1: Commitment &amp; Stratégie</w:t>
      </w:r>
      <w:bookmarkEnd w:id="8"/>
      <w:bookmarkEnd w:id="9"/>
    </w:p>
    <w:p w14:paraId="78BA6793" w14:textId="77777777" w:rsidR="0000239C" w:rsidRPr="0000239C" w:rsidRDefault="0000239C" w:rsidP="0000239C">
      <w:pPr>
        <w:pStyle w:val="SWAQLauftext"/>
      </w:pPr>
    </w:p>
    <w:p w14:paraId="67E97345" w14:textId="0B91E1E5" w:rsidR="00FB0046" w:rsidRPr="00FD275A" w:rsidRDefault="003D17BC" w:rsidP="005A2E55">
      <w:pPr>
        <w:pStyle w:val="swswStandartText"/>
        <w:rPr>
          <w:rFonts w:ascii="Hind Light" w:hAnsi="Hind Light" w:cs="Hind Light"/>
          <w:sz w:val="20"/>
          <w:szCs w:val="20"/>
          <w:lang w:val="fr-CH"/>
        </w:rPr>
      </w:pPr>
      <w:r w:rsidRPr="003D17BC">
        <w:rPr>
          <w:rFonts w:ascii="Hind Light" w:hAnsi="Hind Light" w:cs="Hind Light"/>
          <w:sz w:val="20"/>
          <w:szCs w:val="20"/>
          <w:lang w:val="fr-CH"/>
        </w:rPr>
        <w:t>L'orientation stratégique et l'engagement en faveur du sport de performance de la relève, avec les valeurs correspondantes, constituent la base de chaque centre de promotion PR.</w:t>
      </w:r>
    </w:p>
    <w:p w14:paraId="6E3276C5" w14:textId="74BB7238" w:rsidR="005A2E55" w:rsidRPr="003A5D2E" w:rsidRDefault="006570AB" w:rsidP="00AB1459">
      <w:pPr>
        <w:pStyle w:val="SWAQberschrift2"/>
      </w:pPr>
      <w:bookmarkStart w:id="10" w:name="_Toc148606076"/>
      <w:r>
        <w:t>Valeurs</w:t>
      </w:r>
      <w:bookmarkEnd w:id="10"/>
    </w:p>
    <w:p w14:paraId="3D8D2ACB" w14:textId="5494B678" w:rsidR="00641C95" w:rsidRDefault="006570AB" w:rsidP="00FB0046">
      <w:pPr>
        <w:pStyle w:val="swswStandartText"/>
        <w:rPr>
          <w:rFonts w:ascii="Hind Light" w:hAnsi="Hind Light" w:cs="Hind Light"/>
          <w:sz w:val="20"/>
          <w:szCs w:val="20"/>
          <w:lang w:val="fr-CH"/>
        </w:rPr>
      </w:pPr>
      <w:r w:rsidRPr="006570AB">
        <w:rPr>
          <w:rFonts w:ascii="Hind Light" w:hAnsi="Hind Light" w:cs="Hind Light"/>
          <w:sz w:val="20"/>
          <w:szCs w:val="20"/>
          <w:lang w:val="fr-CH"/>
        </w:rPr>
        <w:t xml:space="preserve">Swiss Aquatics est membre de l'organisation faîtière Swiss Olympic et s'engage à respecter les principes éthiques et le fair-play dans le sport. En tant que fédération nationale, nous vivons le thème des valeurs &amp; de l'éthique et respectons les directives de Swiss Olympic et de l'Office fédéral du sport (OFSPO). Nos membres (clubs, écoles de natation) sont tenus de respecter les statuts en matière d’éthique et la charte d’éthique et, en collaboration avec </w:t>
      </w:r>
      <w:hyperlink r:id="rId25" w:history="1">
        <w:r w:rsidRPr="00AC2517">
          <w:rPr>
            <w:rStyle w:val="Hyperlink"/>
            <w:rFonts w:ascii="Hind Light" w:hAnsi="Hind Light" w:cs="Hind Light"/>
            <w:sz w:val="20"/>
            <w:szCs w:val="20"/>
            <w:lang w:val="fr-CH"/>
          </w:rPr>
          <w:t xml:space="preserve">Swiss Sports </w:t>
        </w:r>
        <w:proofErr w:type="spellStart"/>
        <w:r w:rsidRPr="00AC2517">
          <w:rPr>
            <w:rStyle w:val="Hyperlink"/>
            <w:rFonts w:ascii="Hind Light" w:hAnsi="Hind Light" w:cs="Hind Light"/>
            <w:sz w:val="20"/>
            <w:szCs w:val="20"/>
            <w:lang w:val="fr-CH"/>
          </w:rPr>
          <w:t>Integrity</w:t>
        </w:r>
        <w:proofErr w:type="spellEnd"/>
      </w:hyperlink>
      <w:r w:rsidRPr="006570AB">
        <w:rPr>
          <w:rFonts w:ascii="Hind Light" w:hAnsi="Hind Light" w:cs="Hind Light"/>
          <w:sz w:val="20"/>
          <w:szCs w:val="20"/>
          <w:lang w:val="fr-CH"/>
        </w:rPr>
        <w:t>, de combattre et de révéler les abus de dopage, les manquements à l'éthique et les abus.</w:t>
      </w:r>
    </w:p>
    <w:p w14:paraId="2A31918D" w14:textId="77777777" w:rsidR="00FB0046" w:rsidRPr="006570AB" w:rsidRDefault="00FB0046" w:rsidP="00FB0046">
      <w:pPr>
        <w:pStyle w:val="swswStandartText"/>
        <w:rPr>
          <w:rFonts w:ascii="Hind Light" w:hAnsi="Hind Light" w:cs="Hind Light"/>
          <w:sz w:val="20"/>
          <w:szCs w:val="20"/>
          <w:lang w:val="fr-CH"/>
        </w:rPr>
      </w:pPr>
    </w:p>
    <w:p w14:paraId="3F870BB2" w14:textId="13669330" w:rsidR="005A2E55" w:rsidRPr="000A26F8" w:rsidRDefault="00DB0AF2" w:rsidP="009E61FA">
      <w:pPr>
        <w:pStyle w:val="SWAQberschrift3"/>
        <w:rPr>
          <w:lang w:val="fr-CH"/>
        </w:rPr>
      </w:pPr>
      <w:r w:rsidRPr="000A26F8">
        <w:rPr>
          <w:szCs w:val="20"/>
          <w:lang w:val="fr-CH"/>
        </w:rPr>
        <w:t xml:space="preserve">STATUTS EN MATIÈRE D’ÉTHIQUE ET CHARTE D’ÉTHIQUE </w:t>
      </w:r>
      <w:r w:rsidR="3721EA37" w:rsidRPr="000A26F8">
        <w:rPr>
          <w:lang w:val="fr-CH"/>
        </w:rPr>
        <w:t xml:space="preserve"> </w:t>
      </w:r>
    </w:p>
    <w:p w14:paraId="52AE1302" w14:textId="77777777" w:rsidR="000A26F8" w:rsidRPr="000A26F8" w:rsidRDefault="000A26F8" w:rsidP="000A26F8">
      <w:pPr>
        <w:pStyle w:val="swswStandartText"/>
        <w:rPr>
          <w:rFonts w:ascii="Hind Light" w:hAnsi="Hind Light" w:cs="Hind Light"/>
          <w:sz w:val="20"/>
          <w:szCs w:val="20"/>
          <w:lang w:val="fr-CH"/>
        </w:rPr>
      </w:pPr>
      <w:r w:rsidRPr="000A26F8">
        <w:rPr>
          <w:rFonts w:ascii="Hind Light" w:hAnsi="Hind Light" w:cs="Hind Light"/>
          <w:sz w:val="20"/>
          <w:szCs w:val="20"/>
          <w:lang w:val="fr-CH"/>
        </w:rPr>
        <w:t>Les statuts en matière d'éthique sont basés sur les valeurs olympiques - performance maximale, amitié, respect - ainsi que sur la charte d'éthique du sport suisse. Les statuts en matière d’éthique constituent une base juridique uniforme et justiciable pour les signalements, les enquêtes et les sanctions en lien avec les manquements à l’éthique et les abus dans le sport suisse. Ils concernent l’ensemble des membres de Swiss Olympique ainsi que leurs membres directs et indirects (clubs et leurs organes, membres, collaborateurs, athlètes, entraîneur·e·s, staffs, médecins et fonctionnaires).</w:t>
      </w:r>
    </w:p>
    <w:p w14:paraId="7B1C1BA6" w14:textId="77777777" w:rsidR="000A26F8" w:rsidRPr="000A26F8" w:rsidRDefault="000A26F8" w:rsidP="000A26F8">
      <w:pPr>
        <w:pStyle w:val="swswStandartText"/>
        <w:rPr>
          <w:rFonts w:ascii="Hind Light" w:hAnsi="Hind Light" w:cs="Hind Light"/>
          <w:sz w:val="20"/>
          <w:szCs w:val="20"/>
          <w:lang w:val="fr-CH"/>
        </w:rPr>
      </w:pPr>
      <w:r w:rsidRPr="000A26F8">
        <w:rPr>
          <w:rFonts w:ascii="Hind Light" w:hAnsi="Hind Light" w:cs="Hind Light"/>
          <w:sz w:val="20"/>
          <w:szCs w:val="20"/>
          <w:lang w:val="fr-CH"/>
        </w:rPr>
        <w:t>Avec les statuts en matière d'éthique du sport suisse, nous nous engageons ensemble à pratiquer un sport propre, respectueux, fair-play et performant.</w:t>
      </w:r>
    </w:p>
    <w:p w14:paraId="045A80E2" w14:textId="77777777" w:rsidR="00B11AD6" w:rsidRDefault="000A26F8" w:rsidP="00B11AD6">
      <w:pPr>
        <w:pStyle w:val="swswStandartText"/>
        <w:rPr>
          <w:rFonts w:ascii="Hind Light" w:hAnsi="Hind Light" w:cs="Hind Light"/>
          <w:sz w:val="20"/>
          <w:szCs w:val="20"/>
          <w:lang w:val="fr-CH"/>
        </w:rPr>
      </w:pPr>
      <w:r w:rsidRPr="000A26F8">
        <w:rPr>
          <w:rFonts w:ascii="Hind Light" w:hAnsi="Hind Light" w:cs="Hind Light"/>
          <w:sz w:val="20"/>
          <w:szCs w:val="20"/>
          <w:lang w:val="fr-CH"/>
        </w:rPr>
        <w:t xml:space="preserve">En tant que centres de promotion de la relève, nous avons intégré les statuts en matière d'éthique dans les statuts des clubs (des modèles d'ancrage juridique sont disponibles sur le </w:t>
      </w:r>
      <w:hyperlink r:id="rId26" w:history="1">
        <w:r w:rsidRPr="00F23EE5">
          <w:rPr>
            <w:rStyle w:val="Hyperlink"/>
            <w:rFonts w:ascii="Hind Light" w:hAnsi="Hind Light" w:cs="Hind Light"/>
            <w:sz w:val="20"/>
            <w:szCs w:val="20"/>
            <w:lang w:val="fr-CH"/>
          </w:rPr>
          <w:t>site web de Swiss Olympic</w:t>
        </w:r>
      </w:hyperlink>
      <w:r w:rsidRPr="000A26F8">
        <w:rPr>
          <w:rFonts w:ascii="Hind Light" w:hAnsi="Hind Light" w:cs="Hind Light"/>
          <w:sz w:val="20"/>
          <w:szCs w:val="20"/>
          <w:lang w:val="fr-CH"/>
        </w:rPr>
        <w:t xml:space="preserve">) et nous adhérons à la </w:t>
      </w:r>
      <w:hyperlink r:id="rId27" w:history="1">
        <w:r w:rsidRPr="00F23EE5">
          <w:rPr>
            <w:rStyle w:val="Hyperlink"/>
            <w:rFonts w:ascii="Hind Light" w:hAnsi="Hind Light" w:cs="Hind Light"/>
            <w:sz w:val="20"/>
            <w:szCs w:val="20"/>
            <w:lang w:val="fr-CH"/>
          </w:rPr>
          <w:t>charte d’éthique de Swiss Olympic</w:t>
        </w:r>
      </w:hyperlink>
      <w:r w:rsidRPr="000A26F8">
        <w:rPr>
          <w:rFonts w:ascii="Hind Light" w:hAnsi="Hind Light" w:cs="Hind Light"/>
          <w:sz w:val="20"/>
          <w:szCs w:val="20"/>
          <w:lang w:val="fr-CH"/>
        </w:rPr>
        <w:t>. Les principes d'un sport propre, respectueux et fair-play sont un engagement pour l'ensemble du sport. En conséquence, ces principes doivent être intégrés dans les documents officiels des centres de promotion de la relève (statuts, contrats de travail, conditions générales), communiqués aux membres et rendus visibles à l'extérieur.</w:t>
      </w:r>
    </w:p>
    <w:p w14:paraId="1DCC4757" w14:textId="77777777" w:rsidR="00B11AD6" w:rsidRDefault="00B11AD6" w:rsidP="00B11AD6">
      <w:pPr>
        <w:pStyle w:val="swswStandartText"/>
        <w:rPr>
          <w:rFonts w:ascii="Hind Light" w:hAnsi="Hind Light" w:cs="Hind Light"/>
          <w:sz w:val="20"/>
          <w:szCs w:val="20"/>
          <w:lang w:val="fr-CH"/>
        </w:rPr>
      </w:pPr>
    </w:p>
    <w:p w14:paraId="723CB697" w14:textId="1F0F01FF" w:rsidR="00B11AD6" w:rsidRPr="00B11AD6" w:rsidRDefault="00B11AD6" w:rsidP="00B11AD6">
      <w:pPr>
        <w:pStyle w:val="swswStandartText"/>
        <w:rPr>
          <w:rFonts w:ascii="Hind Light" w:hAnsi="Hind Light" w:cs="Hind Light"/>
          <w:sz w:val="20"/>
          <w:szCs w:val="20"/>
          <w:lang w:val="fr-CH"/>
        </w:rPr>
      </w:pPr>
      <w:r w:rsidRPr="00B11AD6">
        <w:rPr>
          <w:rFonts w:ascii="Hind Light" w:hAnsi="Hind Light" w:cs="Hind Light"/>
          <w:sz w:val="20"/>
          <w:szCs w:val="20"/>
          <w:lang w:val="fr-CH"/>
        </w:rPr>
        <w:t>La charte d'éthique de Swiss Olympic :</w:t>
      </w:r>
    </w:p>
    <w:p w14:paraId="1E35A3B6" w14:textId="058537C7"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Traiter toutes les personnes de manière égale.</w:t>
      </w:r>
    </w:p>
    <w:p w14:paraId="0AD6437A" w14:textId="7C23346E"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Promouvoir l’harmonie du sport avec l’environnement social.</w:t>
      </w:r>
    </w:p>
    <w:p w14:paraId="58E7684D" w14:textId="120EEE3F"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Renforcer le partage des responsabilités.</w:t>
      </w:r>
    </w:p>
    <w:p w14:paraId="409928AA" w14:textId="2EE97353"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lastRenderedPageBreak/>
        <w:t>Respecter pleinement les sportif·ve·s au lieu de les surmener.</w:t>
      </w:r>
    </w:p>
    <w:p w14:paraId="4EB9E1AA" w14:textId="358E69A7"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Eduquer à une attitude sociale juste et à un comportement responsable envers l’environnement.</w:t>
      </w:r>
    </w:p>
    <w:p w14:paraId="216BEEB3" w14:textId="77777777" w:rsidR="00703B78" w:rsidRDefault="00B11AD6" w:rsidP="00703B78">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 xml:space="preserve">S’opposer à la violence, à l’exploitation et au harcèlement </w:t>
      </w:r>
      <w:proofErr w:type="gramStart"/>
      <w:r w:rsidRPr="00B11AD6">
        <w:rPr>
          <w:rFonts w:ascii="Hind Light" w:hAnsi="Hind Light" w:cs="Hind Light"/>
          <w:sz w:val="20"/>
          <w:szCs w:val="20"/>
          <w:lang w:val="fr-CH"/>
        </w:rPr>
        <w:t>sexuel.</w:t>
      </w:r>
      <w:r w:rsidR="005A2E55" w:rsidRPr="00B11AD6">
        <w:rPr>
          <w:rFonts w:ascii="Hind Light" w:hAnsi="Hind Light" w:cs="Hind Light"/>
          <w:sz w:val="20"/>
          <w:szCs w:val="20"/>
          <w:lang w:val="fr-CH"/>
        </w:rPr>
        <w:t>Absage</w:t>
      </w:r>
      <w:proofErr w:type="gramEnd"/>
      <w:r w:rsidR="005A2E55" w:rsidRPr="00B11AD6">
        <w:rPr>
          <w:rFonts w:ascii="Hind Light" w:hAnsi="Hind Light" w:cs="Hind Light"/>
          <w:sz w:val="20"/>
          <w:szCs w:val="20"/>
          <w:lang w:val="fr-CH"/>
        </w:rPr>
        <w:t xml:space="preserve"> an Doping und Drogen </w:t>
      </w:r>
    </w:p>
    <w:p w14:paraId="6C3E2CC5" w14:textId="77777777" w:rsidR="00703B78" w:rsidRDefault="00703B78" w:rsidP="00703B78">
      <w:pPr>
        <w:pStyle w:val="swswStandartText"/>
        <w:numPr>
          <w:ilvl w:val="0"/>
          <w:numId w:val="4"/>
        </w:numPr>
        <w:rPr>
          <w:rFonts w:ascii="Hind Light" w:hAnsi="Hind Light" w:cs="Hind Light"/>
          <w:sz w:val="20"/>
          <w:szCs w:val="20"/>
          <w:lang w:val="fr-CH"/>
        </w:rPr>
      </w:pPr>
      <w:r w:rsidRPr="00703B78">
        <w:rPr>
          <w:rFonts w:ascii="Hind Light" w:hAnsi="Hind Light" w:cs="Hind Light"/>
          <w:sz w:val="20"/>
          <w:szCs w:val="20"/>
          <w:lang w:val="fr-CH"/>
        </w:rPr>
        <w:t>S’opposer au dopage et à la drogue.</w:t>
      </w:r>
    </w:p>
    <w:p w14:paraId="098A8AA1" w14:textId="77777777" w:rsidR="00703B78" w:rsidRDefault="00703B78" w:rsidP="00703B78">
      <w:pPr>
        <w:pStyle w:val="swswStandartText"/>
        <w:numPr>
          <w:ilvl w:val="0"/>
          <w:numId w:val="4"/>
        </w:numPr>
        <w:rPr>
          <w:rFonts w:ascii="Hind Light" w:hAnsi="Hind Light" w:cs="Hind Light"/>
          <w:sz w:val="20"/>
          <w:szCs w:val="20"/>
          <w:lang w:val="fr-CH"/>
        </w:rPr>
      </w:pPr>
      <w:r w:rsidRPr="00703B78">
        <w:rPr>
          <w:rFonts w:ascii="Hind Light" w:hAnsi="Hind Light" w:cs="Hind Light"/>
          <w:sz w:val="20"/>
          <w:szCs w:val="20"/>
          <w:lang w:val="fr-CH"/>
        </w:rPr>
        <w:t>Renoncer au tabac et à l’alcool pendant le sport.</w:t>
      </w:r>
    </w:p>
    <w:p w14:paraId="52984A5C" w14:textId="03B31DCA" w:rsidR="005A2E55" w:rsidRDefault="00703B78" w:rsidP="00703B78">
      <w:pPr>
        <w:pStyle w:val="swswStandartText"/>
        <w:numPr>
          <w:ilvl w:val="0"/>
          <w:numId w:val="4"/>
        </w:numPr>
        <w:rPr>
          <w:rFonts w:ascii="Hind Light" w:hAnsi="Hind Light" w:cs="Hind Light"/>
          <w:sz w:val="20"/>
          <w:szCs w:val="20"/>
          <w:lang w:val="fr-CH"/>
        </w:rPr>
      </w:pPr>
      <w:r w:rsidRPr="00703B78">
        <w:rPr>
          <w:rFonts w:ascii="Hind Light" w:hAnsi="Hind Light" w:cs="Hind Light"/>
          <w:sz w:val="20"/>
          <w:szCs w:val="20"/>
          <w:lang w:val="fr-CH"/>
        </w:rPr>
        <w:t>S’opposer à toute forme de corruption.</w:t>
      </w:r>
    </w:p>
    <w:p w14:paraId="2AC653D1" w14:textId="77777777" w:rsidR="00703B78" w:rsidRDefault="00703B78" w:rsidP="00703B78">
      <w:pPr>
        <w:pStyle w:val="swswStandartText"/>
        <w:ind w:left="720"/>
        <w:rPr>
          <w:rFonts w:ascii="Hind Light" w:hAnsi="Hind Light" w:cs="Hind Light"/>
          <w:sz w:val="20"/>
          <w:szCs w:val="20"/>
          <w:lang w:val="fr-CH"/>
        </w:rPr>
      </w:pPr>
    </w:p>
    <w:p w14:paraId="30340F73" w14:textId="77777777" w:rsidR="003B7FF5" w:rsidRPr="00703B78" w:rsidRDefault="003B7FF5" w:rsidP="00703B78">
      <w:pPr>
        <w:pStyle w:val="swswStandartText"/>
        <w:ind w:left="720"/>
        <w:rPr>
          <w:rFonts w:ascii="Hind Light" w:hAnsi="Hind Light" w:cs="Hind Light"/>
          <w:sz w:val="20"/>
          <w:szCs w:val="20"/>
          <w:lang w:val="fr-CH"/>
        </w:rPr>
      </w:pPr>
    </w:p>
    <w:p w14:paraId="312047EA" w14:textId="433A1AC9" w:rsidR="0000239C" w:rsidRPr="000F01F0" w:rsidRDefault="0000239C" w:rsidP="0000239C">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0F01F0">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0F01F0">
        <w:rPr>
          <w:rFonts w:eastAsia="Hind Light" w:cs="Hind Light"/>
          <w:szCs w:val="20"/>
          <w:lang w:val="fr-CH"/>
        </w:rPr>
        <w:t xml:space="preserve"> </w:t>
      </w:r>
      <w:r w:rsidR="000F01F0" w:rsidRPr="000F01F0">
        <w:rPr>
          <w:rFonts w:eastAsia="Hind Light" w:cs="Hind Light"/>
          <w:szCs w:val="20"/>
          <w:lang w:val="fr-CH"/>
        </w:rPr>
        <w:t>Oui, nous remplissons ce critère.</w:t>
      </w:r>
    </w:p>
    <w:p w14:paraId="1332FF95" w14:textId="77777777" w:rsidR="005A2E55" w:rsidRPr="000F01F0" w:rsidRDefault="005A2E55" w:rsidP="005A2E55">
      <w:pPr>
        <w:pStyle w:val="swswStandartText"/>
        <w:rPr>
          <w:rFonts w:ascii="Hind Light" w:hAnsi="Hind Light" w:cs="Hind Light"/>
          <w:sz w:val="20"/>
          <w:szCs w:val="20"/>
          <w:lang w:val="fr-CH"/>
        </w:rPr>
      </w:pPr>
    </w:p>
    <w:p w14:paraId="7ADCD2E3" w14:textId="61D1C123" w:rsidR="00715F93" w:rsidRDefault="000F01F0" w:rsidP="005A2E55">
      <w:pPr>
        <w:pStyle w:val="swswStandartText"/>
        <w:rPr>
          <w:rFonts w:ascii="Hind Light" w:hAnsi="Hind Light" w:cs="Hind Light"/>
          <w:sz w:val="20"/>
          <w:szCs w:val="20"/>
          <w:lang w:val="fr-CH"/>
        </w:rPr>
      </w:pPr>
      <w:r w:rsidRPr="000F01F0">
        <w:rPr>
          <w:rFonts w:ascii="Hind Light" w:hAnsi="Hind Light" w:cs="Hind Light"/>
          <w:sz w:val="20"/>
          <w:szCs w:val="20"/>
          <w:lang w:val="fr-CH"/>
        </w:rPr>
        <w:t xml:space="preserve">En complément, les directives de comportement (Code of Conduct) pour </w:t>
      </w:r>
      <w:proofErr w:type="gramStart"/>
      <w:r w:rsidRPr="000F01F0">
        <w:rPr>
          <w:rFonts w:ascii="Hind Light" w:hAnsi="Hind Light" w:cs="Hind Light"/>
          <w:sz w:val="20"/>
          <w:szCs w:val="20"/>
          <w:lang w:val="fr-CH"/>
        </w:rPr>
        <w:t>les entraîneur</w:t>
      </w:r>
      <w:proofErr w:type="gramEnd"/>
      <w:r w:rsidRPr="000F01F0">
        <w:rPr>
          <w:rFonts w:ascii="Hind Light" w:hAnsi="Hind Light" w:cs="Hind Light"/>
          <w:sz w:val="20"/>
          <w:szCs w:val="20"/>
          <w:lang w:val="fr-CH"/>
        </w:rPr>
        <w:t xml:space="preserve">·e·s et les athlètes sont actuellement révisées par Swiss Olympic afin d'aider à leur mise en oeuvre dans le sport au quotidien. Pour plus d'informations et de mises à jour, veuillez consulter le </w:t>
      </w:r>
      <w:hyperlink r:id="rId28" w:history="1">
        <w:r w:rsidRPr="004B4ABA">
          <w:rPr>
            <w:rStyle w:val="Hyperlink"/>
            <w:rFonts w:ascii="Hind Light" w:hAnsi="Hind Light" w:cs="Hind Light"/>
            <w:sz w:val="20"/>
            <w:szCs w:val="20"/>
            <w:lang w:val="fr-CH"/>
          </w:rPr>
          <w:t>site web</w:t>
        </w:r>
      </w:hyperlink>
      <w:r w:rsidRPr="000F01F0">
        <w:rPr>
          <w:rFonts w:ascii="Hind Light" w:hAnsi="Hind Light" w:cs="Hind Light"/>
          <w:sz w:val="20"/>
          <w:szCs w:val="20"/>
          <w:lang w:val="fr-CH"/>
        </w:rPr>
        <w:t>.</w:t>
      </w:r>
    </w:p>
    <w:p w14:paraId="49905396" w14:textId="77777777" w:rsidR="000F01F0" w:rsidRPr="000F01F0" w:rsidRDefault="000F01F0" w:rsidP="005A2E55">
      <w:pPr>
        <w:pStyle w:val="swswStandartText"/>
        <w:rPr>
          <w:rFonts w:ascii="Hind Light" w:hAnsi="Hind Light" w:cs="Hind Light"/>
          <w:sz w:val="20"/>
          <w:szCs w:val="20"/>
          <w:lang w:val="fr-CH"/>
        </w:rPr>
      </w:pPr>
    </w:p>
    <w:p w14:paraId="31CDD1E1" w14:textId="3E5117A9" w:rsidR="005A2E55" w:rsidRPr="004B4ABA" w:rsidRDefault="00C93C3C" w:rsidP="008F03DB">
      <w:pPr>
        <w:pStyle w:val="Beschriftung"/>
        <w:shd w:val="clear" w:color="auto" w:fill="D9D9D9" w:themeFill="background1" w:themeFillShade="D9"/>
        <w:ind w:left="993" w:hanging="993"/>
        <w:jc w:val="both"/>
        <w:rPr>
          <w:rFonts w:cs="Hind Light"/>
          <w:szCs w:val="20"/>
          <w:lang w:val="fr-CH"/>
        </w:rPr>
      </w:pPr>
      <w:r>
        <w:rPr>
          <w:lang w:val="fr-CH"/>
        </w:rPr>
        <w:t>Annexe</w:t>
      </w:r>
      <w:r w:rsidR="001555F9" w:rsidRPr="004B4ABA">
        <w:rPr>
          <w:lang w:val="fr-CH"/>
        </w:rPr>
        <w:t xml:space="preserve"> </w:t>
      </w:r>
      <w:r w:rsidR="001555F9">
        <w:fldChar w:fldCharType="begin"/>
      </w:r>
      <w:r w:rsidR="001555F9" w:rsidRPr="004B4ABA">
        <w:rPr>
          <w:lang w:val="fr-CH"/>
        </w:rPr>
        <w:instrText>SEQ Beilage \* ARABIC</w:instrText>
      </w:r>
      <w:r w:rsidR="001555F9">
        <w:fldChar w:fldCharType="separate"/>
      </w:r>
      <w:r w:rsidR="00FB711E" w:rsidRPr="004B4ABA">
        <w:rPr>
          <w:noProof/>
          <w:lang w:val="fr-CH"/>
        </w:rPr>
        <w:t>1</w:t>
      </w:r>
      <w:r w:rsidR="001555F9">
        <w:fldChar w:fldCharType="end"/>
      </w:r>
      <w:r w:rsidR="00D720EA" w:rsidRPr="004B4ABA">
        <w:rPr>
          <w:lang w:val="fr-CH"/>
        </w:rPr>
        <w:t xml:space="preserve"> </w:t>
      </w:r>
      <w:r w:rsidR="005A2E55" w:rsidRPr="004B4ABA">
        <w:rPr>
          <w:rFonts w:cs="Hind Light"/>
          <w:szCs w:val="20"/>
          <w:lang w:val="fr-CH"/>
        </w:rPr>
        <w:t xml:space="preserve">: </w:t>
      </w:r>
      <w:r w:rsidR="008F03DB" w:rsidRPr="004B4ABA">
        <w:rPr>
          <w:rFonts w:cs="Hind Light"/>
          <w:szCs w:val="20"/>
          <w:lang w:val="fr-CH"/>
        </w:rPr>
        <w:tab/>
      </w:r>
      <w:r w:rsidR="004B4ABA" w:rsidRPr="004B4ABA">
        <w:rPr>
          <w:szCs w:val="20"/>
          <w:lang w:val="fr-CH"/>
        </w:rPr>
        <w:t>Documents officiels du club (par ex. statuts, procès-verbal de l'assemblée sportive, etc.). Contrats de travail ou site web indiquant clairement l'ancrage des statuts en matière d'éthique et le commitment à la charte d'éthique.</w:t>
      </w:r>
    </w:p>
    <w:p w14:paraId="50A90185" w14:textId="77777777" w:rsidR="00C058AE" w:rsidRDefault="00C058AE" w:rsidP="005A2E55">
      <w:pPr>
        <w:pStyle w:val="swswStandartText"/>
        <w:ind w:left="1134" w:hanging="1134"/>
        <w:rPr>
          <w:rFonts w:ascii="Hind Light" w:hAnsi="Hind Light" w:cs="Hind Light"/>
          <w:sz w:val="20"/>
          <w:szCs w:val="20"/>
          <w:lang w:val="fr-CH"/>
        </w:rPr>
      </w:pPr>
    </w:p>
    <w:p w14:paraId="62D5A195" w14:textId="77777777" w:rsidR="003B7FF5" w:rsidRPr="004B4ABA" w:rsidRDefault="003B7FF5" w:rsidP="005A2E55">
      <w:pPr>
        <w:pStyle w:val="swswStandartText"/>
        <w:ind w:left="1134" w:hanging="1134"/>
        <w:rPr>
          <w:rFonts w:ascii="Hind Light" w:hAnsi="Hind Light" w:cs="Hind Light"/>
          <w:sz w:val="20"/>
          <w:szCs w:val="20"/>
          <w:lang w:val="fr-CH"/>
        </w:rPr>
      </w:pPr>
    </w:p>
    <w:p w14:paraId="48F3B3FE" w14:textId="794985FF" w:rsidR="00841B7E" w:rsidRPr="003A5D2E" w:rsidRDefault="004B4ABA" w:rsidP="00841B7E">
      <w:pPr>
        <w:pStyle w:val="SWAQberschrift3"/>
      </w:pPr>
      <w:r>
        <w:t>AMBASSADEUR·DRICE D’ÉTHIQUE</w:t>
      </w:r>
    </w:p>
    <w:p w14:paraId="0CFE0476" w14:textId="201E2C36" w:rsidR="00841B7E" w:rsidRDefault="002D2C79" w:rsidP="000A05C0">
      <w:pPr>
        <w:spacing w:line="240" w:lineRule="auto"/>
        <w:jc w:val="both"/>
        <w:rPr>
          <w:lang w:val="fr-CH"/>
        </w:rPr>
      </w:pPr>
      <w:r w:rsidRPr="002D2C79">
        <w:rPr>
          <w:lang w:val="fr-CH"/>
        </w:rPr>
        <w:t>Le centre de promotion désigne une personne comme « ambassadeur·drice de l'éthique » qui assiste chaque année à une séance d'information de Swiss Aquatics, de J+S, de Swiss Olympic ou d'une autre institution et transmet les informations relatives à l'éthique aux dirigeant·e·s de son club.</w:t>
      </w:r>
    </w:p>
    <w:p w14:paraId="223859A6" w14:textId="77777777" w:rsidR="002D2C79" w:rsidRPr="002D2C79" w:rsidRDefault="002D2C79" w:rsidP="000A05C0">
      <w:pPr>
        <w:spacing w:line="240" w:lineRule="auto"/>
        <w:jc w:val="both"/>
        <w:rPr>
          <w:rFonts w:eastAsiaTheme="minorHAnsi" w:cs="Hind Light"/>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00239C" w14:paraId="3F0789D4" w14:textId="77777777" w:rsidTr="44ECE739">
        <w:trPr>
          <w:trHeight w:val="93"/>
        </w:trPr>
        <w:tc>
          <w:tcPr>
            <w:tcW w:w="4082" w:type="pct"/>
            <w:shd w:val="clear" w:color="auto" w:fill="FFF2CC" w:themeFill="accent4" w:themeFillTint="33"/>
          </w:tcPr>
          <w:p w14:paraId="53DBCCC3" w14:textId="77777777" w:rsidR="002D2C79" w:rsidRPr="002D2C79" w:rsidRDefault="002D2C79" w:rsidP="000A05C0">
            <w:pPr>
              <w:pStyle w:val="swswStandartText"/>
              <w:rPr>
                <w:rFonts w:ascii="Hind Light" w:hAnsi="Hind Light" w:cs="Hind Light"/>
                <w:sz w:val="20"/>
                <w:szCs w:val="20"/>
                <w:lang w:val="fr-CH"/>
              </w:rPr>
            </w:pPr>
            <w:r w:rsidRPr="002D2C79">
              <w:rPr>
                <w:rFonts w:ascii="Hind Light" w:hAnsi="Hind Light" w:cs="Hind Light"/>
                <w:sz w:val="20"/>
                <w:szCs w:val="20"/>
                <w:lang w:val="fr-CH"/>
              </w:rPr>
              <w:t>Ambassadeur·drice d’éthique du centre PR :</w:t>
            </w:r>
          </w:p>
          <w:p w14:paraId="043D5E77" w14:textId="7A03DBFD" w:rsidR="0000239C" w:rsidRDefault="00074C3E" w:rsidP="000A05C0">
            <w:pPr>
              <w:pStyle w:val="swswStandartText"/>
              <w:rPr>
                <w:rFonts w:ascii="Hind Light" w:hAnsi="Hind Light" w:cs="Hind Light"/>
                <w:sz w:val="20"/>
                <w:szCs w:val="20"/>
                <w:lang w:val="de-CH"/>
              </w:rPr>
            </w:pPr>
            <w:r w:rsidRPr="00074C3E">
              <w:rPr>
                <w:rFonts w:ascii="Hind Light" w:hAnsi="Hind Light" w:cs="Hind Light"/>
                <w:sz w:val="20"/>
                <w:szCs w:val="20"/>
                <w:lang w:val="de-CH"/>
              </w:rPr>
              <w:t>N</w:t>
            </w:r>
            <w:r w:rsidR="002D2C79">
              <w:rPr>
                <w:rFonts w:ascii="Hind Light" w:hAnsi="Hind Light" w:cs="Hind Light"/>
                <w:sz w:val="20"/>
                <w:szCs w:val="20"/>
                <w:lang w:val="de-CH"/>
              </w:rPr>
              <w:t>o</w:t>
            </w:r>
            <w:r w:rsidRPr="00074C3E">
              <w:rPr>
                <w:rFonts w:ascii="Hind Light" w:hAnsi="Hind Light" w:cs="Hind Light"/>
                <w:sz w:val="20"/>
                <w:szCs w:val="20"/>
                <w:lang w:val="de-CH"/>
              </w:rPr>
              <w:t xml:space="preserve">m: </w:t>
            </w:r>
            <w:r w:rsidRPr="00074C3E">
              <w:rPr>
                <w:rFonts w:ascii="Hind Light" w:hAnsi="Hind Light" w:cs="Hind Light"/>
                <w:sz w:val="20"/>
                <w:szCs w:val="20"/>
                <w:lang w:val="de-CH"/>
              </w:rPr>
              <w:fldChar w:fldCharType="begin">
                <w:ffData>
                  <w:name w:val="Text198"/>
                  <w:enabled/>
                  <w:calcOnExit w:val="0"/>
                  <w:textInput/>
                </w:ffData>
              </w:fldChar>
            </w:r>
            <w:bookmarkStart w:id="11" w:name="Text198"/>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11"/>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bookmarkStart w:id="12" w:name="Text199"/>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12"/>
            <w:r w:rsidRPr="00074C3E">
              <w:rPr>
                <w:rFonts w:ascii="Hind Light" w:hAnsi="Hind Light" w:cs="Hind Light"/>
                <w:sz w:val="20"/>
                <w:szCs w:val="20"/>
                <w:lang w:val="de-CH"/>
              </w:rPr>
              <w:tab/>
            </w:r>
            <w:r w:rsidRPr="00074C3E">
              <w:rPr>
                <w:rFonts w:ascii="Hind Light" w:hAnsi="Hind Light" w:cs="Hind Light"/>
                <w:sz w:val="20"/>
                <w:szCs w:val="20"/>
                <w:lang w:val="de-CH"/>
              </w:rPr>
              <w:tab/>
              <w:t>Tel</w:t>
            </w:r>
            <w:r w:rsidR="002D2C79">
              <w:rPr>
                <w:rFonts w:ascii="Hind Light" w:hAnsi="Hind Light" w:cs="Hind Light"/>
                <w:sz w:val="20"/>
                <w:szCs w:val="20"/>
                <w:lang w:val="de-CH"/>
              </w:rPr>
              <w:t>éph</w:t>
            </w:r>
            <w:r w:rsidRPr="00074C3E">
              <w:rPr>
                <w:rFonts w:ascii="Hind Light" w:hAnsi="Hind Light" w:cs="Hind Light"/>
                <w:sz w:val="20"/>
                <w:szCs w:val="20"/>
                <w:lang w:val="de-CH"/>
              </w:rPr>
              <w:t>on</w:t>
            </w:r>
            <w:r w:rsidR="00C93C3C">
              <w:rPr>
                <w:rFonts w:ascii="Hind Light" w:hAnsi="Hind Light" w:cs="Hind Light"/>
                <w:sz w:val="20"/>
                <w:szCs w:val="20"/>
                <w:lang w:val="de-CH"/>
              </w:rPr>
              <w:t>e</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bookmarkStart w:id="13" w:name="Text200"/>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13"/>
          </w:p>
        </w:tc>
        <w:tc>
          <w:tcPr>
            <w:tcW w:w="918" w:type="pct"/>
            <w:shd w:val="clear" w:color="auto" w:fill="FFF2CC" w:themeFill="accent4" w:themeFillTint="33"/>
            <w:vAlign w:val="center"/>
          </w:tcPr>
          <w:p w14:paraId="415D9AC7" w14:textId="68DB563D" w:rsidR="005A2349" w:rsidRDefault="0000239C" w:rsidP="000A05C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6342F5">
              <w:rPr>
                <w:rFonts w:ascii="Hind Light" w:hAnsi="Hind Light" w:cs="Hind Light"/>
                <w:sz w:val="20"/>
                <w:szCs w:val="20"/>
                <w:lang w:val="de-CH"/>
              </w:rPr>
              <w:t>5</w:t>
            </w:r>
            <w:r>
              <w:rPr>
                <w:rFonts w:ascii="Hind Light" w:hAnsi="Hind Light" w:cs="Hind Light"/>
                <w:sz w:val="20"/>
                <w:szCs w:val="20"/>
                <w:lang w:val="de-CH"/>
              </w:rPr>
              <w:t xml:space="preserve"> </w:t>
            </w:r>
            <w:r w:rsidR="00C93C3C">
              <w:rPr>
                <w:rFonts w:ascii="Hind Light" w:hAnsi="Hind Light" w:cs="Hind Light"/>
                <w:sz w:val="20"/>
                <w:szCs w:val="20"/>
                <w:lang w:val="de-CH"/>
              </w:rPr>
              <w:t>points</w:t>
            </w:r>
          </w:p>
        </w:tc>
      </w:tr>
    </w:tbl>
    <w:p w14:paraId="27281976" w14:textId="675089C2" w:rsidR="0000239C" w:rsidRDefault="0000239C" w:rsidP="000A05C0">
      <w:pPr>
        <w:spacing w:line="240" w:lineRule="auto"/>
        <w:jc w:val="both"/>
        <w:rPr>
          <w:rFonts w:cs="Hind Light"/>
          <w:szCs w:val="20"/>
        </w:rPr>
      </w:pPr>
    </w:p>
    <w:p w14:paraId="4DEC6CFE" w14:textId="72007BFD" w:rsidR="00841B7E" w:rsidRPr="00C93C3C" w:rsidRDefault="00C93C3C" w:rsidP="008F03DB">
      <w:pPr>
        <w:pStyle w:val="Beschriftung"/>
        <w:shd w:val="clear" w:color="auto" w:fill="D9D9D9" w:themeFill="background1" w:themeFillShade="D9"/>
        <w:tabs>
          <w:tab w:val="left" w:pos="993"/>
        </w:tabs>
        <w:jc w:val="both"/>
        <w:rPr>
          <w:iCs w:val="0"/>
          <w:lang w:val="fr-CH"/>
        </w:rPr>
      </w:pPr>
      <w:r w:rsidRPr="00C93C3C">
        <w:rPr>
          <w:iCs w:val="0"/>
          <w:lang w:val="fr-CH"/>
        </w:rPr>
        <w:t>Annexe 2 : Séance d'information suivie et thème éthique.</w:t>
      </w:r>
    </w:p>
    <w:p w14:paraId="30DD35E1" w14:textId="77777777" w:rsidR="004053CC" w:rsidRDefault="004053CC" w:rsidP="000A05C0">
      <w:pPr>
        <w:pStyle w:val="swswStandartText"/>
        <w:rPr>
          <w:rFonts w:ascii="Hind Light" w:hAnsi="Hind Light" w:cs="Hind Light"/>
          <w:sz w:val="20"/>
          <w:szCs w:val="20"/>
          <w:lang w:val="fr-CH"/>
        </w:rPr>
      </w:pPr>
    </w:p>
    <w:p w14:paraId="204E1D1F" w14:textId="77777777" w:rsidR="003B7FF5" w:rsidRPr="00C93C3C" w:rsidRDefault="003B7FF5" w:rsidP="000A05C0">
      <w:pPr>
        <w:pStyle w:val="swswStandartText"/>
        <w:rPr>
          <w:rFonts w:ascii="Hind Light" w:hAnsi="Hind Light" w:cs="Hind Light"/>
          <w:sz w:val="20"/>
          <w:szCs w:val="20"/>
          <w:lang w:val="fr-CH"/>
        </w:rPr>
      </w:pPr>
    </w:p>
    <w:p w14:paraId="40750A37" w14:textId="62FCD6F7" w:rsidR="00CA20FA" w:rsidRPr="001C3BE4" w:rsidRDefault="001C3BE4" w:rsidP="000A05C0">
      <w:pPr>
        <w:pStyle w:val="SWAQberschrift3"/>
        <w:jc w:val="both"/>
        <w:rPr>
          <w:lang w:val="fr-CH"/>
        </w:rPr>
      </w:pPr>
      <w:r w:rsidRPr="001C3BE4">
        <w:rPr>
          <w:szCs w:val="20"/>
          <w:lang w:val="fr-CH"/>
        </w:rPr>
        <w:t>PROGRAMMES SWISS OLYMPIC</w:t>
      </w:r>
      <w:proofErr w:type="gramStart"/>
      <w:r w:rsidRPr="001C3BE4">
        <w:rPr>
          <w:szCs w:val="20"/>
          <w:lang w:val="fr-CH"/>
        </w:rPr>
        <w:t xml:space="preserve"> «PRÉVENTION</w:t>
      </w:r>
      <w:proofErr w:type="gramEnd"/>
      <w:r w:rsidRPr="001C3BE4">
        <w:rPr>
          <w:szCs w:val="20"/>
          <w:lang w:val="fr-CH"/>
        </w:rPr>
        <w:t xml:space="preserve"> &amp; ENVIRONNEMENT» </w:t>
      </w:r>
      <w:r w:rsidR="7B4A4242" w:rsidRPr="001C3BE4">
        <w:rPr>
          <w:lang w:val="fr-CH"/>
        </w:rPr>
        <w:t xml:space="preserve"> </w:t>
      </w:r>
    </w:p>
    <w:p w14:paraId="0C41AD94" w14:textId="7B1E3C9A" w:rsidR="00CA20FA" w:rsidRDefault="001C3BE4" w:rsidP="001C3BE4">
      <w:pPr>
        <w:tabs>
          <w:tab w:val="left" w:pos="6930"/>
        </w:tabs>
        <w:jc w:val="both"/>
        <w:rPr>
          <w:rFonts w:cs="Arial"/>
          <w:lang w:val="fr-CH"/>
        </w:rPr>
      </w:pPr>
      <w:r w:rsidRPr="001C3BE4">
        <w:rPr>
          <w:rFonts w:cs="Arial"/>
          <w:lang w:val="fr-CH"/>
        </w:rPr>
        <w:t xml:space="preserve">Swiss Aquatics soutient les différents programmes de Swiss Olympic dans le domaine « </w:t>
      </w:r>
      <w:hyperlink r:id="rId29" w:history="1">
        <w:r w:rsidRPr="00B11804">
          <w:rPr>
            <w:rStyle w:val="Hyperlink"/>
            <w:rFonts w:cs="Arial"/>
            <w:lang w:val="fr-CH"/>
          </w:rPr>
          <w:t>Prévention &amp; Environnement</w:t>
        </w:r>
      </w:hyperlink>
      <w:r w:rsidRPr="001C3BE4">
        <w:rPr>
          <w:rFonts w:cs="Arial"/>
          <w:lang w:val="fr-CH"/>
        </w:rPr>
        <w:t xml:space="preserve"> ». En 2023, l'offre comprend les thèmes suivant </w:t>
      </w:r>
      <w:proofErr w:type="gramStart"/>
      <w:r w:rsidRPr="001C3BE4">
        <w:rPr>
          <w:rFonts w:cs="Arial"/>
          <w:lang w:val="fr-CH"/>
        </w:rPr>
        <w:t>s:</w:t>
      </w:r>
      <w:proofErr w:type="gramEnd"/>
      <w:r w:rsidRPr="001C3BE4">
        <w:rPr>
          <w:rFonts w:cs="Arial"/>
          <w:lang w:val="fr-CH"/>
        </w:rPr>
        <w:t xml:space="preserve"> antidopage, prévention des toxicomanies (cool &amp; clean), abus sexuels, prévention des accidents, utilisation des médias sociaux, territoire &amp; environnement, égalité des droits et intégration ainsi qu'aide &amp; conseils (« Are you ok? »). Swiss Olympic adapte en permanence </w:t>
      </w:r>
      <w:r w:rsidRPr="001C3BE4">
        <w:rPr>
          <w:rFonts w:cs="Arial"/>
          <w:lang w:val="fr-CH"/>
        </w:rPr>
        <w:lastRenderedPageBreak/>
        <w:t xml:space="preserve">les offres aux besoins. En tant que centre PR, nous nous informons en permanence sur les différents programmes et prenons des mesures préventives. Une fois par an, nous envoyons un rapport à Swiss Aquatics indiquant les mesures que nous avons mises en </w:t>
      </w:r>
      <w:r w:rsidR="00B11804" w:rsidRPr="001C3BE4">
        <w:rPr>
          <w:rFonts w:cs="Arial"/>
          <w:lang w:val="fr-CH"/>
        </w:rPr>
        <w:t>œuvre</w:t>
      </w:r>
      <w:r w:rsidRPr="001C3BE4">
        <w:rPr>
          <w:rFonts w:cs="Arial"/>
          <w:lang w:val="fr-CH"/>
        </w:rPr>
        <w:t>.</w:t>
      </w:r>
    </w:p>
    <w:p w14:paraId="31DBE375" w14:textId="77777777" w:rsidR="003B7FF5" w:rsidRPr="001C3BE4" w:rsidRDefault="003B7FF5" w:rsidP="001C3BE4">
      <w:pPr>
        <w:tabs>
          <w:tab w:val="left" w:pos="6930"/>
        </w:tabs>
        <w:jc w:val="both"/>
        <w:rPr>
          <w:rFonts w:cs="Arial"/>
          <w:lang w:val="fr-CH"/>
        </w:rPr>
      </w:pPr>
    </w:p>
    <w:p w14:paraId="0581CE81" w14:textId="3E285804" w:rsidR="000A05C0" w:rsidRPr="00B11804" w:rsidRDefault="000A05C0" w:rsidP="000A05C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B11804">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B11804">
        <w:rPr>
          <w:rFonts w:eastAsia="Hind Light" w:cs="Hind Light"/>
          <w:szCs w:val="20"/>
          <w:lang w:val="fr-CH"/>
        </w:rPr>
        <w:t xml:space="preserve"> </w:t>
      </w:r>
      <w:r w:rsidR="00B11804" w:rsidRPr="00B11804">
        <w:rPr>
          <w:lang w:val="fr-CH"/>
        </w:rPr>
        <w:t>Oui, nous remplissons ce critère.</w:t>
      </w:r>
    </w:p>
    <w:p w14:paraId="37BA5D58" w14:textId="77777777" w:rsidR="0065339A" w:rsidRDefault="0065339A" w:rsidP="00CA20FA">
      <w:pPr>
        <w:spacing w:line="240" w:lineRule="auto"/>
        <w:jc w:val="both"/>
        <w:rPr>
          <w:rFonts w:eastAsiaTheme="minorEastAsia" w:cs="Hind Light"/>
          <w:sz w:val="22"/>
          <w:lang w:val="fr-CH"/>
        </w:rPr>
      </w:pPr>
    </w:p>
    <w:p w14:paraId="51EE8B00" w14:textId="77777777" w:rsidR="003B7FF5" w:rsidRPr="00B11804" w:rsidRDefault="003B7FF5" w:rsidP="00CA20FA">
      <w:pPr>
        <w:spacing w:line="240" w:lineRule="auto"/>
        <w:jc w:val="both"/>
        <w:rPr>
          <w:rFonts w:eastAsiaTheme="minorEastAsia" w:cs="Hind Light"/>
          <w:sz w:val="22"/>
          <w:lang w:val="fr-CH"/>
        </w:rPr>
      </w:pPr>
    </w:p>
    <w:p w14:paraId="2CB040C6" w14:textId="3A52CC61" w:rsidR="00841B7E" w:rsidRPr="0044719E" w:rsidRDefault="751FFCAB" w:rsidP="00841B7E">
      <w:pPr>
        <w:pStyle w:val="SWAQberschrift3"/>
      </w:pPr>
      <w:bookmarkStart w:id="14" w:name="_Toc126073035"/>
      <w:r>
        <w:t>Swiss Sport Integrity</w:t>
      </w:r>
      <w:bookmarkEnd w:id="14"/>
    </w:p>
    <w:p w14:paraId="3FE7D078" w14:textId="667E5A61" w:rsidR="00430743" w:rsidRPr="00430743" w:rsidRDefault="00430743" w:rsidP="00430743">
      <w:pPr>
        <w:pStyle w:val="swswStandartText"/>
        <w:rPr>
          <w:rFonts w:ascii="Hind Light" w:hAnsi="Hind Light" w:cs="Hind Light"/>
          <w:sz w:val="20"/>
          <w:szCs w:val="20"/>
          <w:lang w:val="fr-CH"/>
        </w:rPr>
      </w:pPr>
      <w:r w:rsidRPr="00430743">
        <w:rPr>
          <w:rFonts w:ascii="Hind Light" w:hAnsi="Hind Light" w:cs="Hind Light"/>
          <w:sz w:val="20"/>
          <w:szCs w:val="20"/>
          <w:lang w:val="fr-CH"/>
        </w:rPr>
        <w:t xml:space="preserve">Avec </w:t>
      </w:r>
      <w:hyperlink r:id="rId30" w:history="1">
        <w:r w:rsidRPr="00241C75">
          <w:rPr>
            <w:rStyle w:val="Hyperlink"/>
            <w:rFonts w:ascii="Hind Light" w:hAnsi="Hind Light" w:cs="Hind Light"/>
            <w:sz w:val="20"/>
            <w:szCs w:val="20"/>
            <w:lang w:val="fr-CH"/>
          </w:rPr>
          <w:t xml:space="preserve">Swiss Sports </w:t>
        </w:r>
        <w:proofErr w:type="spellStart"/>
        <w:r w:rsidRPr="00241C75">
          <w:rPr>
            <w:rStyle w:val="Hyperlink"/>
            <w:rFonts w:ascii="Hind Light" w:hAnsi="Hind Light" w:cs="Hind Light"/>
            <w:sz w:val="20"/>
            <w:szCs w:val="20"/>
            <w:lang w:val="fr-CH"/>
          </w:rPr>
          <w:t>Integrity</w:t>
        </w:r>
        <w:proofErr w:type="spellEnd"/>
      </w:hyperlink>
      <w:r w:rsidRPr="00430743">
        <w:rPr>
          <w:rFonts w:ascii="Hind Light" w:hAnsi="Hind Light" w:cs="Hind Light"/>
          <w:sz w:val="20"/>
          <w:szCs w:val="20"/>
          <w:lang w:val="fr-CH"/>
        </w:rPr>
        <w:t>, le sport suisse dispose depuis 2022 d'un point de contact indépendant et sûr, afin que les cas de dopage, les comportements contraires à l'éthique et les abus soient détectés et éliminés dans les meilleurs délais. L'indépendance de la fondation garantit un service confidentiel et un traitement cohérent des signalements.</w:t>
      </w:r>
    </w:p>
    <w:p w14:paraId="44E946C7" w14:textId="3B3557B9" w:rsidR="00841B7E" w:rsidRDefault="00430743" w:rsidP="00430743">
      <w:pPr>
        <w:pStyle w:val="swswStandartText"/>
        <w:rPr>
          <w:rFonts w:ascii="Hind Light" w:hAnsi="Hind Light" w:cs="Hind Light"/>
          <w:sz w:val="20"/>
          <w:szCs w:val="20"/>
          <w:lang w:val="fr-CH"/>
        </w:rPr>
      </w:pPr>
      <w:r w:rsidRPr="00430743">
        <w:rPr>
          <w:rFonts w:ascii="Hind Light" w:hAnsi="Hind Light" w:cs="Hind Light"/>
          <w:sz w:val="20"/>
          <w:szCs w:val="20"/>
          <w:lang w:val="fr-CH"/>
        </w:rPr>
        <w:t xml:space="preserve">En tant que centre PR, nous connaissons Swiss Sport Integrity et son service de signalement. Les athlètes en sont </w:t>
      </w:r>
      <w:proofErr w:type="gramStart"/>
      <w:r w:rsidRPr="00430743">
        <w:rPr>
          <w:rFonts w:ascii="Hind Light" w:hAnsi="Hind Light" w:cs="Hind Light"/>
          <w:sz w:val="20"/>
          <w:szCs w:val="20"/>
          <w:lang w:val="fr-CH"/>
        </w:rPr>
        <w:t>informé</w:t>
      </w:r>
      <w:proofErr w:type="gramEnd"/>
      <w:r w:rsidRPr="00430743">
        <w:rPr>
          <w:rFonts w:ascii="Hind Light" w:hAnsi="Hind Light" w:cs="Hind Light"/>
          <w:sz w:val="20"/>
          <w:szCs w:val="20"/>
          <w:lang w:val="fr-CH"/>
        </w:rPr>
        <w:t>·e·s chaque année par écrit.</w:t>
      </w:r>
    </w:p>
    <w:p w14:paraId="0D30C9CB" w14:textId="77777777" w:rsidR="00241C75" w:rsidRPr="00430743" w:rsidRDefault="00241C75" w:rsidP="00430743">
      <w:pPr>
        <w:pStyle w:val="swswStandartText"/>
        <w:rPr>
          <w:rFonts w:ascii="Hind Light" w:hAnsi="Hind Light" w:cs="Hind Light"/>
          <w:sz w:val="20"/>
          <w:szCs w:val="20"/>
          <w:lang w:val="fr-CH"/>
        </w:rPr>
      </w:pPr>
    </w:p>
    <w:p w14:paraId="6E07A374" w14:textId="7D1FDE44" w:rsidR="000A05C0" w:rsidRPr="00241C75" w:rsidRDefault="000A05C0" w:rsidP="000A05C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241C75">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241C75">
        <w:rPr>
          <w:rFonts w:eastAsia="Hind Light" w:cs="Hind Light"/>
          <w:szCs w:val="20"/>
          <w:lang w:val="fr-CH"/>
        </w:rPr>
        <w:t xml:space="preserve"> </w:t>
      </w:r>
      <w:r w:rsidR="00241C75" w:rsidRPr="00241C75">
        <w:rPr>
          <w:lang w:val="fr-CH"/>
        </w:rPr>
        <w:t>Oui, nous remplissons ce critère.</w:t>
      </w:r>
    </w:p>
    <w:p w14:paraId="19CDA1BF" w14:textId="77777777" w:rsidR="00AB4848" w:rsidRDefault="00AB4848">
      <w:pPr>
        <w:spacing w:line="240" w:lineRule="auto"/>
        <w:rPr>
          <w:rFonts w:eastAsiaTheme="minorHAnsi" w:cs="Hind Light"/>
          <w:szCs w:val="20"/>
          <w:lang w:val="fr-CH"/>
        </w:rPr>
      </w:pPr>
    </w:p>
    <w:p w14:paraId="579F5DCE" w14:textId="77777777" w:rsidR="00204FBF" w:rsidRPr="00241C75" w:rsidRDefault="00204FBF">
      <w:pPr>
        <w:spacing w:line="240" w:lineRule="auto"/>
        <w:rPr>
          <w:rFonts w:eastAsiaTheme="minorHAnsi" w:cs="Hind Light"/>
          <w:szCs w:val="20"/>
          <w:lang w:val="fr-CH"/>
        </w:rPr>
      </w:pPr>
    </w:p>
    <w:p w14:paraId="12EAAB02" w14:textId="5633D62B" w:rsidR="005A2E55" w:rsidRPr="00BF18B7" w:rsidRDefault="000C0428" w:rsidP="009E61FA">
      <w:pPr>
        <w:pStyle w:val="SWAQberschrift3"/>
        <w:rPr>
          <w:lang w:val="en-US"/>
        </w:rPr>
      </w:pPr>
      <w:r>
        <w:rPr>
          <w:szCs w:val="20"/>
        </w:rPr>
        <w:t xml:space="preserve">PROGRAMME DE PRÉVENTION “COOL AND CLEAN” </w:t>
      </w:r>
    </w:p>
    <w:p w14:paraId="0F550140" w14:textId="77777777" w:rsidR="000C0428" w:rsidRDefault="000C0428" w:rsidP="000C0428">
      <w:pPr>
        <w:pStyle w:val="swswStandartText"/>
        <w:rPr>
          <w:rFonts w:ascii="Hind Light" w:eastAsia="Times New Roman" w:hAnsi="Hind Light" w:cs="Arial"/>
          <w:sz w:val="20"/>
          <w:lang w:val="fr-CH"/>
        </w:rPr>
      </w:pPr>
      <w:r w:rsidRPr="000C0428">
        <w:rPr>
          <w:rFonts w:ascii="Hind Light" w:eastAsia="Times New Roman" w:hAnsi="Hind Light" w:cs="Arial"/>
          <w:sz w:val="20"/>
          <w:lang w:val="fr-CH"/>
        </w:rPr>
        <w:t>En collaboration avec Swiss Olympic, Swiss Aquatics soutient le programme de prévention</w:t>
      </w:r>
      <w:proofErr w:type="gramStart"/>
      <w:r w:rsidRPr="000C0428">
        <w:rPr>
          <w:rFonts w:ascii="Hind Light" w:eastAsia="Times New Roman" w:hAnsi="Hind Light" w:cs="Arial"/>
          <w:sz w:val="20"/>
          <w:lang w:val="fr-CH"/>
        </w:rPr>
        <w:t xml:space="preserve"> «cool</w:t>
      </w:r>
      <w:proofErr w:type="gramEnd"/>
      <w:r w:rsidRPr="000C0428">
        <w:rPr>
          <w:rFonts w:ascii="Hind Light" w:eastAsia="Times New Roman" w:hAnsi="Hind Light" w:cs="Arial"/>
          <w:sz w:val="20"/>
          <w:lang w:val="fr-CH"/>
        </w:rPr>
        <w:t xml:space="preserve"> &amp; clean», qui s’engage pour un sport propre, performant et fair-play. Le programme aide les dirigeant·e·s à promouvoir les compétences psychosociales des jeunes.</w:t>
      </w:r>
    </w:p>
    <w:p w14:paraId="6B7CBAD6" w14:textId="77777777" w:rsidR="00F64D9D" w:rsidRPr="000C0428" w:rsidRDefault="00F64D9D" w:rsidP="000C0428">
      <w:pPr>
        <w:pStyle w:val="swswStandartText"/>
        <w:rPr>
          <w:rFonts w:ascii="Hind Light" w:eastAsia="Times New Roman" w:hAnsi="Hind Light" w:cs="Arial"/>
          <w:sz w:val="20"/>
          <w:lang w:val="fr-CH"/>
        </w:rPr>
      </w:pPr>
    </w:p>
    <w:p w14:paraId="4B1DA2B5" w14:textId="77777777" w:rsidR="000C0428" w:rsidRPr="000C0428" w:rsidRDefault="000C0428" w:rsidP="000C0428">
      <w:pPr>
        <w:pStyle w:val="swswStandartText"/>
        <w:rPr>
          <w:rFonts w:ascii="Hind Light" w:eastAsia="Times New Roman" w:hAnsi="Hind Light" w:cs="Arial"/>
          <w:sz w:val="20"/>
          <w:lang w:val="fr-CH"/>
        </w:rPr>
      </w:pPr>
      <w:r w:rsidRPr="000C0428">
        <w:rPr>
          <w:rFonts w:ascii="Hind Light" w:eastAsia="Times New Roman" w:hAnsi="Hind Light" w:cs="Arial"/>
          <w:sz w:val="20"/>
          <w:lang w:val="fr-CH"/>
        </w:rPr>
        <w:t>En tant que centre PR, nous adhérons aux commitments de "cool and clean" et participons activement à la campagne de prévention.</w:t>
      </w:r>
    </w:p>
    <w:p w14:paraId="4AF7C4E8" w14:textId="40324CBC" w:rsidR="000C0428" w:rsidRPr="000C0428" w:rsidRDefault="000C0428" w:rsidP="000C0428">
      <w:pPr>
        <w:pStyle w:val="swswStandartText"/>
        <w:numPr>
          <w:ilvl w:val="0"/>
          <w:numId w:val="25"/>
        </w:numPr>
        <w:rPr>
          <w:rFonts w:ascii="Hind Light" w:eastAsia="Times New Roman" w:hAnsi="Hind Light" w:cs="Arial"/>
          <w:sz w:val="20"/>
          <w:lang w:val="fr-CH"/>
        </w:rPr>
      </w:pPr>
      <w:r w:rsidRPr="000C0428">
        <w:rPr>
          <w:rFonts w:ascii="Hind Light" w:eastAsia="Times New Roman" w:hAnsi="Hind Light" w:cs="Arial"/>
          <w:sz w:val="20"/>
          <w:lang w:val="fr-CH"/>
        </w:rPr>
        <w:t>Je veux atteindre mes objectifs ! / Je veux accéder à l’élite !</w:t>
      </w:r>
    </w:p>
    <w:p w14:paraId="1E49D93E" w14:textId="792392A3" w:rsidR="000C0428" w:rsidRPr="000C0428" w:rsidRDefault="000C0428" w:rsidP="000C0428">
      <w:pPr>
        <w:pStyle w:val="swswStandartText"/>
        <w:numPr>
          <w:ilvl w:val="0"/>
          <w:numId w:val="25"/>
        </w:numPr>
        <w:rPr>
          <w:rFonts w:ascii="Hind Light" w:eastAsia="Times New Roman" w:hAnsi="Hind Light" w:cs="Arial"/>
          <w:sz w:val="20"/>
          <w:lang w:val="fr-CH"/>
        </w:rPr>
      </w:pPr>
      <w:r w:rsidRPr="000C0428">
        <w:rPr>
          <w:rFonts w:ascii="Hind Light" w:eastAsia="Times New Roman" w:hAnsi="Hind Light" w:cs="Arial"/>
          <w:sz w:val="20"/>
          <w:lang w:val="fr-CH"/>
        </w:rPr>
        <w:t>Je me comporte avec fair-play !</w:t>
      </w:r>
    </w:p>
    <w:p w14:paraId="121FD4A7" w14:textId="64BD74B8" w:rsidR="000C0428" w:rsidRPr="000C0428" w:rsidRDefault="000C0428" w:rsidP="000C0428">
      <w:pPr>
        <w:pStyle w:val="swswStandartText"/>
        <w:numPr>
          <w:ilvl w:val="0"/>
          <w:numId w:val="25"/>
        </w:numPr>
        <w:rPr>
          <w:rFonts w:ascii="Hind Light" w:eastAsia="Times New Roman" w:hAnsi="Hind Light" w:cs="Arial"/>
          <w:sz w:val="20"/>
          <w:lang w:val="fr-CH"/>
        </w:rPr>
      </w:pPr>
      <w:r w:rsidRPr="000C0428">
        <w:rPr>
          <w:rFonts w:ascii="Hind Light" w:eastAsia="Times New Roman" w:hAnsi="Hind Light" w:cs="Arial"/>
          <w:sz w:val="20"/>
          <w:lang w:val="fr-CH"/>
        </w:rPr>
        <w:t>Je réussis sans dopage !</w:t>
      </w:r>
    </w:p>
    <w:p w14:paraId="6A2DB5D3" w14:textId="53339A46" w:rsidR="000C0428" w:rsidRPr="000C0428" w:rsidRDefault="000C0428" w:rsidP="000C0428">
      <w:pPr>
        <w:pStyle w:val="swswStandartText"/>
        <w:numPr>
          <w:ilvl w:val="0"/>
          <w:numId w:val="25"/>
        </w:numPr>
        <w:rPr>
          <w:rFonts w:ascii="Hind Light" w:eastAsia="Times New Roman" w:hAnsi="Hind Light" w:cs="Arial"/>
          <w:sz w:val="20"/>
          <w:lang w:val="fr-CH"/>
        </w:rPr>
      </w:pPr>
      <w:r w:rsidRPr="000C0428">
        <w:rPr>
          <w:rFonts w:ascii="Hind Light" w:eastAsia="Times New Roman" w:hAnsi="Hind Light" w:cs="Arial"/>
          <w:sz w:val="20"/>
          <w:lang w:val="fr-CH"/>
        </w:rPr>
        <w:t>Je renonce au tabac !</w:t>
      </w:r>
    </w:p>
    <w:p w14:paraId="76A55177" w14:textId="7DB24AB0" w:rsidR="000C0428" w:rsidRPr="000C0428" w:rsidRDefault="000C0428" w:rsidP="000C0428">
      <w:pPr>
        <w:pStyle w:val="swswStandartText"/>
        <w:numPr>
          <w:ilvl w:val="0"/>
          <w:numId w:val="25"/>
        </w:numPr>
        <w:rPr>
          <w:rFonts w:ascii="Hind Light" w:eastAsia="Times New Roman" w:hAnsi="Hind Light" w:cs="Arial"/>
          <w:sz w:val="20"/>
          <w:lang w:val="de-CH"/>
        </w:rPr>
      </w:pPr>
      <w:r w:rsidRPr="000C0428">
        <w:rPr>
          <w:rFonts w:ascii="Hind Light" w:eastAsia="Times New Roman" w:hAnsi="Hind Light" w:cs="Arial"/>
          <w:sz w:val="20"/>
          <w:lang w:val="fr-CH"/>
        </w:rPr>
        <w:t xml:space="preserve">Je renonce à l’alcool ! (U 16) / Si je bois de l’alcool, je le fais sans me nuire et sans nuire aux autres ! </w:t>
      </w:r>
      <w:r w:rsidRPr="000C0428">
        <w:rPr>
          <w:rFonts w:ascii="Hind Light" w:eastAsia="Times New Roman" w:hAnsi="Hind Light" w:cs="Arial"/>
          <w:sz w:val="20"/>
          <w:lang w:val="de-CH"/>
        </w:rPr>
        <w:t>(16+)</w:t>
      </w:r>
    </w:p>
    <w:p w14:paraId="226C048E" w14:textId="3BE84B48" w:rsidR="005A2E55" w:rsidRDefault="000C0428" w:rsidP="000C0428">
      <w:pPr>
        <w:pStyle w:val="swswStandartText"/>
        <w:numPr>
          <w:ilvl w:val="0"/>
          <w:numId w:val="25"/>
        </w:numPr>
        <w:rPr>
          <w:rFonts w:ascii="Hind Light" w:eastAsia="Times New Roman" w:hAnsi="Hind Light" w:cs="Arial"/>
          <w:sz w:val="20"/>
          <w:lang w:val="de-CH"/>
        </w:rPr>
      </w:pPr>
      <w:r w:rsidRPr="000C0428">
        <w:rPr>
          <w:rFonts w:ascii="Hind Light" w:eastAsia="Times New Roman" w:hAnsi="Hind Light" w:cs="Arial"/>
          <w:sz w:val="20"/>
          <w:lang w:val="de-CH"/>
        </w:rPr>
        <w:t>Je</w:t>
      </w:r>
      <w:proofErr w:type="gramStart"/>
      <w:r w:rsidRPr="000C0428">
        <w:rPr>
          <w:rFonts w:ascii="Hind Light" w:eastAsia="Times New Roman" w:hAnsi="Hind Light" w:cs="Arial"/>
          <w:sz w:val="20"/>
          <w:lang w:val="de-CH"/>
        </w:rPr>
        <w:t>… !</w:t>
      </w:r>
      <w:proofErr w:type="gramEnd"/>
      <w:r w:rsidRPr="000C0428">
        <w:rPr>
          <w:rFonts w:ascii="Hind Light" w:eastAsia="Times New Roman" w:hAnsi="Hind Light" w:cs="Arial"/>
          <w:sz w:val="20"/>
          <w:lang w:val="de-CH"/>
        </w:rPr>
        <w:t xml:space="preserve"> / Nous</w:t>
      </w:r>
      <w:proofErr w:type="gramStart"/>
      <w:r w:rsidRPr="000C0428">
        <w:rPr>
          <w:rFonts w:ascii="Hind Light" w:eastAsia="Times New Roman" w:hAnsi="Hind Light" w:cs="Arial"/>
          <w:sz w:val="20"/>
          <w:lang w:val="de-CH"/>
        </w:rPr>
        <w:t>… !</w:t>
      </w:r>
      <w:proofErr w:type="gramEnd"/>
      <w:r w:rsidRPr="000C0428">
        <w:rPr>
          <w:rFonts w:ascii="Hind Light" w:eastAsia="Times New Roman" w:hAnsi="Hind Light" w:cs="Arial"/>
          <w:sz w:val="20"/>
          <w:lang w:val="de-CH"/>
        </w:rPr>
        <w:t xml:space="preserve"> (commitment personnel)</w:t>
      </w:r>
    </w:p>
    <w:p w14:paraId="45CE5ED5" w14:textId="77777777" w:rsidR="000C0428" w:rsidRPr="003A5D2E" w:rsidRDefault="000C0428" w:rsidP="000C0428">
      <w:pPr>
        <w:pStyle w:val="swswStandartText"/>
        <w:rPr>
          <w:rFonts w:ascii="Hind Light" w:hAnsi="Hind Light" w:cs="Hind Light"/>
          <w:sz w:val="20"/>
          <w:szCs w:val="20"/>
          <w:lang w:val="de-CH"/>
        </w:rPr>
      </w:pPr>
    </w:p>
    <w:p w14:paraId="4306F939" w14:textId="6884CD0B" w:rsidR="000A05C0" w:rsidRPr="00F64D9D" w:rsidRDefault="000A05C0" w:rsidP="000A05C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64D9D">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F64D9D">
        <w:rPr>
          <w:rFonts w:eastAsia="Hind Light" w:cs="Hind Light"/>
          <w:szCs w:val="20"/>
          <w:lang w:val="fr-CH"/>
        </w:rPr>
        <w:t xml:space="preserve"> </w:t>
      </w:r>
      <w:r w:rsidR="00F64D9D" w:rsidRPr="00F64D9D">
        <w:rPr>
          <w:lang w:val="fr-CH"/>
        </w:rPr>
        <w:t>Oui, nous remplissons ce critère.</w:t>
      </w:r>
    </w:p>
    <w:p w14:paraId="6BD4EE7B" w14:textId="77777777" w:rsidR="00557D6F" w:rsidRPr="00F64D9D" w:rsidRDefault="00557D6F" w:rsidP="009E61FA">
      <w:pPr>
        <w:pStyle w:val="swswStandartText"/>
        <w:rPr>
          <w:rFonts w:ascii="Hind Light" w:hAnsi="Hind Light" w:cs="Hind Light"/>
          <w:sz w:val="20"/>
          <w:szCs w:val="20"/>
          <w:lang w:val="fr-CH"/>
        </w:rPr>
      </w:pPr>
    </w:p>
    <w:p w14:paraId="69C86432" w14:textId="5B9F5874" w:rsidR="00A73A5C" w:rsidRDefault="00F64D9D" w:rsidP="009E61FA">
      <w:pPr>
        <w:pStyle w:val="swswStandartText"/>
        <w:rPr>
          <w:rFonts w:ascii="Hind Light" w:hAnsi="Hind Light" w:cs="Hind Light"/>
          <w:sz w:val="20"/>
          <w:szCs w:val="20"/>
          <w:lang w:val="fr-CH"/>
        </w:rPr>
      </w:pPr>
      <w:r w:rsidRPr="00F64D9D">
        <w:rPr>
          <w:rFonts w:ascii="Hind Light" w:hAnsi="Hind Light" w:cs="Hind Light"/>
          <w:sz w:val="20"/>
          <w:szCs w:val="20"/>
          <w:lang w:val="fr-CH"/>
        </w:rPr>
        <w:t>Sur le site www.coolandclean.ch, vous trouverez de nombreux exemples de mise en œuvre des différents thèmes.</w:t>
      </w:r>
    </w:p>
    <w:p w14:paraId="74F17C54" w14:textId="77777777" w:rsidR="00F64D9D" w:rsidRPr="00F64D9D" w:rsidRDefault="00F64D9D" w:rsidP="009E61FA">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A27C6C" w14:paraId="43C28528" w14:textId="77777777" w:rsidTr="00BA1D18">
        <w:trPr>
          <w:trHeight w:val="93"/>
        </w:trPr>
        <w:tc>
          <w:tcPr>
            <w:tcW w:w="4082" w:type="pct"/>
            <w:shd w:val="clear" w:color="auto" w:fill="FFF2CC" w:themeFill="accent4" w:themeFillTint="33"/>
          </w:tcPr>
          <w:p w14:paraId="6181E895" w14:textId="2084FC79" w:rsidR="00A27C6C" w:rsidRPr="00343E61" w:rsidRDefault="00343E61" w:rsidP="00BA1D18">
            <w:pPr>
              <w:pStyle w:val="swswStandartText"/>
              <w:rPr>
                <w:rFonts w:ascii="Hind Light" w:hAnsi="Hind Light" w:cs="Hind Light"/>
                <w:sz w:val="20"/>
                <w:szCs w:val="20"/>
                <w:lang w:val="fr-CH"/>
              </w:rPr>
            </w:pPr>
            <w:r w:rsidRPr="00343E61">
              <w:rPr>
                <w:rFonts w:ascii="Hind Light" w:hAnsi="Hind Light" w:cs="Hind Light"/>
                <w:sz w:val="20"/>
                <w:szCs w:val="20"/>
                <w:lang w:val="fr-CH"/>
              </w:rPr>
              <w:t xml:space="preserve">5 mesures ou plus mises en </w:t>
            </w:r>
            <w:r w:rsidR="00FD6ECF" w:rsidRPr="00343E61">
              <w:rPr>
                <w:rFonts w:ascii="Hind Light" w:hAnsi="Hind Light" w:cs="Hind Light"/>
                <w:sz w:val="20"/>
                <w:szCs w:val="20"/>
                <w:lang w:val="fr-CH"/>
              </w:rPr>
              <w:t>œuvre</w:t>
            </w:r>
          </w:p>
        </w:tc>
        <w:tc>
          <w:tcPr>
            <w:tcW w:w="918" w:type="pct"/>
            <w:shd w:val="clear" w:color="auto" w:fill="FFF2CC" w:themeFill="accent4" w:themeFillTint="33"/>
            <w:vAlign w:val="center"/>
          </w:tcPr>
          <w:p w14:paraId="4FC49630" w14:textId="7D44211E" w:rsidR="00A27C6C" w:rsidRDefault="008A3C43"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2C1D7D">
              <w:rPr>
                <w:rFonts w:ascii="Hind Light" w:hAnsi="Hind Light" w:cs="Hind Light"/>
                <w:sz w:val="20"/>
                <w:szCs w:val="20"/>
                <w:lang w:val="de-CH"/>
              </w:rPr>
              <w:t>5</w:t>
            </w:r>
            <w:r>
              <w:rPr>
                <w:rFonts w:ascii="Hind Light" w:hAnsi="Hind Light" w:cs="Hind Light"/>
                <w:sz w:val="20"/>
                <w:szCs w:val="20"/>
                <w:lang w:val="de-CH"/>
              </w:rPr>
              <w:t xml:space="preserve"> </w:t>
            </w:r>
            <w:r w:rsidR="00343E61">
              <w:rPr>
                <w:rFonts w:ascii="Hind Light" w:hAnsi="Hind Light" w:cs="Hind Light"/>
                <w:sz w:val="20"/>
                <w:szCs w:val="20"/>
                <w:lang w:val="de-CH"/>
              </w:rPr>
              <w:t>points</w:t>
            </w:r>
          </w:p>
        </w:tc>
      </w:tr>
      <w:tr w:rsidR="00A27C6C" w14:paraId="498ABA06" w14:textId="77777777" w:rsidTr="00BA1D18">
        <w:trPr>
          <w:trHeight w:val="93"/>
        </w:trPr>
        <w:tc>
          <w:tcPr>
            <w:tcW w:w="4082" w:type="pct"/>
            <w:shd w:val="clear" w:color="auto" w:fill="FFF2CC" w:themeFill="accent4" w:themeFillTint="33"/>
          </w:tcPr>
          <w:p w14:paraId="42168EDD" w14:textId="446A453A" w:rsidR="00FD6ECF" w:rsidRDefault="00A27C6C" w:rsidP="00BA1D18">
            <w:pPr>
              <w:pStyle w:val="swswStandartText"/>
              <w:rPr>
                <w:rFonts w:ascii="Hind Light" w:hAnsi="Hind Light" w:cs="Hind Light"/>
                <w:sz w:val="20"/>
                <w:szCs w:val="20"/>
                <w:lang w:val="de-CH"/>
              </w:rPr>
            </w:pPr>
            <w:r>
              <w:rPr>
                <w:rFonts w:ascii="Hind Light" w:hAnsi="Hind Light" w:cs="Hind Light"/>
                <w:sz w:val="20"/>
                <w:szCs w:val="20"/>
                <w:lang w:val="de-CH"/>
              </w:rPr>
              <w:t xml:space="preserve">1 </w:t>
            </w:r>
            <w:r w:rsidR="00FD6ECF" w:rsidRPr="00FD6ECF">
              <w:rPr>
                <w:rFonts w:ascii="Hind Light" w:hAnsi="Hind Light" w:cs="Hind Light"/>
                <w:sz w:val="20"/>
                <w:szCs w:val="20"/>
                <w:lang w:val="fr-CH"/>
              </w:rPr>
              <w:t>mesure mise en œuvre</w:t>
            </w:r>
            <w:r w:rsidR="00FD6ECF">
              <w:rPr>
                <w:rFonts w:ascii="Hind Light" w:hAnsi="Hind Light" w:cs="Hind Light"/>
                <w:sz w:val="20"/>
                <w:szCs w:val="20"/>
                <w:lang w:val="de-CH"/>
              </w:rPr>
              <w:t xml:space="preserve"> </w:t>
            </w:r>
          </w:p>
        </w:tc>
        <w:tc>
          <w:tcPr>
            <w:tcW w:w="918" w:type="pct"/>
            <w:shd w:val="clear" w:color="auto" w:fill="FFF2CC" w:themeFill="accent4" w:themeFillTint="33"/>
            <w:vAlign w:val="center"/>
          </w:tcPr>
          <w:p w14:paraId="76738A3A" w14:textId="1E0CCD2F" w:rsidR="00A27C6C" w:rsidRDefault="008A3C43"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A27C6C">
              <w:rPr>
                <w:rFonts w:ascii="Hind Light" w:hAnsi="Hind Light" w:cs="Hind Light"/>
                <w:sz w:val="20"/>
                <w:szCs w:val="20"/>
                <w:lang w:val="de-CH"/>
              </w:rPr>
              <w:t>MUST</w:t>
            </w:r>
          </w:p>
        </w:tc>
      </w:tr>
    </w:tbl>
    <w:p w14:paraId="7E3AB916" w14:textId="77777777" w:rsidR="005A2E55" w:rsidRPr="003A5D2E" w:rsidRDefault="005A2E55" w:rsidP="009E61FA">
      <w:pPr>
        <w:pStyle w:val="swswStandartText"/>
        <w:rPr>
          <w:rFonts w:ascii="Hind Light" w:hAnsi="Hind Light" w:cs="Hind Light"/>
          <w:sz w:val="20"/>
          <w:szCs w:val="20"/>
          <w:lang w:val="de-CH"/>
        </w:rPr>
      </w:pPr>
    </w:p>
    <w:p w14:paraId="5B2957B8" w14:textId="307DE821" w:rsidR="00204FBF" w:rsidRDefault="0042307F" w:rsidP="00204FBF">
      <w:pPr>
        <w:pStyle w:val="Beschriftung"/>
        <w:shd w:val="clear" w:color="auto" w:fill="D9D9D9" w:themeFill="background1" w:themeFillShade="D9"/>
        <w:tabs>
          <w:tab w:val="left" w:pos="993"/>
        </w:tabs>
        <w:jc w:val="both"/>
        <w:rPr>
          <w:szCs w:val="20"/>
          <w:lang w:val="fr-CH"/>
        </w:rPr>
      </w:pPr>
      <w:r>
        <w:rPr>
          <w:lang w:val="fr-CH"/>
        </w:rPr>
        <w:t>Annexe</w:t>
      </w:r>
      <w:r w:rsidR="009D4DD0" w:rsidRPr="0042307F">
        <w:rPr>
          <w:lang w:val="fr-CH"/>
        </w:rPr>
        <w:t xml:space="preserve"> </w:t>
      </w:r>
      <w:r w:rsidR="009D4DD0">
        <w:fldChar w:fldCharType="begin"/>
      </w:r>
      <w:r w:rsidR="009D4DD0" w:rsidRPr="0042307F">
        <w:rPr>
          <w:lang w:val="fr-CH"/>
        </w:rPr>
        <w:instrText>SEQ Beilage \* ARABIC</w:instrText>
      </w:r>
      <w:r w:rsidR="009D4DD0">
        <w:fldChar w:fldCharType="separate"/>
      </w:r>
      <w:r w:rsidR="00FB711E" w:rsidRPr="0042307F">
        <w:rPr>
          <w:noProof/>
          <w:lang w:val="fr-CH"/>
        </w:rPr>
        <w:t>3</w:t>
      </w:r>
      <w:r w:rsidR="009D4DD0">
        <w:fldChar w:fldCharType="end"/>
      </w:r>
      <w:r w:rsidR="009D4DD0" w:rsidRPr="0042307F">
        <w:rPr>
          <w:lang w:val="fr-CH"/>
        </w:rPr>
        <w:t xml:space="preserve"> </w:t>
      </w:r>
      <w:r w:rsidR="005A2E55" w:rsidRPr="0042307F">
        <w:rPr>
          <w:rFonts w:cs="Hind Light"/>
          <w:szCs w:val="20"/>
          <w:lang w:val="fr-CH"/>
        </w:rPr>
        <w:t xml:space="preserve">: </w:t>
      </w:r>
      <w:r w:rsidR="009D4DD0" w:rsidRPr="0042307F">
        <w:rPr>
          <w:rFonts w:cs="Hind Light"/>
          <w:szCs w:val="20"/>
          <w:lang w:val="fr-CH"/>
        </w:rPr>
        <w:tab/>
      </w:r>
      <w:r w:rsidRPr="0042307F">
        <w:rPr>
          <w:szCs w:val="20"/>
          <w:lang w:val="fr-CH"/>
        </w:rPr>
        <w:t>Mesure(s) prise(s) dans le cadre du programme de prévention</w:t>
      </w:r>
      <w:proofErr w:type="gramStart"/>
      <w:r w:rsidRPr="0042307F">
        <w:rPr>
          <w:szCs w:val="20"/>
          <w:lang w:val="fr-CH"/>
        </w:rPr>
        <w:t xml:space="preserve"> «cool</w:t>
      </w:r>
      <w:proofErr w:type="gramEnd"/>
      <w:r w:rsidRPr="0042307F">
        <w:rPr>
          <w:szCs w:val="20"/>
          <w:lang w:val="fr-CH"/>
        </w:rPr>
        <w:t xml:space="preserve"> and clean».</w:t>
      </w:r>
    </w:p>
    <w:p w14:paraId="3619ED75" w14:textId="77777777" w:rsidR="00204FBF" w:rsidRPr="00204FBF" w:rsidRDefault="00204FBF" w:rsidP="00204FBF">
      <w:pPr>
        <w:rPr>
          <w:lang w:val="fr-CH"/>
        </w:rPr>
      </w:pPr>
    </w:p>
    <w:p w14:paraId="5856D4C4" w14:textId="709963E9" w:rsidR="00E26694" w:rsidRPr="007C271B" w:rsidRDefault="007C271B" w:rsidP="00E26694">
      <w:pPr>
        <w:pStyle w:val="SWAQberschrift3"/>
        <w:rPr>
          <w:lang w:val="fr-CH"/>
        </w:rPr>
      </w:pPr>
      <w:r w:rsidRPr="007C271B">
        <w:rPr>
          <w:lang w:val="fr-CH"/>
        </w:rPr>
        <w:t>WORKSHOP DANS LE DOMAINE DE L'ÉTHIQUE ET DES VALEURS</w:t>
      </w:r>
    </w:p>
    <w:p w14:paraId="257DB57F" w14:textId="77777777" w:rsidR="003F1F74" w:rsidRPr="003F1F74" w:rsidRDefault="003F1F74" w:rsidP="003F1F74">
      <w:pPr>
        <w:jc w:val="both"/>
        <w:rPr>
          <w:rFonts w:eastAsiaTheme="minorEastAsia" w:cs="Hind Light"/>
          <w:szCs w:val="20"/>
          <w:lang w:val="fr-CH"/>
        </w:rPr>
      </w:pPr>
      <w:r w:rsidRPr="003F1F74">
        <w:rPr>
          <w:rFonts w:eastAsiaTheme="minorEastAsia" w:cs="Hind Light"/>
          <w:szCs w:val="20"/>
          <w:lang w:val="fr-CH"/>
        </w:rPr>
        <w:t>La prévention visant à éviter les comportements contraires à l'éthique et aux valeurs devrait être abordée de manière active et un concept de prévention approprié devrait être développé.</w:t>
      </w:r>
    </w:p>
    <w:p w14:paraId="62A8A2E6" w14:textId="77777777" w:rsidR="003F1F74" w:rsidRDefault="003F1F74" w:rsidP="003F1F74">
      <w:pPr>
        <w:jc w:val="both"/>
        <w:rPr>
          <w:rFonts w:eastAsiaTheme="minorEastAsia" w:cs="Hind Light"/>
          <w:szCs w:val="20"/>
          <w:lang w:val="fr-CH"/>
        </w:rPr>
      </w:pPr>
      <w:r w:rsidRPr="003F1F74">
        <w:rPr>
          <w:rFonts w:eastAsiaTheme="minorEastAsia" w:cs="Hind Light"/>
          <w:szCs w:val="20"/>
          <w:lang w:val="fr-CH"/>
        </w:rPr>
        <w:t xml:space="preserve">Limita, le centre de prévention de l'exploitation sexuelle, décrit par exemple une prévention efficace de la manière suivante </w:t>
      </w:r>
      <w:r w:rsidRPr="003F1F74">
        <w:rPr>
          <w:rFonts w:eastAsiaTheme="minorEastAsia" w:cs="Hind Light"/>
          <w:i/>
          <w:iCs/>
          <w:szCs w:val="20"/>
          <w:lang w:val="fr-CH"/>
        </w:rPr>
        <w:t>:</w:t>
      </w:r>
      <w:proofErr w:type="gramStart"/>
      <w:r w:rsidRPr="003F1F74">
        <w:rPr>
          <w:rFonts w:eastAsiaTheme="minorEastAsia" w:cs="Hind Light"/>
          <w:i/>
          <w:iCs/>
          <w:szCs w:val="20"/>
          <w:lang w:val="fr-CH"/>
        </w:rPr>
        <w:t xml:space="preserve"> «Savoir</w:t>
      </w:r>
      <w:proofErr w:type="gramEnd"/>
      <w:r w:rsidRPr="003F1F74">
        <w:rPr>
          <w:rFonts w:eastAsiaTheme="minorEastAsia" w:cs="Hind Light"/>
          <w:i/>
          <w:iCs/>
          <w:szCs w:val="20"/>
          <w:lang w:val="fr-CH"/>
        </w:rPr>
        <w:t xml:space="preserve"> ce que sont les abus sexuels et ce que cela signifie pour toutes les personnes concernées est la base de tous les efforts de prévention. Si les acteurs de différents domaines d’action clarifient leurs lignes directrices et leurs responsabilités au sein de leur organisation, définissent des règles de conduite et établissent des procédures pour les cas de soupçons et de crise au sein de leur organisation, des pierres angulaires de la prévention seront posées. Afin d’établir une culture de dialogue dans une organisation, la prévention doit être adaptée aux particularités de chaque organisation et fermement ancrée à la fois au niveau des processus et au niveau structurel. »</w:t>
      </w:r>
    </w:p>
    <w:p w14:paraId="01373C53" w14:textId="77777777" w:rsidR="003F1F74" w:rsidRPr="003F1F74" w:rsidRDefault="003F1F74" w:rsidP="003F1F74">
      <w:pPr>
        <w:jc w:val="both"/>
        <w:rPr>
          <w:rFonts w:eastAsiaTheme="minorEastAsia" w:cs="Hind Light"/>
          <w:szCs w:val="20"/>
          <w:lang w:val="fr-CH"/>
        </w:rPr>
      </w:pPr>
    </w:p>
    <w:p w14:paraId="7A7E429E" w14:textId="77777777" w:rsidR="003F1F74" w:rsidRDefault="003F1F74" w:rsidP="003F1F74">
      <w:pPr>
        <w:jc w:val="both"/>
        <w:rPr>
          <w:rFonts w:eastAsiaTheme="minorEastAsia" w:cs="Hind Light"/>
          <w:szCs w:val="20"/>
          <w:lang w:val="fr-CH"/>
        </w:rPr>
      </w:pPr>
      <w:r w:rsidRPr="003F1F74">
        <w:rPr>
          <w:rFonts w:eastAsiaTheme="minorEastAsia" w:cs="Hind Light"/>
          <w:szCs w:val="20"/>
          <w:lang w:val="fr-CH"/>
        </w:rPr>
        <w:t>Swiss Aquatics proposera à tous les centres PR un workshop obligatoire sur un thème concernant l'éthique ou les valeurs. Les thèmes possibles sont, entre autres, « abus sexuels », « discrimination / inégalité de traitement », « harcèlement / atteinte à l'intégrité psychique » ou « corruption / conflits d'intérêts ».</w:t>
      </w:r>
    </w:p>
    <w:p w14:paraId="2B7983D0" w14:textId="77777777" w:rsidR="003F1F74" w:rsidRPr="003F1F74" w:rsidRDefault="003F1F74" w:rsidP="003F1F74">
      <w:pPr>
        <w:jc w:val="both"/>
        <w:rPr>
          <w:rFonts w:eastAsiaTheme="minorEastAsia" w:cs="Hind Light"/>
          <w:szCs w:val="20"/>
          <w:lang w:val="fr-CH"/>
        </w:rPr>
      </w:pPr>
    </w:p>
    <w:p w14:paraId="58CEAB45" w14:textId="77777777" w:rsidR="003F1F74" w:rsidRPr="003F1F74" w:rsidRDefault="003F1F74" w:rsidP="003F1F74">
      <w:pPr>
        <w:jc w:val="both"/>
        <w:rPr>
          <w:rFonts w:eastAsiaTheme="minorEastAsia" w:cs="Hind Light"/>
          <w:szCs w:val="20"/>
          <w:lang w:val="fr-CH"/>
        </w:rPr>
      </w:pPr>
      <w:r w:rsidRPr="003F1F74">
        <w:rPr>
          <w:rFonts w:eastAsiaTheme="minorEastAsia" w:cs="Hind Light"/>
          <w:szCs w:val="20"/>
          <w:lang w:val="fr-CH"/>
        </w:rPr>
        <w:t>Le workshop donnera lieu à des tâches supplémentaires pour la mise en oeuvre au sein du centre PR.</w:t>
      </w:r>
    </w:p>
    <w:p w14:paraId="09904141" w14:textId="0B8D6A49" w:rsidR="00BB7EB0" w:rsidRPr="003F1F74" w:rsidRDefault="003F1F74" w:rsidP="003F1F74">
      <w:pPr>
        <w:jc w:val="both"/>
        <w:rPr>
          <w:rFonts w:eastAsiaTheme="minorEastAsia" w:cs="Hind Light"/>
          <w:szCs w:val="20"/>
          <w:lang w:val="fr-CH"/>
        </w:rPr>
      </w:pPr>
      <w:r w:rsidRPr="003F1F74">
        <w:rPr>
          <w:rFonts w:eastAsiaTheme="minorEastAsia" w:cs="Hind Light"/>
          <w:szCs w:val="20"/>
          <w:lang w:val="fr-CH"/>
        </w:rPr>
        <w:t>En tant que centre PR, nous participerons au workshop et traiterons et mettrons en oeuvre les tâches qui en résultent.</w:t>
      </w:r>
    </w:p>
    <w:p w14:paraId="71180768" w14:textId="77777777" w:rsidR="003F1F74" w:rsidRPr="003F1F74" w:rsidRDefault="003F1F74" w:rsidP="003F1F74">
      <w:pPr>
        <w:rPr>
          <w:rFonts w:eastAsiaTheme="minorEastAsia" w:cs="Hind Light"/>
          <w:szCs w:val="20"/>
          <w:lang w:val="fr-CH"/>
        </w:rPr>
      </w:pPr>
    </w:p>
    <w:p w14:paraId="520F80C8" w14:textId="6BFA18FE" w:rsidR="008609E3" w:rsidRPr="00724302" w:rsidRDefault="00C97138" w:rsidP="00724302">
      <w:pPr>
        <w:shd w:val="clear" w:color="auto" w:fill="FBE4D5" w:themeFill="accent2" w:themeFillTint="33"/>
        <w:jc w:val="both"/>
        <w:rPr>
          <w:rFonts w:eastAsiaTheme="minorEastAsia" w:cs="Hind Light"/>
          <w:szCs w:val="20"/>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724302">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724302">
        <w:rPr>
          <w:rFonts w:eastAsia="Hind Light" w:cs="Hind Light"/>
          <w:szCs w:val="20"/>
          <w:lang w:val="fr-CH"/>
        </w:rPr>
        <w:t xml:space="preserve"> </w:t>
      </w:r>
      <w:r w:rsidR="00724302" w:rsidRPr="00724302">
        <w:rPr>
          <w:lang w:val="fr-CH"/>
        </w:rPr>
        <w:t>Oui, nous remplissons ce critère.</w:t>
      </w:r>
    </w:p>
    <w:p w14:paraId="18ECD2E4" w14:textId="77777777" w:rsidR="00C97138" w:rsidRPr="00724302" w:rsidRDefault="00C97138" w:rsidP="000628F5">
      <w:pPr>
        <w:rPr>
          <w:rFonts w:eastAsiaTheme="minorEastAsia" w:cs="Hind Light"/>
          <w:szCs w:val="20"/>
          <w:lang w:val="fr-CH"/>
        </w:rPr>
      </w:pPr>
    </w:p>
    <w:p w14:paraId="1A9CEDAF" w14:textId="43F60444" w:rsidR="005A2E55" w:rsidRPr="003A5D2E" w:rsidRDefault="00724302" w:rsidP="009E61FA">
      <w:pPr>
        <w:pStyle w:val="SWAQberschrift2"/>
      </w:pPr>
      <w:bookmarkStart w:id="15" w:name="_Toc148606077"/>
      <w:r>
        <w:rPr>
          <w:szCs w:val="20"/>
        </w:rPr>
        <w:t>STRATÉGIE</w:t>
      </w:r>
      <w:bookmarkEnd w:id="15"/>
      <w:r>
        <w:rPr>
          <w:szCs w:val="20"/>
        </w:rPr>
        <w:t xml:space="preserve"> </w:t>
      </w:r>
      <w:r w:rsidR="75334749">
        <w:t xml:space="preserve"> </w:t>
      </w:r>
    </w:p>
    <w:p w14:paraId="4B7EAF0F" w14:textId="117606E6" w:rsidR="005A2E55" w:rsidRDefault="00724302" w:rsidP="005A2E55">
      <w:pPr>
        <w:pStyle w:val="swswStandartText"/>
        <w:rPr>
          <w:rFonts w:ascii="Hind Light" w:hAnsi="Hind Light" w:cs="Hind Light"/>
          <w:sz w:val="20"/>
          <w:szCs w:val="20"/>
          <w:lang w:val="fr-CH"/>
        </w:rPr>
      </w:pPr>
      <w:r w:rsidRPr="00724302">
        <w:rPr>
          <w:rFonts w:ascii="Hind Light" w:hAnsi="Hind Light" w:cs="Hind Light"/>
          <w:sz w:val="20"/>
          <w:szCs w:val="20"/>
          <w:lang w:val="fr-CH"/>
        </w:rPr>
        <w:t xml:space="preserve">La définition d'une stratégie est la base du développement durable d'un club. Elle constitue la base contraignante pour les démarches du comité directeur, de ses organes et de ses collaborateurs, ainsi que pour les démarches de leurs membres, dans la mesure où ils·elles sont explicitement </w:t>
      </w:r>
      <w:proofErr w:type="gramStart"/>
      <w:r w:rsidRPr="00724302">
        <w:rPr>
          <w:rFonts w:ascii="Hind Light" w:hAnsi="Hind Light" w:cs="Hind Light"/>
          <w:sz w:val="20"/>
          <w:szCs w:val="20"/>
          <w:lang w:val="fr-CH"/>
        </w:rPr>
        <w:t>mentionné</w:t>
      </w:r>
      <w:proofErr w:type="gramEnd"/>
      <w:r w:rsidRPr="00724302">
        <w:rPr>
          <w:rFonts w:ascii="Hind Light" w:hAnsi="Hind Light" w:cs="Hind Light"/>
          <w:sz w:val="20"/>
          <w:szCs w:val="20"/>
          <w:lang w:val="fr-CH"/>
        </w:rPr>
        <w:t>·e·s. Les visions, les valeurs et les missions du club y sont intégrés.</w:t>
      </w:r>
    </w:p>
    <w:p w14:paraId="5A3914CF" w14:textId="77777777" w:rsidR="00724302" w:rsidRDefault="00724302" w:rsidP="005A2E55">
      <w:pPr>
        <w:pStyle w:val="swswStandartText"/>
        <w:rPr>
          <w:sz w:val="20"/>
          <w:szCs w:val="20"/>
          <w:lang w:val="fr-CH"/>
        </w:rPr>
      </w:pPr>
    </w:p>
    <w:p w14:paraId="070EA836" w14:textId="77777777" w:rsidR="00204FBF" w:rsidRPr="00724302" w:rsidRDefault="00204FBF" w:rsidP="005A2E55">
      <w:pPr>
        <w:pStyle w:val="swswStandartText"/>
        <w:rPr>
          <w:sz w:val="20"/>
          <w:szCs w:val="20"/>
          <w:lang w:val="fr-CH"/>
        </w:rPr>
      </w:pPr>
    </w:p>
    <w:p w14:paraId="560EB235" w14:textId="371ACB4F" w:rsidR="005A2E55" w:rsidRPr="003A5D2E" w:rsidRDefault="00302D06" w:rsidP="009E61FA">
      <w:pPr>
        <w:pStyle w:val="SWAQberschrift3"/>
      </w:pPr>
      <w:r>
        <w:lastRenderedPageBreak/>
        <w:t>ANALYSE SWOT ET DOCUMENT STRATÉGIQUE</w:t>
      </w:r>
    </w:p>
    <w:p w14:paraId="598C4FED" w14:textId="5DA579D7" w:rsidR="00302D06" w:rsidRDefault="00302D06" w:rsidP="00302D06">
      <w:pPr>
        <w:pStyle w:val="swswStandartText"/>
        <w:rPr>
          <w:rFonts w:ascii="Hind Light" w:hAnsi="Hind Light" w:cs="Hind Light"/>
          <w:sz w:val="20"/>
          <w:szCs w:val="20"/>
          <w:lang w:val="fr-CH"/>
        </w:rPr>
      </w:pPr>
      <w:r w:rsidRPr="00302D06">
        <w:rPr>
          <w:rFonts w:ascii="Hind Light" w:hAnsi="Hind Light" w:cs="Hind Light"/>
          <w:sz w:val="20"/>
          <w:szCs w:val="20"/>
          <w:lang w:val="fr-CH"/>
        </w:rPr>
        <w:t>Pour le bon fonctionnement et le futur développement du centre, il est nécessaire de disposer d’un modèle idéal clair comprenant des visions, des valeurs et des missions. Pour que la mise en œuvre puisse être suivie, il est nécessaire de définir des objectifs à long, moyen et court terme.</w:t>
      </w:r>
    </w:p>
    <w:p w14:paraId="07759E5B" w14:textId="77777777" w:rsidR="00204FBF" w:rsidRPr="00302D06" w:rsidRDefault="00204FBF" w:rsidP="00302D06">
      <w:pPr>
        <w:pStyle w:val="swswStandartText"/>
        <w:rPr>
          <w:rFonts w:ascii="Hind Light" w:hAnsi="Hind Light" w:cs="Hind Light"/>
          <w:sz w:val="20"/>
          <w:szCs w:val="20"/>
          <w:lang w:val="fr-CH"/>
        </w:rPr>
      </w:pPr>
    </w:p>
    <w:p w14:paraId="370C2580" w14:textId="76E329BC" w:rsidR="005A2E55" w:rsidRDefault="00302D06" w:rsidP="00302D06">
      <w:pPr>
        <w:pStyle w:val="swswStandartText"/>
        <w:rPr>
          <w:rFonts w:ascii="Hind Light" w:hAnsi="Hind Light" w:cs="Hind Light"/>
          <w:sz w:val="20"/>
          <w:szCs w:val="20"/>
          <w:lang w:val="fr-CH"/>
        </w:rPr>
      </w:pPr>
      <w:r w:rsidRPr="00302D06">
        <w:rPr>
          <w:rFonts w:ascii="Hind Light" w:hAnsi="Hind Light" w:cs="Hind Light"/>
          <w:sz w:val="20"/>
          <w:szCs w:val="20"/>
          <w:lang w:val="fr-CH"/>
        </w:rPr>
        <w:t>Il est essentiel de connaître ses propres forces et les domaines dans lesquels il existe encore du potentiel. L'analyse SWOT est un instrument de planification stratégique permettant de déterminer la situation actuelle et d'élaborer des stratégies :</w:t>
      </w:r>
    </w:p>
    <w:p w14:paraId="3E3E3AE3" w14:textId="77777777" w:rsidR="00204FBF" w:rsidRPr="00302D06" w:rsidRDefault="00204FBF" w:rsidP="00302D06">
      <w:pPr>
        <w:pStyle w:val="swswStandartText"/>
        <w:rPr>
          <w:rFonts w:ascii="Hind Light" w:hAnsi="Hind Light" w:cs="Hind Light"/>
          <w:sz w:val="20"/>
          <w:szCs w:val="20"/>
          <w:lang w:val="fr-C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0F1A09" w:rsidRPr="003A5D2E" w14:paraId="47B983F4" w14:textId="77777777" w:rsidTr="009E61FA">
        <w:trPr>
          <w:trHeight w:val="93"/>
        </w:trPr>
        <w:tc>
          <w:tcPr>
            <w:tcW w:w="4678" w:type="dxa"/>
          </w:tcPr>
          <w:p w14:paraId="68076182" w14:textId="5FE59C73" w:rsidR="005A2E55" w:rsidRPr="003A5D2E" w:rsidRDefault="00302D06" w:rsidP="009E61FA">
            <w:pPr>
              <w:pStyle w:val="swswStandartText"/>
              <w:rPr>
                <w:rFonts w:ascii="Hind Light" w:hAnsi="Hind Light" w:cs="Hind Light"/>
                <w:sz w:val="20"/>
                <w:szCs w:val="20"/>
                <w:lang w:val="de-CH"/>
              </w:rPr>
            </w:pPr>
            <w:r>
              <w:rPr>
                <w:rFonts w:ascii="Hind Light" w:hAnsi="Hind Light" w:cs="Hind Light"/>
                <w:sz w:val="20"/>
                <w:szCs w:val="20"/>
                <w:lang w:val="de-CH"/>
              </w:rPr>
              <w:t>Forces</w:t>
            </w:r>
            <w:r w:rsidR="005A2E55" w:rsidRPr="003A5D2E">
              <w:rPr>
                <w:rFonts w:ascii="Hind Light" w:hAnsi="Hind Light" w:cs="Hind Light"/>
                <w:sz w:val="20"/>
                <w:szCs w:val="20"/>
                <w:lang w:val="de-CH"/>
              </w:rPr>
              <w:t xml:space="preserve"> (</w:t>
            </w:r>
            <w:r w:rsidR="005A2E55" w:rsidRPr="6E228FD9">
              <w:rPr>
                <w:rFonts w:ascii="Hind Light" w:hAnsi="Hind Light" w:cs="Hind Light"/>
                <w:sz w:val="20"/>
                <w:szCs w:val="20"/>
                <w:lang w:val="de-CH"/>
              </w:rPr>
              <w:t>Strengt</w:t>
            </w:r>
            <w:r w:rsidR="4C1F2277" w:rsidRPr="6E228FD9">
              <w:rPr>
                <w:rFonts w:ascii="Hind Light" w:hAnsi="Hind Light" w:cs="Hind Light"/>
                <w:sz w:val="20"/>
                <w:szCs w:val="20"/>
                <w:lang w:val="de-CH"/>
              </w:rPr>
              <w:t>h</w:t>
            </w:r>
            <w:r w:rsidR="005A2E55" w:rsidRPr="003A5D2E">
              <w:rPr>
                <w:rFonts w:ascii="Hind Light" w:hAnsi="Hind Light" w:cs="Hind Light"/>
                <w:sz w:val="20"/>
                <w:szCs w:val="20"/>
                <w:lang w:val="de-CH"/>
              </w:rPr>
              <w:t xml:space="preserve">): </w:t>
            </w:r>
          </w:p>
        </w:tc>
        <w:tc>
          <w:tcPr>
            <w:tcW w:w="4678" w:type="dxa"/>
          </w:tcPr>
          <w:p w14:paraId="7E34B966" w14:textId="221A335E" w:rsidR="005A2E55" w:rsidRPr="003A5D2E" w:rsidRDefault="00302D06" w:rsidP="009E61FA">
            <w:pPr>
              <w:pStyle w:val="swswStandartText"/>
              <w:rPr>
                <w:rFonts w:ascii="Hind Light" w:hAnsi="Hind Light" w:cs="Hind Light"/>
                <w:sz w:val="20"/>
                <w:szCs w:val="20"/>
                <w:lang w:val="de-CH"/>
              </w:rPr>
            </w:pPr>
            <w:r>
              <w:rPr>
                <w:rFonts w:ascii="Hind Light" w:hAnsi="Hind Light" w:cs="Hind Light"/>
                <w:sz w:val="20"/>
                <w:szCs w:val="20"/>
                <w:lang w:val="de-CH"/>
              </w:rPr>
              <w:t>Fai</w:t>
            </w:r>
            <w:r w:rsidR="0064776F">
              <w:rPr>
                <w:rFonts w:ascii="Hind Light" w:hAnsi="Hind Light" w:cs="Hind Light"/>
                <w:sz w:val="20"/>
                <w:szCs w:val="20"/>
                <w:lang w:val="de-CH"/>
              </w:rPr>
              <w:t>blesses</w:t>
            </w:r>
            <w:r w:rsidR="005A2E55" w:rsidRPr="003A5D2E">
              <w:rPr>
                <w:rFonts w:ascii="Hind Light" w:hAnsi="Hind Light" w:cs="Hind Light"/>
                <w:sz w:val="20"/>
                <w:szCs w:val="20"/>
                <w:lang w:val="de-CH"/>
              </w:rPr>
              <w:t xml:space="preserve"> (Weakness): </w:t>
            </w:r>
          </w:p>
        </w:tc>
      </w:tr>
      <w:tr w:rsidR="000F1A09" w:rsidRPr="0068116F" w14:paraId="58A635E1" w14:textId="77777777" w:rsidTr="009E61FA">
        <w:trPr>
          <w:trHeight w:val="783"/>
        </w:trPr>
        <w:tc>
          <w:tcPr>
            <w:tcW w:w="4678" w:type="dxa"/>
          </w:tcPr>
          <w:p w14:paraId="08DA264A" w14:textId="77777777" w:rsidR="0064776F" w:rsidRDefault="0064776F"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 xml:space="preserve">Que faisons-nous correctement ? </w:t>
            </w:r>
          </w:p>
          <w:p w14:paraId="5492844B" w14:textId="77777777" w:rsidR="0064776F" w:rsidRDefault="0064776F"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 xml:space="preserve">En quoi sommes-nous meilleurs que les autres ? Disposons-nous de ressources uniques ? </w:t>
            </w:r>
          </w:p>
          <w:p w14:paraId="164D6A6F" w14:textId="77777777" w:rsidR="0064776F" w:rsidRDefault="0064776F"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De quoi pouvons-nous être fiers ?</w:t>
            </w:r>
          </w:p>
          <w:p w14:paraId="14A7045E" w14:textId="3133D4B0" w:rsidR="005A2E55" w:rsidRPr="0064776F" w:rsidRDefault="005A2E55"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 xml:space="preserve">... </w:t>
            </w:r>
          </w:p>
        </w:tc>
        <w:tc>
          <w:tcPr>
            <w:tcW w:w="4678" w:type="dxa"/>
          </w:tcPr>
          <w:p w14:paraId="4EECE283"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Dans quel domaine sommes-nous faibles ? </w:t>
            </w:r>
          </w:p>
          <w:p w14:paraId="4450889C"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Qu'est-ce qui est difficile pour nous ? </w:t>
            </w:r>
          </w:p>
          <w:p w14:paraId="69DE325C"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Qu'est-ce qui nous manque au quotidien ? </w:t>
            </w:r>
          </w:p>
          <w:p w14:paraId="6409EA55"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Qu'est-ce que les autres gèrent mieux que nous ?</w:t>
            </w:r>
          </w:p>
          <w:p w14:paraId="46DAF2ED" w14:textId="0C3EE5FE" w:rsidR="005A2E55" w:rsidRPr="0068116F" w:rsidRDefault="005A2E55"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 ... </w:t>
            </w:r>
          </w:p>
        </w:tc>
      </w:tr>
      <w:tr w:rsidR="000F1A09" w:rsidRPr="003A5D2E" w14:paraId="6998A26B" w14:textId="77777777" w:rsidTr="009E61FA">
        <w:trPr>
          <w:trHeight w:val="93"/>
        </w:trPr>
        <w:tc>
          <w:tcPr>
            <w:tcW w:w="4678" w:type="dxa"/>
          </w:tcPr>
          <w:p w14:paraId="7B6DD306" w14:textId="1F673ECA"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Chance</w:t>
            </w:r>
            <w:r w:rsidR="00302D06">
              <w:rPr>
                <w:rFonts w:ascii="Hind Light" w:hAnsi="Hind Light" w:cs="Hind Light"/>
                <w:sz w:val="20"/>
                <w:szCs w:val="20"/>
                <w:lang w:val="de-CH"/>
              </w:rPr>
              <w:t>s</w:t>
            </w:r>
            <w:r w:rsidRPr="003A5D2E">
              <w:rPr>
                <w:rFonts w:ascii="Hind Light" w:hAnsi="Hind Light" w:cs="Hind Light"/>
                <w:sz w:val="20"/>
                <w:szCs w:val="20"/>
                <w:lang w:val="de-CH"/>
              </w:rPr>
              <w:t xml:space="preserve"> (Opportunities): </w:t>
            </w:r>
          </w:p>
        </w:tc>
        <w:tc>
          <w:tcPr>
            <w:tcW w:w="4678" w:type="dxa"/>
          </w:tcPr>
          <w:p w14:paraId="3F4588A9" w14:textId="1F699795" w:rsidR="005A2E55" w:rsidRPr="003A5D2E" w:rsidRDefault="00302D06" w:rsidP="009E61FA">
            <w:pPr>
              <w:pStyle w:val="swswStandartText"/>
              <w:rPr>
                <w:rFonts w:ascii="Hind Light" w:hAnsi="Hind Light" w:cs="Hind Light"/>
                <w:sz w:val="20"/>
                <w:szCs w:val="20"/>
                <w:lang w:val="de-CH"/>
              </w:rPr>
            </w:pPr>
            <w:r>
              <w:rPr>
                <w:rFonts w:ascii="Hind Light" w:hAnsi="Hind Light" w:cs="Hind Light"/>
                <w:sz w:val="20"/>
                <w:szCs w:val="20"/>
                <w:lang w:val="de-CH"/>
              </w:rPr>
              <w:t>Risques</w:t>
            </w:r>
            <w:r w:rsidR="005A2E55" w:rsidRPr="003A5D2E">
              <w:rPr>
                <w:rFonts w:ascii="Hind Light" w:hAnsi="Hind Light" w:cs="Hind Light"/>
                <w:sz w:val="20"/>
                <w:szCs w:val="20"/>
                <w:lang w:val="de-CH"/>
              </w:rPr>
              <w:t xml:space="preserve"> (Threats): </w:t>
            </w:r>
          </w:p>
        </w:tc>
      </w:tr>
      <w:tr w:rsidR="000F1A09" w:rsidRPr="00FB0D1A" w14:paraId="7E9D4A9F" w14:textId="77777777" w:rsidTr="009E61FA">
        <w:trPr>
          <w:trHeight w:val="783"/>
        </w:trPr>
        <w:tc>
          <w:tcPr>
            <w:tcW w:w="4678" w:type="dxa"/>
          </w:tcPr>
          <w:p w14:paraId="3FA42DC0" w14:textId="26905EC1"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Où se situent des possibilités ?</w:t>
            </w:r>
          </w:p>
          <w:p w14:paraId="6FA1A052"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Quelles sont les opportunités futures ?</w:t>
            </w:r>
          </w:p>
          <w:p w14:paraId="2DB7290A"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Les événements locaux offrent-ils de nouvelles opportunités ?</w:t>
            </w:r>
          </w:p>
          <w:p w14:paraId="423E408E"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Des changements positifs dans l'environnement ? </w:t>
            </w:r>
          </w:p>
          <w:p w14:paraId="1E4C2D16" w14:textId="66AE27EB" w:rsidR="005A2E55" w:rsidRP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w:t>
            </w:r>
          </w:p>
        </w:tc>
        <w:tc>
          <w:tcPr>
            <w:tcW w:w="4678" w:type="dxa"/>
          </w:tcPr>
          <w:p w14:paraId="10359F4D"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 xml:space="preserve">Quels sont les risques ? </w:t>
            </w:r>
          </w:p>
          <w:p w14:paraId="7E3A84A7"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 xml:space="preserve">Des changements dans l'environnement ? </w:t>
            </w:r>
          </w:p>
          <w:p w14:paraId="667C2373"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 xml:space="preserve">Les points faibles représentent-ils un danger ? </w:t>
            </w:r>
          </w:p>
          <w:p w14:paraId="288CA368"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Avons-nous des dettes ou des problèmes financiers ?</w:t>
            </w:r>
          </w:p>
          <w:p w14:paraId="74D08578" w14:textId="36658CEC" w:rsidR="005A2E55" w:rsidRP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w:t>
            </w:r>
          </w:p>
        </w:tc>
      </w:tr>
    </w:tbl>
    <w:p w14:paraId="7344A3AE" w14:textId="77777777" w:rsidR="005A2E55" w:rsidRPr="00FB0D1A" w:rsidRDefault="005A2E55" w:rsidP="009E61FA">
      <w:pPr>
        <w:pStyle w:val="swswStandartText"/>
        <w:rPr>
          <w:rFonts w:ascii="Hind Light" w:hAnsi="Hind Light" w:cs="Hind Light"/>
          <w:sz w:val="20"/>
          <w:szCs w:val="20"/>
          <w:lang w:val="fr-CH"/>
        </w:rPr>
      </w:pPr>
    </w:p>
    <w:p w14:paraId="58C4EC75" w14:textId="763CEE88" w:rsidR="00AA6D0C" w:rsidRPr="00AA6D0C" w:rsidRDefault="00AA6D0C" w:rsidP="00AA6D0C">
      <w:pPr>
        <w:pStyle w:val="swswStandartText"/>
        <w:rPr>
          <w:rFonts w:ascii="Hind Light" w:hAnsi="Hind Light" w:cs="Hind Light"/>
          <w:sz w:val="20"/>
          <w:szCs w:val="20"/>
          <w:lang w:val="fr-CH"/>
        </w:rPr>
      </w:pPr>
      <w:r w:rsidRPr="00AA6D0C">
        <w:rPr>
          <w:rFonts w:ascii="Hind Light" w:hAnsi="Hind Light" w:cs="Hind Light"/>
          <w:sz w:val="20"/>
          <w:szCs w:val="20"/>
          <w:lang w:val="fr-CH"/>
        </w:rPr>
        <w:t xml:space="preserve">L'analyse SWOT (instructions de Swiss Olympic pour les fédérations à titre d'exemple à consulter </w:t>
      </w:r>
      <w:hyperlink r:id="rId31" w:history="1">
        <w:r w:rsidRPr="00AA6D0C">
          <w:rPr>
            <w:rStyle w:val="Hyperlink"/>
            <w:rFonts w:ascii="Hind Light" w:hAnsi="Hind Light" w:cs="Hind Light"/>
            <w:sz w:val="20"/>
            <w:szCs w:val="20"/>
            <w:lang w:val="fr-CH"/>
          </w:rPr>
          <w:t>ici</w:t>
        </w:r>
      </w:hyperlink>
      <w:r w:rsidRPr="00AA6D0C">
        <w:rPr>
          <w:rFonts w:ascii="Hind Light" w:hAnsi="Hind Light" w:cs="Hind Light"/>
          <w:sz w:val="20"/>
          <w:szCs w:val="20"/>
          <w:lang w:val="fr-CH"/>
        </w:rPr>
        <w:t>) peut permettre de définir les objectifs stratégiques du centre et de les inscrire dans un document stratégique. Des stratégies écrites, généralement basées sur une période olympique, sont également importantes pour la légitimation de la promotion du sport de compétition dans le club. Le document de stratégie permet également de lancer un projet approprié au bon endroit et au bon moment.</w:t>
      </w:r>
    </w:p>
    <w:p w14:paraId="08308DAB" w14:textId="77777777" w:rsidR="00AA6D0C" w:rsidRPr="00AA6D0C" w:rsidRDefault="00AA6D0C" w:rsidP="00AA6D0C">
      <w:pPr>
        <w:pStyle w:val="swswStandartText"/>
        <w:rPr>
          <w:rFonts w:ascii="Hind Light" w:hAnsi="Hind Light" w:cs="Hind Light"/>
          <w:sz w:val="20"/>
          <w:szCs w:val="20"/>
          <w:lang w:val="fr-CH"/>
        </w:rPr>
      </w:pPr>
    </w:p>
    <w:p w14:paraId="54EF16CF" w14:textId="15B01880" w:rsidR="00BB7EB0" w:rsidRDefault="00AA6D0C" w:rsidP="00AA6D0C">
      <w:pPr>
        <w:pStyle w:val="swswStandartText"/>
        <w:rPr>
          <w:rFonts w:ascii="Hind Light" w:hAnsi="Hind Light" w:cs="Hind Light"/>
          <w:sz w:val="20"/>
          <w:szCs w:val="20"/>
          <w:lang w:val="fr-CH"/>
        </w:rPr>
      </w:pPr>
      <w:r w:rsidRPr="00AA6D0C">
        <w:rPr>
          <w:rFonts w:ascii="Hind Light" w:hAnsi="Hind Light" w:cs="Hind Light"/>
          <w:sz w:val="20"/>
          <w:szCs w:val="20"/>
          <w:lang w:val="fr-CH"/>
        </w:rPr>
        <w:t>Le centre dispose d'une analyse SWOT actualisée et d'un document stratégique avec des objectifs (à long terme).</w:t>
      </w:r>
    </w:p>
    <w:p w14:paraId="1F6ED437" w14:textId="77777777" w:rsidR="00AA6D0C" w:rsidRPr="00AA6D0C" w:rsidRDefault="00AA6D0C" w:rsidP="00AA6D0C">
      <w:pPr>
        <w:pStyle w:val="swswStandartText"/>
        <w:rPr>
          <w:rFonts w:ascii="Hind Light" w:hAnsi="Hind Light" w:cs="Hind Light"/>
          <w:sz w:val="20"/>
          <w:szCs w:val="20"/>
          <w:lang w:val="fr-CH"/>
        </w:rPr>
      </w:pPr>
    </w:p>
    <w:p w14:paraId="667A7369" w14:textId="46EF556B" w:rsidR="005D3960" w:rsidRPr="008F4B51" w:rsidRDefault="005D3960" w:rsidP="005D396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8F4B51">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8F4B51">
        <w:rPr>
          <w:rFonts w:eastAsia="Hind Light" w:cs="Hind Light"/>
          <w:szCs w:val="20"/>
          <w:lang w:val="fr-CH"/>
        </w:rPr>
        <w:t xml:space="preserve"> </w:t>
      </w:r>
      <w:r w:rsidR="008F4B51" w:rsidRPr="008F4B51">
        <w:rPr>
          <w:lang w:val="fr-CH"/>
        </w:rPr>
        <w:t>Oui, nous remplissons ce critère.</w:t>
      </w:r>
    </w:p>
    <w:p w14:paraId="54CDEB26" w14:textId="3CFA4C44" w:rsidR="00C7195B" w:rsidRPr="008F4B51" w:rsidRDefault="00C7195B" w:rsidP="009E61FA">
      <w:pPr>
        <w:pStyle w:val="swswStandartText"/>
        <w:rPr>
          <w:rFonts w:ascii="Hind Light" w:hAnsi="Hind Light" w:cs="Hind Light"/>
          <w:sz w:val="20"/>
          <w:szCs w:val="20"/>
          <w:lang w:val="fr-CH"/>
        </w:rPr>
      </w:pPr>
    </w:p>
    <w:p w14:paraId="797625D5" w14:textId="44965577" w:rsidR="008F4B51" w:rsidRDefault="008F4B51" w:rsidP="008F4B51">
      <w:pPr>
        <w:shd w:val="clear" w:color="auto" w:fill="D9D9D9" w:themeFill="background1" w:themeFillShade="D9"/>
        <w:tabs>
          <w:tab w:val="left" w:pos="993"/>
          <w:tab w:val="left" w:pos="1134"/>
        </w:tabs>
        <w:rPr>
          <w:lang w:val="fr-CH"/>
        </w:rPr>
      </w:pPr>
      <w:r w:rsidRPr="008F4B51">
        <w:rPr>
          <w:lang w:val="fr-CH"/>
        </w:rPr>
        <w:t xml:space="preserve">Annexe 4 : </w:t>
      </w:r>
      <w:r>
        <w:rPr>
          <w:lang w:val="fr-CH"/>
        </w:rPr>
        <w:tab/>
      </w:r>
      <w:r w:rsidRPr="008F4B51">
        <w:rPr>
          <w:lang w:val="fr-CH"/>
        </w:rPr>
        <w:t xml:space="preserve">Analyse SWOT actuelle. </w:t>
      </w:r>
    </w:p>
    <w:p w14:paraId="737A728C" w14:textId="56597E16" w:rsidR="004053CC" w:rsidRPr="008F4B51" w:rsidRDefault="008F4B51" w:rsidP="008F4B51">
      <w:pPr>
        <w:shd w:val="clear" w:color="auto" w:fill="D9D9D9" w:themeFill="background1" w:themeFillShade="D9"/>
        <w:tabs>
          <w:tab w:val="left" w:pos="993"/>
          <w:tab w:val="left" w:pos="1134"/>
        </w:tabs>
        <w:rPr>
          <w:lang w:val="fr-CH"/>
        </w:rPr>
      </w:pPr>
      <w:r w:rsidRPr="008F4B51">
        <w:rPr>
          <w:lang w:val="fr-CH"/>
        </w:rPr>
        <w:t xml:space="preserve">Annexe 5 : </w:t>
      </w:r>
      <w:r>
        <w:rPr>
          <w:lang w:val="fr-CH"/>
        </w:rPr>
        <w:tab/>
      </w:r>
      <w:r w:rsidRPr="008F4B51">
        <w:rPr>
          <w:lang w:val="fr-CH"/>
        </w:rPr>
        <w:t>Document stratégique.</w:t>
      </w:r>
    </w:p>
    <w:p w14:paraId="22109BE3" w14:textId="77777777" w:rsidR="004053CC" w:rsidRPr="008F4B51" w:rsidRDefault="004053CC" w:rsidP="009E61FA">
      <w:pPr>
        <w:pStyle w:val="swswStandartText"/>
        <w:rPr>
          <w:rFonts w:ascii="Hind Light" w:hAnsi="Hind Light" w:cs="Hind Light"/>
          <w:sz w:val="20"/>
          <w:szCs w:val="20"/>
          <w:lang w:val="fr-CH"/>
        </w:rPr>
      </w:pPr>
    </w:p>
    <w:p w14:paraId="5AC78F1F" w14:textId="77777777" w:rsidR="005A2E55" w:rsidRPr="008F4B51" w:rsidRDefault="005A2E55" w:rsidP="005A2E55">
      <w:pPr>
        <w:pStyle w:val="swswStandartText"/>
        <w:rPr>
          <w:rFonts w:ascii="Hind Light" w:hAnsi="Hind Light" w:cs="Hind Light"/>
          <w:sz w:val="20"/>
          <w:szCs w:val="20"/>
          <w:lang w:val="fr-CH"/>
        </w:rPr>
      </w:pPr>
    </w:p>
    <w:p w14:paraId="34CA807D" w14:textId="6F9A772C" w:rsidR="005A2E55" w:rsidRPr="003A5D2E" w:rsidRDefault="00721F3D" w:rsidP="009E61FA">
      <w:pPr>
        <w:pStyle w:val="SWAQberschrift3"/>
      </w:pPr>
      <w:r>
        <w:rPr>
          <w:szCs w:val="20"/>
        </w:rPr>
        <w:t>COMMUNICATION AVEC SWISS AQUATICS</w:t>
      </w:r>
    </w:p>
    <w:p w14:paraId="3925964F" w14:textId="26004C03" w:rsidR="003B3F41" w:rsidRPr="00721F3D" w:rsidRDefault="00721F3D" w:rsidP="003B3F41">
      <w:pPr>
        <w:pStyle w:val="swswStandartText"/>
        <w:rPr>
          <w:rFonts w:ascii="Hind Light" w:hAnsi="Hind Light" w:cs="Hind Light"/>
          <w:sz w:val="20"/>
          <w:szCs w:val="20"/>
          <w:lang w:val="fr-CH"/>
        </w:rPr>
      </w:pPr>
      <w:r w:rsidRPr="00721F3D">
        <w:rPr>
          <w:rFonts w:ascii="Hind Light" w:hAnsi="Hind Light" w:cs="Hind Light"/>
          <w:sz w:val="20"/>
          <w:szCs w:val="20"/>
          <w:lang w:val="fr-CH"/>
        </w:rPr>
        <w:t>Swiss Aquatics Swimming veut connaître ses clubs PR et leur offrir le meilleur soutien possible pour la promotion de la relève. Une bonne communication réciproque en fait partie. Un entretien avec le centre PR a dans l’idéal lieu tous les deux ans. Il existe toutefois aussi d’autres instruments et plateformes qui facilitent le dialogue. Il s’agit d’une part de la page d’accueil de Swiss Aquatics Swimming avec les News et les téléchargements possibles, d’autre part du bulletin annuel Sport de performance, le séminaire du sport de performance et de la conférence PR comme plateforme d’information.</w:t>
      </w:r>
    </w:p>
    <w:p w14:paraId="12154DE7" w14:textId="3D3B105E" w:rsidR="00F2668A" w:rsidRDefault="00A07021" w:rsidP="003B3F41">
      <w:pPr>
        <w:pStyle w:val="swswStandartText"/>
        <w:rPr>
          <w:rFonts w:ascii="Hind Light" w:hAnsi="Hind Light" w:cs="Hind Light"/>
          <w:sz w:val="20"/>
          <w:szCs w:val="20"/>
          <w:lang w:val="fr-CH"/>
        </w:rPr>
      </w:pPr>
      <w:r w:rsidRPr="00A07021">
        <w:rPr>
          <w:rFonts w:ascii="Hind Light" w:hAnsi="Hind Light" w:cs="Hind Light"/>
          <w:sz w:val="20"/>
          <w:szCs w:val="20"/>
          <w:lang w:val="fr-CH"/>
        </w:rPr>
        <w:t>On attend d’un centre PR qu’il informe activement Swiss Aquatics de tout changement (par ex. de membres du comité, de nouveaux engagements d’entraîneur·e·s, etc.) dans les 20 jours et utilise régulièrement les moyens de communication mentionnés ci-dessus.</w:t>
      </w:r>
    </w:p>
    <w:p w14:paraId="6CF0E6C9" w14:textId="77777777" w:rsidR="00A07021" w:rsidRPr="00A07021" w:rsidRDefault="00A07021" w:rsidP="003B3F41">
      <w:pPr>
        <w:pStyle w:val="swswStandartText"/>
        <w:rPr>
          <w:rFonts w:ascii="Hind Light" w:hAnsi="Hind Light" w:cs="Hind Light"/>
          <w:sz w:val="20"/>
          <w:szCs w:val="20"/>
          <w:lang w:val="fr-CH"/>
        </w:rPr>
      </w:pPr>
    </w:p>
    <w:p w14:paraId="587EEAA5" w14:textId="56FA1EA4" w:rsidR="00BB7EB0" w:rsidRPr="00A07021" w:rsidRDefault="00BB7EB0" w:rsidP="00BB7EB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A07021">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A07021">
        <w:rPr>
          <w:rFonts w:eastAsia="Hind Light" w:cs="Hind Light"/>
          <w:szCs w:val="20"/>
          <w:lang w:val="fr-CH"/>
        </w:rPr>
        <w:t xml:space="preserve"> </w:t>
      </w:r>
      <w:r w:rsidR="00A07021" w:rsidRPr="00A07021">
        <w:rPr>
          <w:lang w:val="fr-CH"/>
        </w:rPr>
        <w:t>Oui, nous remplissons ce critère.</w:t>
      </w:r>
    </w:p>
    <w:p w14:paraId="1F5F6A71" w14:textId="77777777" w:rsidR="005A2E55" w:rsidRPr="00A07021" w:rsidRDefault="005A2E55" w:rsidP="005A2E55">
      <w:pPr>
        <w:pStyle w:val="swswStandartText"/>
        <w:rPr>
          <w:rFonts w:ascii="Hind Light" w:hAnsi="Hind Light" w:cs="Hind Light"/>
          <w:sz w:val="20"/>
          <w:szCs w:val="20"/>
          <w:lang w:val="fr-CH"/>
        </w:rPr>
      </w:pPr>
    </w:p>
    <w:p w14:paraId="2A8340C7" w14:textId="77777777" w:rsidR="005A2E55" w:rsidRPr="00A07021" w:rsidRDefault="005A2E55" w:rsidP="005A2E55">
      <w:pPr>
        <w:pStyle w:val="swswStandartText"/>
        <w:rPr>
          <w:rFonts w:ascii="Hind Light" w:hAnsi="Hind Light" w:cs="Hind Light"/>
          <w:sz w:val="20"/>
          <w:szCs w:val="20"/>
          <w:lang w:val="fr-CH"/>
        </w:rPr>
      </w:pPr>
    </w:p>
    <w:p w14:paraId="0858CFF6" w14:textId="0E529D26" w:rsidR="005A2E55" w:rsidRPr="003A5D2E" w:rsidRDefault="00D43F9D" w:rsidP="009E61FA">
      <w:pPr>
        <w:pStyle w:val="SWAQberschrift3"/>
      </w:pPr>
      <w:r>
        <w:rPr>
          <w:szCs w:val="20"/>
        </w:rPr>
        <w:t>COMMUNICATION AVEC LES CENTRES PR</w:t>
      </w:r>
    </w:p>
    <w:p w14:paraId="2D38664D" w14:textId="77777777" w:rsidR="00D43F9D" w:rsidRDefault="00D43F9D" w:rsidP="00D43F9D">
      <w:pPr>
        <w:pStyle w:val="swswStandartText"/>
        <w:rPr>
          <w:rFonts w:ascii="Hind Light" w:hAnsi="Hind Light" w:cs="Hind Light"/>
          <w:sz w:val="20"/>
          <w:szCs w:val="20"/>
          <w:lang w:val="fr-CH"/>
        </w:rPr>
      </w:pPr>
      <w:r w:rsidRPr="00D43F9D">
        <w:rPr>
          <w:rFonts w:ascii="Hind Light" w:hAnsi="Hind Light" w:cs="Hind Light"/>
          <w:sz w:val="20"/>
          <w:szCs w:val="20"/>
          <w:lang w:val="fr-CH"/>
        </w:rPr>
        <w:t>En tant que centre PR, nous nous engageons pour une communication ouverte, transparente et amicale avec les autres centres PR. En cas de changement de club d’un·e nageur·euse de la relève, une discussion entre les deux clubs devrait avoir lieu avant le changement. De manière générale, un changement de centre PR ne devrait être envisagé qu’après l’âge de la relève et uniquement si l’athlète bénéficie d’optimisations fondamentales (conditions scolaires/ d’entraînement), respectivement s’il y a une nécessité indispensable.</w:t>
      </w:r>
    </w:p>
    <w:p w14:paraId="766F30C4" w14:textId="77777777" w:rsidR="00D43F9D" w:rsidRPr="00D43F9D" w:rsidRDefault="00D43F9D" w:rsidP="00D43F9D">
      <w:pPr>
        <w:pStyle w:val="swswStandartText"/>
        <w:rPr>
          <w:rFonts w:ascii="Hind Light" w:hAnsi="Hind Light" w:cs="Hind Light"/>
          <w:sz w:val="20"/>
          <w:szCs w:val="20"/>
          <w:lang w:val="fr-CH"/>
        </w:rPr>
      </w:pPr>
    </w:p>
    <w:p w14:paraId="0DF375A1" w14:textId="67B97482" w:rsidR="00B501C1" w:rsidRDefault="00D43F9D" w:rsidP="00D43F9D">
      <w:pPr>
        <w:pStyle w:val="swswStandartText"/>
        <w:rPr>
          <w:rFonts w:ascii="Hind Light" w:hAnsi="Hind Light" w:cs="Hind Light"/>
          <w:sz w:val="20"/>
          <w:szCs w:val="20"/>
          <w:lang w:val="fr-CH"/>
        </w:rPr>
      </w:pPr>
      <w:r w:rsidRPr="00D43F9D">
        <w:rPr>
          <w:rFonts w:ascii="Hind Light" w:hAnsi="Hind Light" w:cs="Hind Light"/>
          <w:sz w:val="20"/>
          <w:szCs w:val="20"/>
          <w:lang w:val="fr-CH"/>
        </w:rPr>
        <w:t>En tant que centre PR, nous recherchons activement le dialogue avec les autres centres PR.</w:t>
      </w:r>
    </w:p>
    <w:p w14:paraId="276BB9B3" w14:textId="77777777" w:rsidR="00D43F9D" w:rsidRPr="00D43F9D" w:rsidRDefault="00D43F9D" w:rsidP="00D43F9D">
      <w:pPr>
        <w:pStyle w:val="swswStandartText"/>
        <w:rPr>
          <w:rFonts w:ascii="Hind Light" w:hAnsi="Hind Light" w:cs="Hind Light"/>
          <w:sz w:val="20"/>
          <w:szCs w:val="20"/>
          <w:lang w:val="fr-CH"/>
        </w:rPr>
      </w:pPr>
    </w:p>
    <w:p w14:paraId="40F271B7" w14:textId="60753F12" w:rsidR="005A2E55" w:rsidRPr="009D7BE7" w:rsidRDefault="00BB7EB0" w:rsidP="00BB7EB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9D7BE7">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9D7BE7">
        <w:rPr>
          <w:rFonts w:eastAsia="Hind Light" w:cs="Hind Light"/>
          <w:szCs w:val="20"/>
          <w:lang w:val="fr-CH"/>
        </w:rPr>
        <w:t xml:space="preserve"> </w:t>
      </w:r>
      <w:r w:rsidR="009D7BE7" w:rsidRPr="009D7BE7">
        <w:rPr>
          <w:lang w:val="fr-CH"/>
        </w:rPr>
        <w:t>Oui, nous remplissons ce critère.</w:t>
      </w:r>
    </w:p>
    <w:p w14:paraId="61390D94" w14:textId="0695CB74" w:rsidR="00786BAA" w:rsidRDefault="00635C23" w:rsidP="000076E5">
      <w:pPr>
        <w:pStyle w:val="SWAQberschrift1"/>
      </w:pPr>
      <w:r w:rsidRPr="009D7BE7">
        <w:rPr>
          <w:sz w:val="16"/>
          <w:szCs w:val="16"/>
          <w:lang w:val="fr-CH"/>
        </w:rPr>
        <w:br w:type="page"/>
      </w:r>
      <w:bookmarkStart w:id="16" w:name="_Toc148606078"/>
      <w:r w:rsidR="009D7BE7">
        <w:rPr>
          <w:szCs w:val="48"/>
        </w:rPr>
        <w:lastRenderedPageBreak/>
        <w:t>ÉLÉMENT 2: STRUCTURE &amp; ORGANISATION</w:t>
      </w:r>
      <w:bookmarkEnd w:id="16"/>
    </w:p>
    <w:p w14:paraId="7EB30D1C" w14:textId="77777777" w:rsidR="00BB7EB0" w:rsidRPr="00BB7EB0" w:rsidRDefault="00BB7EB0" w:rsidP="00BB7EB0">
      <w:pPr>
        <w:pStyle w:val="SWAQLauftext"/>
      </w:pPr>
    </w:p>
    <w:p w14:paraId="07B4675E" w14:textId="4B9C639A" w:rsidR="0077477F" w:rsidRDefault="006F2E9C" w:rsidP="00A440C7">
      <w:pPr>
        <w:pStyle w:val="SWAQberschrift2"/>
      </w:pPr>
      <w:bookmarkStart w:id="17" w:name="_Toc148606079"/>
      <w:r>
        <w:t>STRUCTURE DE LA DIRECTION</w:t>
      </w:r>
      <w:bookmarkEnd w:id="17"/>
      <w:r>
        <w:t xml:space="preserve"> </w:t>
      </w:r>
      <w:r w:rsidR="3D7C7B83">
        <w:t xml:space="preserve"> </w:t>
      </w:r>
    </w:p>
    <w:p w14:paraId="51203466" w14:textId="77777777" w:rsidR="006F2E9C" w:rsidRDefault="006F2E9C" w:rsidP="006F2E9C">
      <w:pPr>
        <w:jc w:val="both"/>
        <w:rPr>
          <w:rFonts w:eastAsia="Hind Light" w:cs="Hind Light"/>
          <w:szCs w:val="20"/>
          <w:lang w:val="fr-CH"/>
        </w:rPr>
      </w:pPr>
      <w:r w:rsidRPr="006F2E9C">
        <w:rPr>
          <w:rFonts w:eastAsia="Hind Light" w:cs="Hind Light"/>
          <w:szCs w:val="20"/>
          <w:lang w:val="fr-CH"/>
        </w:rPr>
        <w:t>Une structure de direction clairement définie est essentielle pour un centre PR. Pour un développement stable et durable du club, il est nécessaire de disposer d'une structure de direction claire et transparente avec des responsabilités clairement définies dans l'esprit de la « Good Governance ».</w:t>
      </w:r>
    </w:p>
    <w:p w14:paraId="485AEFCA" w14:textId="77777777" w:rsidR="006F2E9C" w:rsidRPr="006F2E9C" w:rsidRDefault="006F2E9C" w:rsidP="006F2E9C">
      <w:pPr>
        <w:jc w:val="both"/>
        <w:rPr>
          <w:rFonts w:eastAsia="Hind Light" w:cs="Hind Light"/>
          <w:szCs w:val="20"/>
          <w:lang w:val="fr-CH"/>
        </w:rPr>
      </w:pPr>
    </w:p>
    <w:p w14:paraId="3E92F745" w14:textId="5B8700C0" w:rsidR="2258CFAC" w:rsidRDefault="006F2E9C" w:rsidP="006F2E9C">
      <w:pPr>
        <w:jc w:val="both"/>
        <w:rPr>
          <w:rFonts w:eastAsia="Hind Light" w:cs="Hind Light"/>
          <w:szCs w:val="20"/>
          <w:lang w:val="fr-CH"/>
        </w:rPr>
      </w:pPr>
      <w:r w:rsidRPr="006F2E9C">
        <w:rPr>
          <w:rFonts w:eastAsia="Hind Light" w:cs="Hind Light"/>
          <w:szCs w:val="20"/>
          <w:lang w:val="fr-CH"/>
        </w:rPr>
        <w:t>En tant que centre PR, nous sommes concernés par le thème de la</w:t>
      </w:r>
      <w:proofErr w:type="gramStart"/>
      <w:r w:rsidRPr="006F2E9C">
        <w:rPr>
          <w:rFonts w:eastAsia="Hind Light" w:cs="Hind Light"/>
          <w:szCs w:val="20"/>
          <w:lang w:val="fr-CH"/>
        </w:rPr>
        <w:t xml:space="preserve"> «Good</w:t>
      </w:r>
      <w:proofErr w:type="gramEnd"/>
      <w:r w:rsidRPr="006F2E9C">
        <w:rPr>
          <w:rFonts w:eastAsia="Hind Light" w:cs="Hind Light"/>
          <w:szCs w:val="20"/>
          <w:lang w:val="fr-CH"/>
        </w:rPr>
        <w:t xml:space="preserve"> Governance» et disposons d'un organigramme actuel ainsi que de cahiers des charges/descriptions de fonctions pour les trois postes clés (1) président·e (2) responsable des finances et (3) responsable de la discipline sportive.</w:t>
      </w:r>
    </w:p>
    <w:p w14:paraId="20F1F059" w14:textId="77777777" w:rsidR="006F2E9C" w:rsidRPr="006F2E9C" w:rsidRDefault="006F2E9C" w:rsidP="006F2E9C">
      <w:pPr>
        <w:jc w:val="both"/>
        <w:rPr>
          <w:rFonts w:eastAsia="Hind Light" w:cs="Hind Light"/>
          <w:szCs w:val="20"/>
          <w:lang w:val="fr-CH"/>
        </w:rPr>
      </w:pPr>
    </w:p>
    <w:p w14:paraId="0F0B120B" w14:textId="4A197900" w:rsidR="00472101" w:rsidRPr="006F2E9C" w:rsidRDefault="00472101" w:rsidP="0047210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6F2E9C">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6F2E9C">
        <w:rPr>
          <w:rFonts w:eastAsia="Hind Light" w:cs="Hind Light"/>
          <w:szCs w:val="20"/>
          <w:lang w:val="fr-CH"/>
        </w:rPr>
        <w:t xml:space="preserve"> </w:t>
      </w:r>
      <w:r w:rsidR="006F2E9C" w:rsidRPr="006F2E9C">
        <w:rPr>
          <w:lang w:val="fr-CH"/>
        </w:rPr>
        <w:t>Oui, nous remplissons ce critère.</w:t>
      </w:r>
    </w:p>
    <w:p w14:paraId="5B08E946" w14:textId="4C399314" w:rsidR="2258CFAC" w:rsidRPr="006F2E9C" w:rsidRDefault="2258CFAC" w:rsidP="00551022">
      <w:pPr>
        <w:jc w:val="both"/>
        <w:rPr>
          <w:lang w:val="fr-CH"/>
        </w:rPr>
      </w:pPr>
    </w:p>
    <w:p w14:paraId="294F1FC1" w14:textId="5B81FBFD" w:rsidR="007135D0" w:rsidRDefault="007135D0" w:rsidP="007135D0">
      <w:pPr>
        <w:shd w:val="clear" w:color="auto" w:fill="D9D9D9" w:themeFill="background1" w:themeFillShade="D9"/>
        <w:tabs>
          <w:tab w:val="left" w:pos="993"/>
        </w:tabs>
        <w:rPr>
          <w:lang w:val="fr-CH"/>
        </w:rPr>
      </w:pPr>
      <w:r w:rsidRPr="007135D0">
        <w:rPr>
          <w:lang w:val="fr-CH"/>
        </w:rPr>
        <w:t xml:space="preserve">Annexe 6 : </w:t>
      </w:r>
      <w:r>
        <w:rPr>
          <w:lang w:val="fr-CH"/>
        </w:rPr>
        <w:tab/>
      </w:r>
      <w:r w:rsidRPr="007135D0">
        <w:rPr>
          <w:lang w:val="fr-CH"/>
        </w:rPr>
        <w:t xml:space="preserve">Organigramme actuel et liste des membres du comité. </w:t>
      </w:r>
    </w:p>
    <w:p w14:paraId="05A775CE" w14:textId="24AD00B0" w:rsidR="0077477F" w:rsidRPr="007135D0" w:rsidRDefault="007135D0" w:rsidP="007135D0">
      <w:pPr>
        <w:shd w:val="clear" w:color="auto" w:fill="D9D9D9" w:themeFill="background1" w:themeFillShade="D9"/>
        <w:tabs>
          <w:tab w:val="left" w:pos="993"/>
        </w:tabs>
        <w:rPr>
          <w:lang w:val="fr-CH"/>
        </w:rPr>
      </w:pPr>
      <w:r w:rsidRPr="007135D0">
        <w:rPr>
          <w:lang w:val="fr-CH"/>
        </w:rPr>
        <w:t xml:space="preserve">Annexe 7 : </w:t>
      </w:r>
      <w:r>
        <w:rPr>
          <w:lang w:val="fr-CH"/>
        </w:rPr>
        <w:tab/>
      </w:r>
      <w:r w:rsidRPr="007135D0">
        <w:rPr>
          <w:lang w:val="fr-CH"/>
        </w:rPr>
        <w:t>Cahiers de charge des positions clés.</w:t>
      </w:r>
    </w:p>
    <w:p w14:paraId="26508ABD" w14:textId="77777777" w:rsidR="00CB5387" w:rsidRPr="007135D0" w:rsidRDefault="00CB5387" w:rsidP="00CB5387">
      <w:pPr>
        <w:jc w:val="both"/>
        <w:rPr>
          <w:lang w:val="fr-CH"/>
        </w:rPr>
      </w:pPr>
    </w:p>
    <w:p w14:paraId="64CAE372" w14:textId="042CC3A3" w:rsidR="00786BAA" w:rsidRPr="003A5D2E" w:rsidRDefault="007135D0" w:rsidP="000076E5">
      <w:pPr>
        <w:pStyle w:val="SWAQberschrift2"/>
      </w:pPr>
      <w:bookmarkStart w:id="18" w:name="_Toc148606080"/>
      <w:r>
        <w:t>SUPERVISEUR</w:t>
      </w:r>
      <w:r>
        <w:rPr>
          <w:szCs w:val="20"/>
        </w:rPr>
        <w:t>·EUSE DU CENTRE</w:t>
      </w:r>
      <w:bookmarkEnd w:id="18"/>
    </w:p>
    <w:p w14:paraId="103B66F4" w14:textId="567152D0" w:rsidR="00B76A9F" w:rsidRPr="00043F78" w:rsidRDefault="00043F78" w:rsidP="00786BAA">
      <w:pPr>
        <w:pStyle w:val="swswStandartText"/>
        <w:rPr>
          <w:rFonts w:ascii="Hind Light" w:hAnsi="Hind Light" w:cs="Hind Light"/>
          <w:sz w:val="20"/>
          <w:szCs w:val="20"/>
          <w:lang w:val="fr-CH"/>
        </w:rPr>
      </w:pPr>
      <w:r w:rsidRPr="00043F78">
        <w:rPr>
          <w:rFonts w:ascii="Hind Light" w:hAnsi="Hind Light" w:cs="Hind Light"/>
          <w:sz w:val="20"/>
          <w:szCs w:val="20"/>
          <w:lang w:val="fr-CH"/>
        </w:rPr>
        <w:t>Le club désigne une personne comme « superviseur du centre », par exemple le·la coach J+S ou le·la directeur ·trice sportif·ve. Le·la superviseur·euse du centre est une personne importante pour la direction sportive du club et pour l’encadrement et le développement du centre. Le·la superviseur·euse du centre est l’interlocuteur·trice entre le club, le canton et Swiss Aquatics. Il ·elle peut déléguer des parties de son travail (par ex. tâches administratives).</w:t>
      </w:r>
    </w:p>
    <w:p w14:paraId="588DDECF" w14:textId="77777777" w:rsidR="00043F78" w:rsidRPr="00043F78" w:rsidRDefault="00043F78" w:rsidP="00786BAA">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B76A9F" w:rsidRPr="00644982" w14:paraId="47935C31" w14:textId="77777777" w:rsidTr="44ECE739">
        <w:trPr>
          <w:trHeight w:val="93"/>
        </w:trPr>
        <w:tc>
          <w:tcPr>
            <w:tcW w:w="5000" w:type="pct"/>
            <w:shd w:val="clear" w:color="auto" w:fill="FBE4D5" w:themeFill="accent2" w:themeFillTint="33"/>
          </w:tcPr>
          <w:p w14:paraId="688FA9F3" w14:textId="77777777" w:rsidR="00043F78" w:rsidRPr="00043F78" w:rsidRDefault="00043F78" w:rsidP="009E63EA">
            <w:pPr>
              <w:pStyle w:val="swswStandartText"/>
              <w:tabs>
                <w:tab w:val="left" w:pos="1738"/>
                <w:tab w:val="left" w:pos="1880"/>
                <w:tab w:val="left" w:pos="4148"/>
                <w:tab w:val="left" w:pos="6132"/>
              </w:tabs>
              <w:rPr>
                <w:rFonts w:ascii="Hind Light" w:hAnsi="Hind Light" w:cs="Hind Light"/>
                <w:sz w:val="20"/>
                <w:szCs w:val="20"/>
                <w:lang w:val="fr-CH"/>
              </w:rPr>
            </w:pPr>
            <w:r w:rsidRPr="00043F78">
              <w:rPr>
                <w:rFonts w:ascii="Hind Light" w:hAnsi="Hind Light" w:cs="Hind Light"/>
                <w:sz w:val="20"/>
                <w:szCs w:val="20"/>
                <w:lang w:val="fr-CH"/>
              </w:rPr>
              <w:t>Superviseur·euse du centre PR :</w:t>
            </w:r>
          </w:p>
          <w:p w14:paraId="36ED4596" w14:textId="2631F621" w:rsidR="00B76A9F" w:rsidRPr="007B3128" w:rsidRDefault="00B76A9F" w:rsidP="009E63EA">
            <w:pPr>
              <w:pStyle w:val="swswStandartText"/>
              <w:tabs>
                <w:tab w:val="left" w:pos="1738"/>
                <w:tab w:val="left" w:pos="1880"/>
                <w:tab w:val="left" w:pos="4148"/>
                <w:tab w:val="left" w:pos="6132"/>
              </w:tabs>
              <w:rPr>
                <w:rFonts w:ascii="Hind Light" w:hAnsi="Hind Light" w:cs="Hind Light"/>
                <w:sz w:val="20"/>
                <w:szCs w:val="20"/>
                <w:lang w:val="fr-CH"/>
              </w:rPr>
            </w:pPr>
            <w:proofErr w:type="gramStart"/>
            <w:r w:rsidRPr="007B3128">
              <w:rPr>
                <w:rFonts w:ascii="Hind Light" w:hAnsi="Hind Light" w:cs="Hind Light"/>
                <w:sz w:val="20"/>
                <w:szCs w:val="20"/>
                <w:lang w:val="fr-CH"/>
              </w:rPr>
              <w:t>N</w:t>
            </w:r>
            <w:r w:rsidR="00043F78" w:rsidRPr="007B3128">
              <w:rPr>
                <w:rFonts w:ascii="Hind Light" w:hAnsi="Hind Light" w:cs="Hind Light"/>
                <w:sz w:val="20"/>
                <w:szCs w:val="20"/>
                <w:lang w:val="fr-CH"/>
              </w:rPr>
              <w:t>o</w:t>
            </w:r>
            <w:r w:rsidRPr="007B3128">
              <w:rPr>
                <w:rFonts w:ascii="Hind Light" w:hAnsi="Hind Light" w:cs="Hind Light"/>
                <w:sz w:val="20"/>
                <w:szCs w:val="20"/>
                <w:lang w:val="fr-CH"/>
              </w:rPr>
              <w:t>m:</w:t>
            </w:r>
            <w:proofErr w:type="gramEnd"/>
            <w:r w:rsidRPr="007B3128">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198"/>
                  <w:enabled/>
                  <w:calcOnExit w:val="0"/>
                  <w:textInput/>
                </w:ffData>
              </w:fldChar>
            </w:r>
            <w:r w:rsidRPr="007B3128">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7B3128">
              <w:rPr>
                <w:rFonts w:cs="Hind Light"/>
                <w:szCs w:val="20"/>
                <w:lang w:val="fr-CH"/>
              </w:rPr>
              <w:tab/>
            </w:r>
            <w:r w:rsidRPr="007B3128">
              <w:rPr>
                <w:rFonts w:ascii="Hind Light" w:hAnsi="Hind Light" w:cs="Hind Light"/>
                <w:sz w:val="20"/>
                <w:szCs w:val="20"/>
                <w:lang w:val="fr-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7B3128">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7B3128">
              <w:rPr>
                <w:rFonts w:ascii="Hind Light" w:hAnsi="Hind Light" w:cs="Hind Light"/>
                <w:sz w:val="20"/>
                <w:szCs w:val="20"/>
                <w:lang w:val="fr-CH"/>
              </w:rPr>
              <w:tab/>
              <w:t>T</w:t>
            </w:r>
            <w:r w:rsidR="00043F78" w:rsidRPr="007B3128">
              <w:rPr>
                <w:rFonts w:ascii="Hind Light" w:hAnsi="Hind Light" w:cs="Hind Light"/>
                <w:sz w:val="20"/>
                <w:szCs w:val="20"/>
                <w:lang w:val="fr-CH"/>
              </w:rPr>
              <w:t>é</w:t>
            </w:r>
            <w:r w:rsidRPr="007B3128">
              <w:rPr>
                <w:rFonts w:ascii="Hind Light" w:hAnsi="Hind Light" w:cs="Hind Light"/>
                <w:sz w:val="20"/>
                <w:szCs w:val="20"/>
                <w:lang w:val="fr-CH"/>
              </w:rPr>
              <w:t>l</w:t>
            </w:r>
            <w:r w:rsidR="00043F78" w:rsidRPr="007B3128">
              <w:rPr>
                <w:rFonts w:ascii="Hind Light" w:hAnsi="Hind Light" w:cs="Hind Light"/>
                <w:sz w:val="20"/>
                <w:szCs w:val="20"/>
                <w:lang w:val="fr-CH"/>
              </w:rPr>
              <w:t>éph</w:t>
            </w:r>
            <w:r w:rsidRPr="007B3128">
              <w:rPr>
                <w:rFonts w:ascii="Hind Light" w:hAnsi="Hind Light" w:cs="Hind Light"/>
                <w:sz w:val="20"/>
                <w:szCs w:val="20"/>
                <w:lang w:val="fr-CH"/>
              </w:rPr>
              <w:t>on</w:t>
            </w:r>
            <w:r w:rsidR="00043F78" w:rsidRPr="007B3128">
              <w:rPr>
                <w:rFonts w:ascii="Hind Light" w:hAnsi="Hind Light" w:cs="Hind Light"/>
                <w:sz w:val="20"/>
                <w:szCs w:val="20"/>
                <w:lang w:val="fr-CH"/>
              </w:rPr>
              <w:t>e</w:t>
            </w:r>
            <w:r w:rsidRPr="007B3128">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7B3128">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009E63EA" w:rsidRPr="007B3128">
              <w:rPr>
                <w:rFonts w:ascii="Hind Light" w:hAnsi="Hind Light" w:cs="Hind Light"/>
                <w:sz w:val="20"/>
                <w:szCs w:val="20"/>
                <w:lang w:val="fr-CH"/>
              </w:rPr>
              <w:tab/>
              <w:t>F</w:t>
            </w:r>
            <w:r w:rsidR="007B3128" w:rsidRPr="007B3128">
              <w:rPr>
                <w:rFonts w:ascii="Hind Light" w:hAnsi="Hind Light" w:cs="Hind Light"/>
                <w:sz w:val="20"/>
                <w:szCs w:val="20"/>
                <w:lang w:val="fr-CH"/>
              </w:rPr>
              <w:t>o</w:t>
            </w:r>
            <w:r w:rsidR="009E63EA" w:rsidRPr="007B3128">
              <w:rPr>
                <w:rFonts w:ascii="Hind Light" w:hAnsi="Hind Light" w:cs="Hind Light"/>
                <w:sz w:val="20"/>
                <w:szCs w:val="20"/>
                <w:lang w:val="fr-CH"/>
              </w:rPr>
              <w:t>n</w:t>
            </w:r>
            <w:r w:rsidR="007B3128" w:rsidRPr="007B3128">
              <w:rPr>
                <w:rFonts w:ascii="Hind Light" w:hAnsi="Hind Light" w:cs="Hind Light"/>
                <w:sz w:val="20"/>
                <w:szCs w:val="20"/>
                <w:lang w:val="fr-CH"/>
              </w:rPr>
              <w:t>c</w:t>
            </w:r>
            <w:r w:rsidR="009E63EA" w:rsidRPr="007B3128">
              <w:rPr>
                <w:rFonts w:ascii="Hind Light" w:hAnsi="Hind Light" w:cs="Hind Light"/>
                <w:sz w:val="20"/>
                <w:szCs w:val="20"/>
                <w:lang w:val="fr-CH"/>
              </w:rPr>
              <w:t xml:space="preserve">tion </w:t>
            </w:r>
            <w:r w:rsidR="007B3128" w:rsidRPr="007B3128">
              <w:rPr>
                <w:rFonts w:ascii="Hind Light" w:hAnsi="Hind Light" w:cs="Hind Light"/>
                <w:sz w:val="20"/>
                <w:szCs w:val="20"/>
                <w:lang w:val="fr-CH"/>
              </w:rPr>
              <w:t>au club</w:t>
            </w:r>
            <w:r w:rsidR="009E63EA" w:rsidRPr="007B3128">
              <w:rPr>
                <w:rFonts w:ascii="Hind Light" w:hAnsi="Hind Light" w:cs="Hind Light"/>
                <w:sz w:val="20"/>
                <w:szCs w:val="20"/>
                <w:lang w:val="fr-CH"/>
              </w:rPr>
              <w:t xml:space="preserve">: </w:t>
            </w:r>
            <w:r w:rsidR="009E63EA" w:rsidRPr="00074C3E">
              <w:rPr>
                <w:rFonts w:ascii="Hind Light" w:hAnsi="Hind Light" w:cs="Hind Light"/>
                <w:sz w:val="20"/>
                <w:szCs w:val="20"/>
                <w:lang w:val="de-CH"/>
              </w:rPr>
              <w:fldChar w:fldCharType="begin">
                <w:ffData>
                  <w:name w:val="Text200"/>
                  <w:enabled/>
                  <w:calcOnExit w:val="0"/>
                  <w:textInput/>
                </w:ffData>
              </w:fldChar>
            </w:r>
            <w:r w:rsidR="009E63EA" w:rsidRPr="007B3128">
              <w:rPr>
                <w:rFonts w:ascii="Hind Light" w:hAnsi="Hind Light" w:cs="Hind Light"/>
                <w:sz w:val="20"/>
                <w:szCs w:val="20"/>
                <w:lang w:val="fr-CH"/>
              </w:rPr>
              <w:instrText xml:space="preserve"> FORMTEXT </w:instrText>
            </w:r>
            <w:r w:rsidR="009E63EA" w:rsidRPr="00074C3E">
              <w:rPr>
                <w:rFonts w:ascii="Hind Light" w:hAnsi="Hind Light" w:cs="Hind Light"/>
                <w:sz w:val="20"/>
                <w:szCs w:val="20"/>
                <w:lang w:val="de-CH"/>
              </w:rPr>
            </w:r>
            <w:r w:rsidR="009E63EA" w:rsidRPr="00074C3E">
              <w:rPr>
                <w:rFonts w:ascii="Hind Light" w:hAnsi="Hind Light" w:cs="Hind Light"/>
                <w:sz w:val="20"/>
                <w:szCs w:val="20"/>
                <w:lang w:val="de-CH"/>
              </w:rPr>
              <w:fldChar w:fldCharType="separate"/>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fldChar w:fldCharType="end"/>
            </w:r>
          </w:p>
        </w:tc>
      </w:tr>
    </w:tbl>
    <w:p w14:paraId="31C38CBC" w14:textId="77777777" w:rsidR="00786BAA" w:rsidRPr="007B3128" w:rsidRDefault="00786BAA" w:rsidP="00786BAA">
      <w:pPr>
        <w:pStyle w:val="swswStandartText"/>
        <w:rPr>
          <w:rFonts w:ascii="Hind Light" w:hAnsi="Hind Light" w:cs="Hind Light"/>
          <w:sz w:val="20"/>
          <w:szCs w:val="20"/>
          <w:lang w:val="fr-CH"/>
        </w:rPr>
      </w:pPr>
    </w:p>
    <w:p w14:paraId="75880571" w14:textId="23785611" w:rsidR="009E63EA" w:rsidRPr="007B3128" w:rsidRDefault="009E63EA" w:rsidP="009E63EA">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7B3128">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7B3128">
        <w:rPr>
          <w:rFonts w:eastAsia="Hind Light" w:cs="Hind Light"/>
          <w:szCs w:val="20"/>
          <w:lang w:val="fr-CH"/>
        </w:rPr>
        <w:t xml:space="preserve"> </w:t>
      </w:r>
      <w:r w:rsidR="007B3128" w:rsidRPr="006F2E9C">
        <w:rPr>
          <w:lang w:val="fr-CH"/>
        </w:rPr>
        <w:t>Oui, nous remplissons ce critère.</w:t>
      </w:r>
    </w:p>
    <w:p w14:paraId="27FDC83C" w14:textId="42582237" w:rsidR="00786BAA" w:rsidRPr="007B3128" w:rsidRDefault="00786BAA" w:rsidP="00786BAA">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A87FCB" w14:paraId="36BF3408" w14:textId="77777777" w:rsidTr="44ECE739">
        <w:trPr>
          <w:trHeight w:val="93"/>
        </w:trPr>
        <w:tc>
          <w:tcPr>
            <w:tcW w:w="4082" w:type="pct"/>
            <w:shd w:val="clear" w:color="auto" w:fill="FFF2CC" w:themeFill="accent4" w:themeFillTint="33"/>
          </w:tcPr>
          <w:p w14:paraId="6DBDA03B" w14:textId="09EEF09C" w:rsidR="00A87FCB" w:rsidRPr="00C51530" w:rsidRDefault="00C51530" w:rsidP="00BA1D18">
            <w:pPr>
              <w:pStyle w:val="swswStandartText"/>
              <w:rPr>
                <w:rFonts w:ascii="Hind Light" w:hAnsi="Hind Light" w:cs="Hind Light"/>
                <w:sz w:val="20"/>
                <w:szCs w:val="20"/>
                <w:lang w:val="fr-CH"/>
              </w:rPr>
            </w:pPr>
            <w:r w:rsidRPr="00C51530">
              <w:rPr>
                <w:rFonts w:ascii="Hind Light" w:hAnsi="Hind Light" w:cs="Hind Light"/>
                <w:sz w:val="20"/>
                <w:szCs w:val="20"/>
                <w:lang w:val="fr-CH"/>
              </w:rPr>
              <w:t>Dans l’idéal, le·la superviseur·euse du centre est membre du comité du club.</w:t>
            </w:r>
          </w:p>
        </w:tc>
        <w:tc>
          <w:tcPr>
            <w:tcW w:w="918" w:type="pct"/>
            <w:shd w:val="clear" w:color="auto" w:fill="FFF2CC" w:themeFill="accent4" w:themeFillTint="33"/>
            <w:vAlign w:val="center"/>
          </w:tcPr>
          <w:p w14:paraId="1EB8E894" w14:textId="5B7010D9" w:rsidR="00A87FCB" w:rsidRDefault="00A87FCB"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957560">
              <w:rPr>
                <w:rFonts w:ascii="Hind Light" w:hAnsi="Hind Light" w:cs="Hind Light"/>
                <w:sz w:val="20"/>
                <w:szCs w:val="20"/>
                <w:lang w:val="de-CH"/>
              </w:rPr>
              <w:t>1</w:t>
            </w:r>
            <w:r>
              <w:rPr>
                <w:rFonts w:ascii="Hind Light" w:hAnsi="Hind Light" w:cs="Hind Light"/>
                <w:sz w:val="20"/>
                <w:szCs w:val="20"/>
                <w:lang w:val="de-CH"/>
              </w:rPr>
              <w:t xml:space="preserve"> </w:t>
            </w:r>
            <w:r w:rsidR="00C51530">
              <w:rPr>
                <w:rFonts w:ascii="Hind Light" w:hAnsi="Hind Light" w:cs="Hind Light"/>
                <w:sz w:val="20"/>
                <w:szCs w:val="20"/>
                <w:lang w:val="de-CH"/>
              </w:rPr>
              <w:t>point</w:t>
            </w:r>
          </w:p>
        </w:tc>
      </w:tr>
    </w:tbl>
    <w:p w14:paraId="1F8AB9B4" w14:textId="77777777" w:rsidR="00786BAA" w:rsidRPr="003A5D2E" w:rsidRDefault="00786BAA" w:rsidP="00786BAA">
      <w:pPr>
        <w:pStyle w:val="swswStandartText"/>
        <w:rPr>
          <w:rFonts w:ascii="Hind Light" w:hAnsi="Hind Light" w:cs="Hind Light"/>
          <w:sz w:val="20"/>
          <w:szCs w:val="20"/>
          <w:lang w:val="de-CH"/>
        </w:rPr>
      </w:pPr>
    </w:p>
    <w:p w14:paraId="2802E4CA" w14:textId="77777777" w:rsidR="00786BAA" w:rsidRPr="003A5D2E" w:rsidRDefault="00786BAA" w:rsidP="00786BAA">
      <w:pPr>
        <w:pStyle w:val="swswStandartText"/>
        <w:rPr>
          <w:rFonts w:ascii="Hind Light" w:hAnsi="Hind Light" w:cs="Hind Light"/>
          <w:sz w:val="20"/>
          <w:szCs w:val="20"/>
          <w:lang w:val="de-CH"/>
        </w:rPr>
      </w:pPr>
    </w:p>
    <w:p w14:paraId="120FEE48" w14:textId="0971D0AE" w:rsidR="00786BAA" w:rsidRPr="003B06CF" w:rsidRDefault="003B06CF" w:rsidP="000076E5">
      <w:pPr>
        <w:pStyle w:val="SWAQberschrift2"/>
        <w:rPr>
          <w:lang w:val="fr-CH"/>
        </w:rPr>
      </w:pPr>
      <w:bookmarkStart w:id="19" w:name="_Toc148606081"/>
      <w:r w:rsidRPr="003B06CF">
        <w:rPr>
          <w:szCs w:val="20"/>
          <w:lang w:val="fr-CH"/>
        </w:rPr>
        <w:lastRenderedPageBreak/>
        <w:t>FORMATION CONTINUE DE COACH J+S</w:t>
      </w:r>
      <w:bookmarkEnd w:id="19"/>
    </w:p>
    <w:p w14:paraId="29FF6DBD" w14:textId="77777777" w:rsidR="003B06CF" w:rsidRPr="003B06CF" w:rsidRDefault="003B06CF" w:rsidP="003B06CF">
      <w:pPr>
        <w:pStyle w:val="swswStandartText"/>
        <w:rPr>
          <w:rFonts w:ascii="Hind Light" w:hAnsi="Hind Light" w:cs="Hind Light"/>
          <w:sz w:val="20"/>
          <w:szCs w:val="20"/>
          <w:lang w:val="fr-CH"/>
        </w:rPr>
      </w:pPr>
      <w:r w:rsidRPr="003B06CF">
        <w:rPr>
          <w:rFonts w:ascii="Hind Light" w:hAnsi="Hind Light" w:cs="Hind Light"/>
          <w:sz w:val="20"/>
          <w:szCs w:val="20"/>
          <w:lang w:val="fr-CH"/>
        </w:rPr>
        <w:t>La formation continue des coaches J+S a lieu au séminaire Coach J+S. Au cours du séminaire, les tâches de J+S Coach ainsi que les structures d'entraînement de Jeunesse + Sport et de Swiss Aquatics sont examinées en</w:t>
      </w:r>
    </w:p>
    <w:p w14:paraId="4721A727" w14:textId="77777777" w:rsidR="003B06CF" w:rsidRPr="003B06CF" w:rsidRDefault="003B06CF" w:rsidP="003B06CF">
      <w:pPr>
        <w:pStyle w:val="swswStandartText"/>
        <w:rPr>
          <w:rFonts w:ascii="Hind Light" w:hAnsi="Hind Light" w:cs="Hind Light"/>
          <w:sz w:val="20"/>
          <w:szCs w:val="20"/>
          <w:lang w:val="fr-CH"/>
        </w:rPr>
      </w:pPr>
      <w:r w:rsidRPr="003B06CF">
        <w:rPr>
          <w:rFonts w:ascii="Hind Light" w:hAnsi="Hind Light" w:cs="Hind Light"/>
          <w:sz w:val="20"/>
          <w:szCs w:val="20"/>
          <w:lang w:val="fr-CH"/>
        </w:rPr>
        <w:t>Page | 8</w:t>
      </w:r>
    </w:p>
    <w:p w14:paraId="1B8E422D" w14:textId="7116658C" w:rsidR="006755F1" w:rsidRDefault="003B06CF" w:rsidP="003B06CF">
      <w:pPr>
        <w:pStyle w:val="swswStandartText"/>
        <w:rPr>
          <w:rFonts w:ascii="Hind Light" w:hAnsi="Hind Light" w:cs="Hind Light"/>
          <w:sz w:val="20"/>
          <w:szCs w:val="20"/>
          <w:lang w:val="fr-CH"/>
        </w:rPr>
      </w:pPr>
      <w:proofErr w:type="gramStart"/>
      <w:r w:rsidRPr="003B06CF">
        <w:rPr>
          <w:rFonts w:ascii="Hind Light" w:hAnsi="Hind Light" w:cs="Hind Light"/>
          <w:sz w:val="20"/>
          <w:szCs w:val="20"/>
          <w:lang w:val="fr-CH"/>
        </w:rPr>
        <w:t>profondeur</w:t>
      </w:r>
      <w:proofErr w:type="gramEnd"/>
      <w:r w:rsidRPr="003B06CF">
        <w:rPr>
          <w:rFonts w:ascii="Hind Light" w:hAnsi="Hind Light" w:cs="Hind Light"/>
          <w:sz w:val="20"/>
          <w:szCs w:val="20"/>
          <w:lang w:val="fr-CH"/>
        </w:rPr>
        <w:t>. La vie d’un club est de plus en plus complexe et le·la coach J+S doit disposer de compétences toujours plus importantes dans les domaines les plus divers.</w:t>
      </w:r>
    </w:p>
    <w:p w14:paraId="7F15C5E1" w14:textId="77777777" w:rsidR="003B06CF" w:rsidRPr="003B06CF" w:rsidRDefault="003B06CF" w:rsidP="003B06CF">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6755F1" w:rsidRPr="00241453" w14:paraId="37400CD3" w14:textId="77777777" w:rsidTr="44ECE739">
        <w:trPr>
          <w:trHeight w:val="93"/>
        </w:trPr>
        <w:tc>
          <w:tcPr>
            <w:tcW w:w="5000" w:type="pct"/>
            <w:shd w:val="clear" w:color="auto" w:fill="FBE4D5" w:themeFill="accent2" w:themeFillTint="33"/>
          </w:tcPr>
          <w:p w14:paraId="73947E78" w14:textId="77777777" w:rsidR="00241453" w:rsidRDefault="00241453" w:rsidP="00BA1D18">
            <w:pPr>
              <w:pStyle w:val="swswStandartText"/>
              <w:tabs>
                <w:tab w:val="left" w:pos="1738"/>
                <w:tab w:val="left" w:pos="1880"/>
                <w:tab w:val="left" w:pos="4148"/>
                <w:tab w:val="left" w:pos="6132"/>
              </w:tabs>
              <w:rPr>
                <w:rFonts w:ascii="Hind Light" w:hAnsi="Hind Light" w:cs="Hind Light"/>
                <w:sz w:val="20"/>
                <w:szCs w:val="20"/>
                <w:lang w:val="fr-CH"/>
              </w:rPr>
            </w:pPr>
            <w:r w:rsidRPr="00241453">
              <w:rPr>
                <w:rFonts w:ascii="Hind Light" w:hAnsi="Hind Light" w:cs="Hind Light"/>
                <w:sz w:val="20"/>
                <w:szCs w:val="20"/>
                <w:lang w:val="fr-CH"/>
              </w:rPr>
              <w:t>Le·la coach J+S du centre PR suit au moins tous les deux ans le module de formation continue pour coaches J+S de Swiss Aquatics.</w:t>
            </w:r>
          </w:p>
          <w:p w14:paraId="3BD00AED" w14:textId="62B9FF5E" w:rsidR="006755F1" w:rsidRPr="00241453" w:rsidRDefault="006755F1" w:rsidP="00BA1D18">
            <w:pPr>
              <w:pStyle w:val="swswStandartText"/>
              <w:tabs>
                <w:tab w:val="left" w:pos="1738"/>
                <w:tab w:val="left" w:pos="1880"/>
                <w:tab w:val="left" w:pos="4148"/>
                <w:tab w:val="left" w:pos="6132"/>
              </w:tabs>
              <w:rPr>
                <w:rFonts w:ascii="Hind Light" w:hAnsi="Hind Light" w:cs="Hind Light"/>
                <w:sz w:val="20"/>
                <w:szCs w:val="20"/>
                <w:lang w:val="fr-CH"/>
              </w:rPr>
            </w:pPr>
            <w:proofErr w:type="gramStart"/>
            <w:r w:rsidRPr="00241453">
              <w:rPr>
                <w:rFonts w:ascii="Hind Light" w:hAnsi="Hind Light" w:cs="Hind Light"/>
                <w:sz w:val="20"/>
                <w:szCs w:val="20"/>
                <w:lang w:val="fr-CH"/>
              </w:rPr>
              <w:t>N</w:t>
            </w:r>
            <w:r w:rsidR="00241453">
              <w:rPr>
                <w:rFonts w:ascii="Hind Light" w:hAnsi="Hind Light" w:cs="Hind Light"/>
                <w:sz w:val="20"/>
                <w:szCs w:val="20"/>
                <w:lang w:val="fr-CH"/>
              </w:rPr>
              <w:t>o</w:t>
            </w:r>
            <w:r w:rsidRPr="00241453">
              <w:rPr>
                <w:rFonts w:ascii="Hind Light" w:hAnsi="Hind Light" w:cs="Hind Light"/>
                <w:sz w:val="20"/>
                <w:szCs w:val="20"/>
                <w:lang w:val="fr-CH"/>
              </w:rPr>
              <w:t>m</w:t>
            </w:r>
            <w:r w:rsidR="00241453">
              <w:rPr>
                <w:rFonts w:ascii="Hind Light" w:hAnsi="Hind Light" w:cs="Hind Light"/>
                <w:sz w:val="20"/>
                <w:szCs w:val="20"/>
                <w:lang w:val="fr-CH"/>
              </w:rPr>
              <w:t>:</w:t>
            </w:r>
            <w:proofErr w:type="gramEnd"/>
            <w:r w:rsidRPr="00241453">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198"/>
                  <w:enabled/>
                  <w:calcOnExit w:val="0"/>
                  <w:textInput/>
                </w:ffData>
              </w:fldChar>
            </w:r>
            <w:r w:rsidRPr="00241453">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241453">
              <w:rPr>
                <w:rFonts w:cs="Hind Light"/>
                <w:szCs w:val="20"/>
                <w:lang w:val="fr-CH"/>
              </w:rPr>
              <w:tab/>
            </w:r>
            <w:r w:rsidRPr="00241453">
              <w:rPr>
                <w:rFonts w:ascii="Hind Light" w:hAnsi="Hind Light" w:cs="Hind Light"/>
                <w:sz w:val="20"/>
                <w:szCs w:val="20"/>
                <w:lang w:val="fr-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241453">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241453">
              <w:rPr>
                <w:rFonts w:ascii="Hind Light" w:hAnsi="Hind Light" w:cs="Hind Light"/>
                <w:sz w:val="20"/>
                <w:szCs w:val="20"/>
                <w:lang w:val="fr-CH"/>
              </w:rPr>
              <w:tab/>
              <w:t>T</w:t>
            </w:r>
            <w:r w:rsidR="00241453">
              <w:rPr>
                <w:rFonts w:ascii="Hind Light" w:hAnsi="Hind Light" w:cs="Hind Light"/>
                <w:sz w:val="20"/>
                <w:szCs w:val="20"/>
                <w:lang w:val="fr-CH"/>
              </w:rPr>
              <w:t>éléph</w:t>
            </w:r>
            <w:r w:rsidRPr="00241453">
              <w:rPr>
                <w:rFonts w:ascii="Hind Light" w:hAnsi="Hind Light" w:cs="Hind Light"/>
                <w:sz w:val="20"/>
                <w:szCs w:val="20"/>
                <w:lang w:val="fr-CH"/>
              </w:rPr>
              <w:t>on</w:t>
            </w:r>
            <w:r w:rsidR="00241453">
              <w:rPr>
                <w:rFonts w:ascii="Hind Light" w:hAnsi="Hind Light" w:cs="Hind Light"/>
                <w:sz w:val="20"/>
                <w:szCs w:val="20"/>
                <w:lang w:val="fr-CH"/>
              </w:rPr>
              <w:t>e</w:t>
            </w:r>
            <w:r w:rsidRPr="00241453">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241453">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r>
    </w:tbl>
    <w:p w14:paraId="2F38D59E" w14:textId="77777777" w:rsidR="006755F1" w:rsidRPr="00241453" w:rsidRDefault="006755F1" w:rsidP="006755F1">
      <w:pPr>
        <w:pStyle w:val="swswStandartText"/>
        <w:rPr>
          <w:rFonts w:ascii="Hind Light" w:hAnsi="Hind Light" w:cs="Hind Light"/>
          <w:sz w:val="20"/>
          <w:szCs w:val="20"/>
          <w:lang w:val="fr-CH"/>
        </w:rPr>
      </w:pPr>
    </w:p>
    <w:p w14:paraId="3267D582" w14:textId="0CD84205" w:rsidR="006755F1" w:rsidRPr="00241453" w:rsidRDefault="006755F1" w:rsidP="006755F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241453">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241453">
        <w:rPr>
          <w:rFonts w:eastAsia="Hind Light" w:cs="Hind Light"/>
          <w:szCs w:val="20"/>
          <w:lang w:val="fr-CH"/>
        </w:rPr>
        <w:t xml:space="preserve"> </w:t>
      </w:r>
      <w:r w:rsidR="00241453" w:rsidRPr="00241453">
        <w:rPr>
          <w:lang w:val="fr-CH"/>
        </w:rPr>
        <w:t>Oui, nous remplissons ce critère.</w:t>
      </w:r>
    </w:p>
    <w:p w14:paraId="19A50D67" w14:textId="77777777" w:rsidR="00786BAA" w:rsidRPr="00241453" w:rsidRDefault="00786BAA" w:rsidP="00786BAA">
      <w:pPr>
        <w:pStyle w:val="swswStandartText"/>
        <w:rPr>
          <w:rFonts w:ascii="Hind Light" w:hAnsi="Hind Light" w:cs="Hind Light"/>
          <w:sz w:val="20"/>
          <w:szCs w:val="20"/>
          <w:lang w:val="fr-CH"/>
        </w:rPr>
      </w:pPr>
    </w:p>
    <w:p w14:paraId="2B32CF21" w14:textId="4C0F27CE" w:rsidR="00B32D8B" w:rsidRPr="000811C0" w:rsidRDefault="00BC4644" w:rsidP="00B32D8B">
      <w:pPr>
        <w:pStyle w:val="SWAQberschrift2"/>
        <w:spacing w:after="160"/>
        <w:rPr>
          <w:rFonts w:eastAsia="Hind Medium" w:cs="Hind Medium"/>
          <w:color w:val="000000" w:themeColor="text1"/>
          <w:szCs w:val="20"/>
        </w:rPr>
      </w:pPr>
      <w:bookmarkStart w:id="20" w:name="_Toc148606082"/>
      <w:r>
        <w:rPr>
          <w:szCs w:val="20"/>
        </w:rPr>
        <w:t>COURS “CLUB MANAGEMENT”</w:t>
      </w:r>
      <w:bookmarkEnd w:id="20"/>
    </w:p>
    <w:p w14:paraId="6988C128" w14:textId="11B4E4ED" w:rsidR="00BC4644" w:rsidRPr="00BC4644" w:rsidRDefault="00BC4644" w:rsidP="00BC4644">
      <w:pPr>
        <w:spacing w:after="160" w:line="259" w:lineRule="auto"/>
        <w:jc w:val="both"/>
        <w:rPr>
          <w:rFonts w:eastAsia="Hind Light" w:cs="Hind Light"/>
          <w:color w:val="000000" w:themeColor="text1"/>
          <w:szCs w:val="20"/>
          <w:lang w:val="fr-CH"/>
        </w:rPr>
      </w:pPr>
      <w:r w:rsidRPr="00BC4644">
        <w:rPr>
          <w:rFonts w:eastAsia="Hind Light" w:cs="Hind Light"/>
          <w:color w:val="000000" w:themeColor="text1"/>
          <w:szCs w:val="20"/>
          <w:lang w:val="fr-CH"/>
        </w:rPr>
        <w:t xml:space="preserve">Du recrutement de membres à l'acquisition de sponsors en passant par les questions juridiques, les membres du comité directeur des clubs sportifs suisses doivent aujourd'hui relever de nombreux défis. Le </w:t>
      </w:r>
      <w:hyperlink r:id="rId32" w:history="1">
        <w:r w:rsidRPr="0011072D">
          <w:rPr>
            <w:rStyle w:val="Hyperlink"/>
            <w:rFonts w:eastAsia="Hind Light" w:cs="Hind Light"/>
            <w:szCs w:val="20"/>
            <w:lang w:val="fr-CH"/>
          </w:rPr>
          <w:t>cours</w:t>
        </w:r>
        <w:proofErr w:type="gramStart"/>
        <w:r w:rsidRPr="0011072D">
          <w:rPr>
            <w:rStyle w:val="Hyperlink"/>
            <w:rFonts w:eastAsia="Hind Light" w:cs="Hind Light"/>
            <w:szCs w:val="20"/>
            <w:lang w:val="fr-CH"/>
          </w:rPr>
          <w:t xml:space="preserve"> «Club</w:t>
        </w:r>
        <w:proofErr w:type="gramEnd"/>
        <w:r w:rsidRPr="0011072D">
          <w:rPr>
            <w:rStyle w:val="Hyperlink"/>
            <w:rFonts w:eastAsia="Hind Light" w:cs="Hind Light"/>
            <w:szCs w:val="20"/>
            <w:lang w:val="fr-CH"/>
          </w:rPr>
          <w:t xml:space="preserve"> Management»</w:t>
        </w:r>
      </w:hyperlink>
      <w:r w:rsidRPr="00BC4644">
        <w:rPr>
          <w:rFonts w:eastAsia="Hind Light" w:cs="Hind Light"/>
          <w:color w:val="000000" w:themeColor="text1"/>
          <w:szCs w:val="20"/>
          <w:lang w:val="fr-CH"/>
        </w:rPr>
        <w:t xml:space="preserve"> aide les membres du comité directeur dans cette tâche. Les connaissances spécialisées sont approfondies dans un environnement d'apprentissage inspirant.</w:t>
      </w:r>
    </w:p>
    <w:p w14:paraId="3E67004F" w14:textId="4E86D17C" w:rsidR="00BC4644" w:rsidRPr="00BC4644" w:rsidRDefault="00BC4644" w:rsidP="00BC4644">
      <w:pPr>
        <w:spacing w:after="160" w:line="259" w:lineRule="auto"/>
        <w:jc w:val="both"/>
        <w:rPr>
          <w:rFonts w:eastAsia="Hind Light" w:cs="Hind Light"/>
          <w:color w:val="000000" w:themeColor="text1"/>
          <w:szCs w:val="20"/>
          <w:lang w:val="fr-CH"/>
        </w:rPr>
      </w:pPr>
      <w:r w:rsidRPr="00BC4644">
        <w:rPr>
          <w:rFonts w:eastAsia="Hind Light" w:cs="Hind Light"/>
          <w:color w:val="000000" w:themeColor="text1"/>
          <w:szCs w:val="20"/>
          <w:lang w:val="fr-CH"/>
        </w:rPr>
        <w:t xml:space="preserve">Le cours "Club Management" est une offre et une expérience d'apprentissage uniques dans le sport suisse. En fonction des responsabilités ou des domaines, on décide soi-même de la rigueur avec laquelle un thème est traité, ce qui est possible indépendamment du lieu et du temps via l'e-learning. Grâce aux deux journées de présence organisées par Swiss Aquatics, les participant·e·s reçoivent des informations supplémentaires spécifiques à leur sport et l'échange avec d'autres membres du comité directeur de </w:t>
      </w:r>
      <w:proofErr w:type="gramStart"/>
      <w:r w:rsidRPr="00BC4644">
        <w:rPr>
          <w:rFonts w:eastAsia="Hind Light" w:cs="Hind Light"/>
          <w:color w:val="000000" w:themeColor="text1"/>
          <w:szCs w:val="20"/>
          <w:lang w:val="fr-CH"/>
        </w:rPr>
        <w:t xml:space="preserve">la </w:t>
      </w:r>
      <w:r w:rsidR="000E4C2A">
        <w:rPr>
          <w:rFonts w:eastAsia="Hind Light" w:cs="Hind Light"/>
          <w:color w:val="000000" w:themeColor="text1"/>
          <w:szCs w:val="20"/>
          <w:lang w:val="fr-CH"/>
        </w:rPr>
        <w:t>water-polo</w:t>
      </w:r>
      <w:proofErr w:type="gramEnd"/>
      <w:r w:rsidRPr="00BC4644">
        <w:rPr>
          <w:rFonts w:eastAsia="Hind Light" w:cs="Hind Light"/>
          <w:color w:val="000000" w:themeColor="text1"/>
          <w:szCs w:val="20"/>
          <w:lang w:val="fr-CH"/>
        </w:rPr>
        <w:t xml:space="preserve"> est possible. Vous pouvez vous inscrire </w:t>
      </w:r>
      <w:hyperlink r:id="rId33" w:history="1">
        <w:r w:rsidRPr="00375FD2">
          <w:rPr>
            <w:rStyle w:val="Hyperlink"/>
            <w:rFonts w:eastAsia="Hind Light" w:cs="Hind Light"/>
            <w:szCs w:val="20"/>
            <w:lang w:val="fr-CH"/>
          </w:rPr>
          <w:t>ici</w:t>
        </w:r>
      </w:hyperlink>
    </w:p>
    <w:p w14:paraId="16252429" w14:textId="1083BC4E" w:rsidR="00B32D8B" w:rsidRDefault="00BC4644" w:rsidP="00BC4644">
      <w:pPr>
        <w:spacing w:after="160" w:line="259" w:lineRule="auto"/>
        <w:jc w:val="both"/>
        <w:rPr>
          <w:rFonts w:eastAsia="Hind Light" w:cs="Hind Light"/>
          <w:color w:val="000000" w:themeColor="text1"/>
          <w:szCs w:val="20"/>
          <w:lang w:val="fr-CH"/>
        </w:rPr>
      </w:pPr>
      <w:r w:rsidRPr="00BC4644">
        <w:rPr>
          <w:rFonts w:eastAsia="Hind Light" w:cs="Hind Light"/>
          <w:color w:val="000000" w:themeColor="text1"/>
          <w:szCs w:val="20"/>
          <w:lang w:val="fr-CH"/>
        </w:rPr>
        <w:t>En tant que centre PR, nous connaissons le cours "Club Management", nous informons nos fonctionnaires et nous soutenons leur participation au cours.</w:t>
      </w:r>
    </w:p>
    <w:p w14:paraId="29E8EBC6" w14:textId="3A08A443" w:rsidR="00B32D8B" w:rsidRPr="00C0289E" w:rsidRDefault="00B32D8B" w:rsidP="00B32D8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C0289E">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C0289E">
        <w:rPr>
          <w:rFonts w:eastAsia="Hind Light" w:cs="Hind Light"/>
          <w:szCs w:val="20"/>
          <w:lang w:val="fr-CH"/>
        </w:rPr>
        <w:t xml:space="preserve"> </w:t>
      </w:r>
      <w:r w:rsidR="00C0566F" w:rsidRPr="00C0289E">
        <w:rPr>
          <w:lang w:val="fr-CH"/>
        </w:rPr>
        <w:t>Oui, nous remplissons ce critère</w:t>
      </w:r>
    </w:p>
    <w:p w14:paraId="67A9CB37" w14:textId="77777777" w:rsidR="00B32D8B" w:rsidRPr="00C0289E" w:rsidRDefault="00B32D8B" w:rsidP="00B32D8B">
      <w:pPr>
        <w:pStyle w:val="swswStandartText"/>
        <w:rPr>
          <w:rFonts w:ascii="Hind Light" w:hAnsi="Hind Light" w:cs="Hind Light"/>
          <w:sz w:val="20"/>
          <w:szCs w:val="20"/>
          <w:lang w:val="fr-CH"/>
        </w:rPr>
      </w:pPr>
    </w:p>
    <w:p w14:paraId="6BFFDD51" w14:textId="77777777" w:rsidR="00786BAA" w:rsidRPr="00C0289E" w:rsidRDefault="00786BAA" w:rsidP="00786BAA">
      <w:pPr>
        <w:pStyle w:val="swswStandartText"/>
        <w:rPr>
          <w:rFonts w:ascii="Hind Light" w:hAnsi="Hind Light" w:cs="Hind Light"/>
          <w:sz w:val="20"/>
          <w:szCs w:val="20"/>
          <w:lang w:val="fr-CH"/>
        </w:rPr>
      </w:pPr>
    </w:p>
    <w:p w14:paraId="3AC4DE4E" w14:textId="341318CC" w:rsidR="004E376E" w:rsidRPr="00C43D7D" w:rsidRDefault="00C43D7D" w:rsidP="004E376E">
      <w:pPr>
        <w:pStyle w:val="SWAQberschrift2"/>
        <w:rPr>
          <w:lang w:val="fr-CH"/>
        </w:rPr>
      </w:pPr>
      <w:bookmarkStart w:id="21" w:name="_Toc148606083"/>
      <w:r w:rsidRPr="00C43D7D">
        <w:rPr>
          <w:lang w:val="fr-CH"/>
        </w:rPr>
        <w:t>NOMBRE D’ATHLÈTES LICENCIÉ·E·S</w:t>
      </w:r>
      <w:bookmarkEnd w:id="21"/>
    </w:p>
    <w:p w14:paraId="3795AD24" w14:textId="4F0FAD10" w:rsidR="004E376E" w:rsidRDefault="00EF64BB" w:rsidP="004E376E">
      <w:pPr>
        <w:pStyle w:val="swswStandartText"/>
        <w:rPr>
          <w:rFonts w:ascii="Hind Light" w:hAnsi="Hind Light" w:cs="Hind Light"/>
          <w:sz w:val="20"/>
          <w:szCs w:val="20"/>
          <w:lang w:val="de-CH"/>
        </w:rPr>
      </w:pPr>
      <w:r w:rsidRPr="00EF64BB">
        <w:rPr>
          <w:rFonts w:ascii="Hind Light" w:hAnsi="Hind Light" w:cs="Hind Light"/>
          <w:sz w:val="20"/>
          <w:szCs w:val="20"/>
          <w:lang w:val="fr-CH"/>
        </w:rPr>
        <w:t xml:space="preserve">Le club doit également s'engager pour le sport de masse. C'est pourquoi ce n'est pas seulement l'appartenance à un cadre qui compte, mais aussi le nombre de licences. Les joueurs de water-polo licenciés sont la colonne </w:t>
      </w:r>
      <w:r w:rsidRPr="00EF64BB">
        <w:rPr>
          <w:rFonts w:ascii="Hind Light" w:hAnsi="Hind Light" w:cs="Hind Light"/>
          <w:sz w:val="20"/>
          <w:szCs w:val="20"/>
          <w:lang w:val="fr-CH"/>
        </w:rPr>
        <w:lastRenderedPageBreak/>
        <w:t xml:space="preserve">vertébrale du water-polo suisse. Plus le nombre de licences est élevé, plus il est possible d'obtenir des points supplémentaires. Le type de licence demandée ne joue aucun rôle. Ce qui compte, c'est le total de toutes les licences obtenues par le club. </w:t>
      </w:r>
      <w:r w:rsidRPr="00EF64BB">
        <w:rPr>
          <w:rFonts w:ascii="Hind Light" w:hAnsi="Hind Light" w:cs="Hind Light"/>
          <w:sz w:val="20"/>
          <w:szCs w:val="20"/>
          <w:lang w:val="de-CH"/>
        </w:rPr>
        <w:t xml:space="preserve">Le calcul des points est le </w:t>
      </w:r>
      <w:proofErr w:type="gramStart"/>
      <w:r w:rsidRPr="00EF64BB">
        <w:rPr>
          <w:rFonts w:ascii="Hind Light" w:hAnsi="Hind Light" w:cs="Hind Light"/>
          <w:sz w:val="20"/>
          <w:szCs w:val="20"/>
          <w:lang w:val="de-CH"/>
        </w:rPr>
        <w:t>suivant :</w:t>
      </w:r>
      <w:proofErr w:type="gramEnd"/>
    </w:p>
    <w:p w14:paraId="7345A3E8" w14:textId="77777777" w:rsidR="00EF64BB" w:rsidRDefault="00EF64BB" w:rsidP="004E376E">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163"/>
        <w:gridCol w:w="3555"/>
        <w:gridCol w:w="2636"/>
      </w:tblGrid>
      <w:tr w:rsidR="007E6B1D" w14:paraId="59A02195" w14:textId="77777777" w:rsidTr="002D3407">
        <w:trPr>
          <w:trHeight w:val="224"/>
        </w:trPr>
        <w:tc>
          <w:tcPr>
            <w:tcW w:w="1691" w:type="pct"/>
            <w:tcBorders>
              <w:top w:val="single" w:sz="4" w:space="0" w:color="auto"/>
              <w:left w:val="nil"/>
              <w:bottom w:val="nil"/>
              <w:right w:val="single" w:sz="4" w:space="0" w:color="auto"/>
            </w:tcBorders>
            <w:shd w:val="clear" w:color="auto" w:fill="FFF2CC" w:themeFill="accent4" w:themeFillTint="33"/>
            <w:hideMark/>
          </w:tcPr>
          <w:p w14:paraId="2C489C63" w14:textId="57E58761" w:rsidR="007E6B1D" w:rsidRPr="00615BEC" w:rsidRDefault="00615BEC" w:rsidP="00B642D0">
            <w:pPr>
              <w:rPr>
                <w:rFonts w:ascii="Hind Medium" w:hAnsi="Hind Medium" w:cs="Hind Medium"/>
                <w:sz w:val="19"/>
                <w:szCs w:val="19"/>
                <w:lang w:val="fr-CH"/>
              </w:rPr>
            </w:pPr>
            <w:r w:rsidRPr="00615BEC">
              <w:rPr>
                <w:rFonts w:ascii="Hind Medium" w:hAnsi="Hind Medium" w:cs="Hind Medium"/>
                <w:sz w:val="19"/>
                <w:szCs w:val="19"/>
                <w:lang w:val="fr-CH"/>
              </w:rPr>
              <w:t>Nombre de licences sur un an</w:t>
            </w:r>
          </w:p>
        </w:tc>
        <w:tc>
          <w:tcPr>
            <w:tcW w:w="1900" w:type="pct"/>
            <w:tcBorders>
              <w:top w:val="single" w:sz="4" w:space="0" w:color="auto"/>
              <w:left w:val="nil"/>
              <w:bottom w:val="nil"/>
              <w:right w:val="single" w:sz="4" w:space="0" w:color="auto"/>
            </w:tcBorders>
            <w:shd w:val="clear" w:color="auto" w:fill="FFF2CC" w:themeFill="accent4" w:themeFillTint="33"/>
          </w:tcPr>
          <w:p w14:paraId="78A45BE0" w14:textId="5F3DAF30" w:rsidR="007E6B1D" w:rsidRPr="00CC03B2" w:rsidRDefault="00CC03B2" w:rsidP="00B642D0">
            <w:pPr>
              <w:rPr>
                <w:rFonts w:ascii="Hind Medium" w:hAnsi="Hind Medium" w:cs="Hind Medium"/>
                <w:sz w:val="19"/>
                <w:szCs w:val="19"/>
                <w:lang w:val="fr-CH"/>
              </w:rPr>
            </w:pPr>
            <w:r w:rsidRPr="00CC03B2">
              <w:rPr>
                <w:rFonts w:ascii="Hind Medium" w:hAnsi="Hind Medium" w:cs="Hind Medium"/>
                <w:sz w:val="19"/>
                <w:szCs w:val="19"/>
                <w:lang w:val="fr-CH"/>
              </w:rPr>
              <w:t>Cocher l'option qui est remplie</w:t>
            </w:r>
          </w:p>
        </w:tc>
        <w:tc>
          <w:tcPr>
            <w:tcW w:w="1409" w:type="pct"/>
            <w:tcBorders>
              <w:top w:val="single" w:sz="4" w:space="0" w:color="auto"/>
              <w:left w:val="nil"/>
              <w:bottom w:val="nil"/>
              <w:right w:val="nil"/>
            </w:tcBorders>
            <w:shd w:val="clear" w:color="auto" w:fill="FFF2CC" w:themeFill="accent4" w:themeFillTint="33"/>
          </w:tcPr>
          <w:p w14:paraId="54659F61" w14:textId="2DB51C05" w:rsidR="007E6B1D" w:rsidRDefault="00CC03B2" w:rsidP="00B642D0">
            <w:pPr>
              <w:rPr>
                <w:rFonts w:ascii="Hind Medium" w:hAnsi="Hind Medium" w:cs="Hind Medium"/>
                <w:sz w:val="19"/>
                <w:szCs w:val="19"/>
              </w:rPr>
            </w:pPr>
            <w:r w:rsidRPr="00CC03B2">
              <w:rPr>
                <w:rFonts w:ascii="Hind Medium" w:hAnsi="Hind Medium" w:cs="Hind Medium"/>
                <w:sz w:val="19"/>
                <w:szCs w:val="19"/>
              </w:rPr>
              <w:t>Nombre de points</w:t>
            </w:r>
          </w:p>
        </w:tc>
      </w:tr>
      <w:tr w:rsidR="007E6B1D" w14:paraId="5A35D6C1" w14:textId="77777777" w:rsidTr="002D3407">
        <w:trPr>
          <w:trHeight w:val="224"/>
        </w:trPr>
        <w:tc>
          <w:tcPr>
            <w:tcW w:w="1691" w:type="pct"/>
            <w:tcBorders>
              <w:top w:val="nil"/>
              <w:left w:val="nil"/>
              <w:bottom w:val="nil"/>
              <w:right w:val="nil"/>
            </w:tcBorders>
            <w:shd w:val="clear" w:color="auto" w:fill="FFF2CC" w:themeFill="accent4" w:themeFillTint="33"/>
          </w:tcPr>
          <w:p w14:paraId="6F3526B2" w14:textId="36972E26" w:rsidR="007E6B1D" w:rsidRDefault="007E6B1D" w:rsidP="00B642D0">
            <w:pPr>
              <w:rPr>
                <w:rFonts w:cs="Hind Light"/>
                <w:szCs w:val="20"/>
              </w:rPr>
            </w:pPr>
            <w:r>
              <w:rPr>
                <w:rFonts w:cs="Hind Light"/>
                <w:szCs w:val="20"/>
              </w:rPr>
              <w:t>0-</w:t>
            </w:r>
            <w:r w:rsidR="00A63DC8">
              <w:rPr>
                <w:rFonts w:cs="Hind Light"/>
                <w:szCs w:val="20"/>
              </w:rPr>
              <w:t>45</w:t>
            </w:r>
            <w:r>
              <w:rPr>
                <w:rFonts w:cs="Hind Light"/>
                <w:szCs w:val="20"/>
              </w:rPr>
              <w:t xml:space="preserve"> </w:t>
            </w:r>
            <w:r w:rsidR="00CC03B2">
              <w:rPr>
                <w:rFonts w:cs="Hind Light"/>
                <w:szCs w:val="20"/>
              </w:rPr>
              <w:t>licences</w:t>
            </w:r>
          </w:p>
        </w:tc>
        <w:sdt>
          <w:sdtPr>
            <w:rPr>
              <w:rFonts w:cs="Hind Light"/>
              <w:szCs w:val="20"/>
            </w:rPr>
            <w:id w:val="109790884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51A6523"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0A6CDE6" w14:textId="77777777" w:rsidR="007E6B1D" w:rsidRDefault="007E6B1D" w:rsidP="00B642D0">
            <w:pPr>
              <w:jc w:val="center"/>
              <w:rPr>
                <w:rFonts w:cs="Hind Light"/>
                <w:szCs w:val="20"/>
              </w:rPr>
            </w:pPr>
            <w:r w:rsidRPr="00EA4AC7">
              <w:rPr>
                <w:rFonts w:cs="Hind Light"/>
                <w:szCs w:val="20"/>
              </w:rPr>
              <w:t>0</w:t>
            </w:r>
          </w:p>
        </w:tc>
      </w:tr>
      <w:tr w:rsidR="007E6B1D" w14:paraId="2777FE1E" w14:textId="77777777" w:rsidTr="002D3407">
        <w:trPr>
          <w:trHeight w:val="224"/>
        </w:trPr>
        <w:tc>
          <w:tcPr>
            <w:tcW w:w="1691" w:type="pct"/>
            <w:tcBorders>
              <w:top w:val="nil"/>
              <w:left w:val="nil"/>
              <w:bottom w:val="nil"/>
              <w:right w:val="nil"/>
            </w:tcBorders>
            <w:shd w:val="clear" w:color="auto" w:fill="FFF2CC" w:themeFill="accent4" w:themeFillTint="33"/>
          </w:tcPr>
          <w:p w14:paraId="5E7CA106" w14:textId="5BC94449" w:rsidR="007E6B1D" w:rsidRDefault="00A63DC8" w:rsidP="00B642D0">
            <w:pPr>
              <w:rPr>
                <w:rFonts w:cs="Hind Light"/>
                <w:szCs w:val="20"/>
              </w:rPr>
            </w:pPr>
            <w:r>
              <w:rPr>
                <w:rFonts w:cs="Hind Light"/>
                <w:szCs w:val="20"/>
              </w:rPr>
              <w:t>46</w:t>
            </w:r>
            <w:r w:rsidR="007E6B1D">
              <w:rPr>
                <w:rFonts w:cs="Hind Light"/>
                <w:szCs w:val="20"/>
              </w:rPr>
              <w:t>-</w:t>
            </w:r>
            <w:r>
              <w:rPr>
                <w:rFonts w:cs="Hind Light"/>
                <w:szCs w:val="20"/>
              </w:rPr>
              <w:t>55</w:t>
            </w:r>
            <w:r w:rsidR="007E6B1D">
              <w:rPr>
                <w:rFonts w:cs="Hind Light"/>
                <w:szCs w:val="20"/>
              </w:rPr>
              <w:t xml:space="preserve"> </w:t>
            </w:r>
            <w:r w:rsidR="00CC03B2">
              <w:rPr>
                <w:rFonts w:cs="Hind Light"/>
                <w:szCs w:val="20"/>
              </w:rPr>
              <w:t>licences</w:t>
            </w:r>
          </w:p>
        </w:tc>
        <w:sdt>
          <w:sdtPr>
            <w:rPr>
              <w:rFonts w:cs="Hind Light"/>
              <w:szCs w:val="20"/>
            </w:rPr>
            <w:id w:val="-2126837234"/>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E3A4722"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CC7C907" w14:textId="58D1AFE6" w:rsidR="007E6B1D" w:rsidRDefault="005A1A93" w:rsidP="00B642D0">
            <w:pPr>
              <w:jc w:val="center"/>
              <w:rPr>
                <w:rFonts w:cs="Hind Light"/>
                <w:szCs w:val="20"/>
              </w:rPr>
            </w:pPr>
            <w:r>
              <w:rPr>
                <w:rFonts w:cs="Hind Light"/>
                <w:szCs w:val="20"/>
              </w:rPr>
              <w:t>4</w:t>
            </w:r>
          </w:p>
        </w:tc>
      </w:tr>
      <w:tr w:rsidR="007E6B1D" w14:paraId="5F4239F4" w14:textId="77777777" w:rsidTr="002D3407">
        <w:trPr>
          <w:trHeight w:val="224"/>
        </w:trPr>
        <w:tc>
          <w:tcPr>
            <w:tcW w:w="1691" w:type="pct"/>
            <w:tcBorders>
              <w:top w:val="nil"/>
              <w:left w:val="nil"/>
              <w:bottom w:val="nil"/>
              <w:right w:val="nil"/>
            </w:tcBorders>
            <w:shd w:val="clear" w:color="auto" w:fill="FFF2CC" w:themeFill="accent4" w:themeFillTint="33"/>
          </w:tcPr>
          <w:p w14:paraId="415C7FF1" w14:textId="604E5193" w:rsidR="007E6B1D" w:rsidRDefault="005A1A93" w:rsidP="00B642D0">
            <w:pPr>
              <w:rPr>
                <w:rFonts w:cs="Hind Light"/>
                <w:szCs w:val="20"/>
              </w:rPr>
            </w:pPr>
            <w:r>
              <w:rPr>
                <w:rFonts w:cs="Hind Light"/>
                <w:szCs w:val="20"/>
              </w:rPr>
              <w:t>56</w:t>
            </w:r>
            <w:r w:rsidR="007E6B1D">
              <w:rPr>
                <w:rFonts w:cs="Hind Light"/>
                <w:szCs w:val="20"/>
              </w:rPr>
              <w:t>-</w:t>
            </w:r>
            <w:r>
              <w:rPr>
                <w:rFonts w:cs="Hind Light"/>
                <w:szCs w:val="20"/>
              </w:rPr>
              <w:t>70</w:t>
            </w:r>
            <w:r w:rsidR="007E6B1D">
              <w:rPr>
                <w:rFonts w:cs="Hind Light"/>
                <w:szCs w:val="20"/>
              </w:rPr>
              <w:t xml:space="preserve"> </w:t>
            </w:r>
            <w:r w:rsidR="00CC03B2">
              <w:rPr>
                <w:rFonts w:cs="Hind Light"/>
                <w:szCs w:val="20"/>
              </w:rPr>
              <w:t>licences</w:t>
            </w:r>
          </w:p>
        </w:tc>
        <w:sdt>
          <w:sdtPr>
            <w:rPr>
              <w:rFonts w:cs="Hind Light"/>
              <w:szCs w:val="20"/>
            </w:rPr>
            <w:id w:val="-136843945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14A51F7D"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1DB5B735" w14:textId="6F6080A9" w:rsidR="007E6B1D" w:rsidRDefault="005A1A93" w:rsidP="00B642D0">
            <w:pPr>
              <w:jc w:val="center"/>
              <w:rPr>
                <w:rFonts w:cs="Hind Light"/>
                <w:szCs w:val="20"/>
              </w:rPr>
            </w:pPr>
            <w:r>
              <w:rPr>
                <w:rFonts w:cs="Hind Light"/>
                <w:szCs w:val="20"/>
              </w:rPr>
              <w:t>6</w:t>
            </w:r>
          </w:p>
        </w:tc>
      </w:tr>
      <w:tr w:rsidR="007E6B1D" w14:paraId="6CDAE683" w14:textId="77777777" w:rsidTr="002D3407">
        <w:trPr>
          <w:trHeight w:val="224"/>
        </w:trPr>
        <w:tc>
          <w:tcPr>
            <w:tcW w:w="1691" w:type="pct"/>
            <w:tcBorders>
              <w:top w:val="nil"/>
              <w:left w:val="nil"/>
              <w:bottom w:val="nil"/>
              <w:right w:val="nil"/>
            </w:tcBorders>
            <w:shd w:val="clear" w:color="auto" w:fill="FFF2CC" w:themeFill="accent4" w:themeFillTint="33"/>
          </w:tcPr>
          <w:p w14:paraId="0AB62D58" w14:textId="03022BBC" w:rsidR="007E6B1D" w:rsidRDefault="005A1A93" w:rsidP="00B642D0">
            <w:pPr>
              <w:rPr>
                <w:rFonts w:cs="Hind Light"/>
                <w:szCs w:val="20"/>
              </w:rPr>
            </w:pPr>
            <w:r>
              <w:rPr>
                <w:rFonts w:cs="Hind Light"/>
                <w:szCs w:val="20"/>
              </w:rPr>
              <w:t>71</w:t>
            </w:r>
            <w:r w:rsidR="007E6B1D">
              <w:rPr>
                <w:rFonts w:cs="Hind Light"/>
                <w:szCs w:val="20"/>
              </w:rPr>
              <w:t>-</w:t>
            </w:r>
            <w:r>
              <w:rPr>
                <w:rFonts w:cs="Hind Light"/>
                <w:szCs w:val="20"/>
              </w:rPr>
              <w:t>85</w:t>
            </w:r>
            <w:r w:rsidR="007E6B1D">
              <w:rPr>
                <w:rFonts w:cs="Hind Light"/>
                <w:szCs w:val="20"/>
              </w:rPr>
              <w:t xml:space="preserve"> </w:t>
            </w:r>
            <w:r w:rsidR="00CC03B2">
              <w:rPr>
                <w:rFonts w:cs="Hind Light"/>
                <w:szCs w:val="20"/>
              </w:rPr>
              <w:t>licences</w:t>
            </w:r>
          </w:p>
        </w:tc>
        <w:sdt>
          <w:sdtPr>
            <w:rPr>
              <w:rFonts w:cs="Hind Light"/>
              <w:szCs w:val="20"/>
            </w:rPr>
            <w:id w:val="174773993"/>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09F64B6F"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8B89938" w14:textId="15C1EF62" w:rsidR="007E6B1D" w:rsidRDefault="005A1A93" w:rsidP="00B642D0">
            <w:pPr>
              <w:jc w:val="center"/>
              <w:rPr>
                <w:rFonts w:cs="Hind Light"/>
                <w:szCs w:val="20"/>
              </w:rPr>
            </w:pPr>
            <w:r>
              <w:rPr>
                <w:rFonts w:cs="Hind Light"/>
                <w:szCs w:val="20"/>
              </w:rPr>
              <w:t>8</w:t>
            </w:r>
          </w:p>
        </w:tc>
      </w:tr>
      <w:tr w:rsidR="007E6B1D" w14:paraId="1D6BAE6C" w14:textId="77777777" w:rsidTr="002D3407">
        <w:trPr>
          <w:trHeight w:val="224"/>
        </w:trPr>
        <w:tc>
          <w:tcPr>
            <w:tcW w:w="1691" w:type="pct"/>
            <w:tcBorders>
              <w:top w:val="nil"/>
              <w:left w:val="nil"/>
              <w:bottom w:val="single" w:sz="4" w:space="0" w:color="auto"/>
              <w:right w:val="nil"/>
            </w:tcBorders>
            <w:shd w:val="clear" w:color="auto" w:fill="FFF2CC" w:themeFill="accent4" w:themeFillTint="33"/>
          </w:tcPr>
          <w:p w14:paraId="24CA2262" w14:textId="135CDCF4" w:rsidR="007E6B1D" w:rsidRDefault="005A1A93" w:rsidP="00B642D0">
            <w:pPr>
              <w:rPr>
                <w:rFonts w:cs="Hind Light"/>
                <w:szCs w:val="20"/>
              </w:rPr>
            </w:pPr>
            <w:r>
              <w:rPr>
                <w:rFonts w:cs="Hind Light"/>
                <w:szCs w:val="20"/>
              </w:rPr>
              <w:t>&gt;86</w:t>
            </w:r>
            <w:r w:rsidR="007E6B1D">
              <w:rPr>
                <w:rFonts w:cs="Hind Light"/>
                <w:szCs w:val="20"/>
              </w:rPr>
              <w:t xml:space="preserve"> </w:t>
            </w:r>
            <w:r w:rsidR="00CC03B2">
              <w:rPr>
                <w:rFonts w:cs="Hind Light"/>
                <w:szCs w:val="20"/>
              </w:rPr>
              <w:t>licences</w:t>
            </w:r>
          </w:p>
        </w:tc>
        <w:sdt>
          <w:sdtPr>
            <w:rPr>
              <w:rFonts w:cs="Hind Light"/>
              <w:szCs w:val="20"/>
            </w:rPr>
            <w:id w:val="903799069"/>
            <w14:checkbox>
              <w14:checked w14:val="0"/>
              <w14:checkedState w14:val="2612" w14:font="MS Gothic"/>
              <w14:uncheckedState w14:val="2610" w14:font="MS Gothic"/>
            </w14:checkbox>
          </w:sdtPr>
          <w:sdtEndPr/>
          <w:sdtContent>
            <w:tc>
              <w:tcPr>
                <w:tcW w:w="1900" w:type="pct"/>
                <w:tcBorders>
                  <w:top w:val="nil"/>
                  <w:left w:val="nil"/>
                  <w:bottom w:val="single" w:sz="4" w:space="0" w:color="auto"/>
                  <w:right w:val="nil"/>
                </w:tcBorders>
                <w:shd w:val="clear" w:color="auto" w:fill="FFF2CC" w:themeFill="accent4" w:themeFillTint="33"/>
                <w:vAlign w:val="center"/>
              </w:tcPr>
              <w:p w14:paraId="7995C790" w14:textId="387FB651" w:rsidR="007E6B1D" w:rsidRPr="00CD46D8" w:rsidRDefault="005A1A93" w:rsidP="00B642D0">
                <w:pPr>
                  <w:jc w:val="center"/>
                  <w:rPr>
                    <w:rFonts w:cs="Hind Light"/>
                    <w:szCs w:val="20"/>
                  </w:rPr>
                </w:pPr>
                <w:r>
                  <w:rPr>
                    <w:rFonts w:ascii="MS Gothic" w:eastAsia="MS Gothic" w:hAnsi="MS Gothic" w:cs="Hind Light" w:hint="eastAsia"/>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0215E7D6" w14:textId="455A054A" w:rsidR="007E6B1D" w:rsidRDefault="005A1A93" w:rsidP="00B642D0">
            <w:pPr>
              <w:jc w:val="center"/>
              <w:rPr>
                <w:rFonts w:cs="Hind Light"/>
                <w:szCs w:val="20"/>
              </w:rPr>
            </w:pPr>
            <w:r>
              <w:rPr>
                <w:rFonts w:cs="Hind Light"/>
                <w:szCs w:val="20"/>
              </w:rPr>
              <w:t>10</w:t>
            </w:r>
          </w:p>
        </w:tc>
      </w:tr>
    </w:tbl>
    <w:p w14:paraId="3F54FEEF" w14:textId="77777777" w:rsidR="004E376E" w:rsidRDefault="004E376E" w:rsidP="004E376E">
      <w:pPr>
        <w:pStyle w:val="SWAQberschrift2"/>
        <w:numPr>
          <w:ilvl w:val="0"/>
          <w:numId w:val="0"/>
        </w:numPr>
        <w:ind w:left="170" w:hanging="170"/>
      </w:pPr>
    </w:p>
    <w:p w14:paraId="5E115207" w14:textId="5C095A70" w:rsidR="6E228FD9" w:rsidRPr="00F7518D" w:rsidRDefault="000237C5" w:rsidP="6E228FD9">
      <w:pPr>
        <w:pStyle w:val="SWAQberschrift2"/>
      </w:pPr>
      <w:bookmarkStart w:id="22" w:name="_Toc148606084"/>
      <w:r>
        <w:t>ORGANISATION DE COMPÉTITIONS OFFICIELLES</w:t>
      </w:r>
      <w:bookmarkEnd w:id="22"/>
    </w:p>
    <w:p w14:paraId="7E149321" w14:textId="37A99AF6" w:rsidR="00C6173F" w:rsidRPr="00876E42" w:rsidRDefault="00876E42" w:rsidP="00876E42">
      <w:pPr>
        <w:jc w:val="both"/>
        <w:rPr>
          <w:rFonts w:cs="Hind Light"/>
          <w:szCs w:val="20"/>
          <w:lang w:val="fr-CH"/>
        </w:rPr>
      </w:pPr>
      <w:r w:rsidRPr="00876E42">
        <w:rPr>
          <w:rFonts w:cs="Hind Light"/>
          <w:szCs w:val="20"/>
          <w:lang w:val="fr-CH"/>
        </w:rPr>
        <w:t>L'organisation de compétitions représente un défi particulier pour les clubs. Cet engagement doit être récompensé par des points de bonus. On attend toutefois d'un centre de PR qu'il joue un rôle actif dans la mise en œuvre réussie de compétitions de water-polo conformément aux directives.</w:t>
      </w:r>
    </w:p>
    <w:p w14:paraId="69AD555A" w14:textId="77777777" w:rsidR="00876E42" w:rsidRPr="00876E42" w:rsidRDefault="00876E42" w:rsidP="00C6173F">
      <w:pPr>
        <w:rPr>
          <w:lang w:val="fr-CH"/>
        </w:rPr>
      </w:pPr>
    </w:p>
    <w:p w14:paraId="4A288D3E" w14:textId="24CD0E2A" w:rsidR="00C6173F" w:rsidRDefault="00873B6E" w:rsidP="00C6173F">
      <w:pPr>
        <w:rPr>
          <w:szCs w:val="24"/>
        </w:rPr>
      </w:pPr>
      <w:r>
        <w:rPr>
          <w:szCs w:val="20"/>
        </w:rPr>
        <w:t xml:space="preserve">20 points au </w:t>
      </w:r>
      <w:proofErr w:type="gramStart"/>
      <w:r>
        <w:rPr>
          <w:szCs w:val="20"/>
        </w:rPr>
        <w:t>maximum :</w:t>
      </w:r>
      <w:proofErr w:type="gramEnd"/>
    </w:p>
    <w:tbl>
      <w:tblPr>
        <w:tblW w:w="5000" w:type="pct"/>
        <w:tblBorders>
          <w:top w:val="dotted" w:sz="4" w:space="0" w:color="auto"/>
          <w:bottom w:val="dotted" w:sz="4" w:space="0" w:color="auto"/>
          <w:insideH w:val="dotted" w:sz="4" w:space="0" w:color="auto"/>
        </w:tblBorders>
        <w:shd w:val="clear" w:color="auto" w:fill="FFF2CC" w:themeFill="accent4" w:themeFillTint="33"/>
        <w:tblLook w:val="04A0" w:firstRow="1" w:lastRow="0" w:firstColumn="1" w:lastColumn="0" w:noHBand="0" w:noVBand="1"/>
      </w:tblPr>
      <w:tblGrid>
        <w:gridCol w:w="2410"/>
        <w:gridCol w:w="2836"/>
        <w:gridCol w:w="2696"/>
        <w:gridCol w:w="138"/>
        <w:gridCol w:w="398"/>
        <w:gridCol w:w="876"/>
      </w:tblGrid>
      <w:tr w:rsidR="00C6173F" w14:paraId="51C1717E" w14:textId="77777777" w:rsidTr="00487915">
        <w:tc>
          <w:tcPr>
            <w:tcW w:w="1288" w:type="pct"/>
            <w:tcBorders>
              <w:top w:val="single" w:sz="4" w:space="0" w:color="auto"/>
              <w:left w:val="nil"/>
              <w:bottom w:val="dotted" w:sz="4" w:space="0" w:color="auto"/>
              <w:right w:val="nil"/>
            </w:tcBorders>
            <w:shd w:val="clear" w:color="auto" w:fill="FFF2CC" w:themeFill="accent4" w:themeFillTint="33"/>
          </w:tcPr>
          <w:p w14:paraId="10BF6E99" w14:textId="77777777" w:rsidR="00C6173F" w:rsidRDefault="00C6173F"/>
        </w:tc>
        <w:tc>
          <w:tcPr>
            <w:tcW w:w="1516" w:type="pct"/>
            <w:tcBorders>
              <w:top w:val="single" w:sz="4" w:space="0" w:color="auto"/>
              <w:left w:val="nil"/>
              <w:bottom w:val="dotted" w:sz="4" w:space="0" w:color="auto"/>
              <w:right w:val="nil"/>
            </w:tcBorders>
            <w:shd w:val="clear" w:color="auto" w:fill="FFF2CC" w:themeFill="accent4" w:themeFillTint="33"/>
            <w:hideMark/>
          </w:tcPr>
          <w:p w14:paraId="1B02ACB7" w14:textId="77777777" w:rsidR="00C6173F" w:rsidRDefault="00C6173F">
            <w:r>
              <w:t>Saison 2021/2022</w:t>
            </w:r>
          </w:p>
        </w:tc>
        <w:tc>
          <w:tcPr>
            <w:tcW w:w="1515" w:type="pct"/>
            <w:gridSpan w:val="2"/>
            <w:tcBorders>
              <w:top w:val="single" w:sz="4" w:space="0" w:color="auto"/>
              <w:left w:val="nil"/>
              <w:bottom w:val="dotted" w:sz="4" w:space="0" w:color="auto"/>
              <w:right w:val="nil"/>
            </w:tcBorders>
            <w:shd w:val="clear" w:color="auto" w:fill="FFF2CC" w:themeFill="accent4" w:themeFillTint="33"/>
            <w:hideMark/>
          </w:tcPr>
          <w:p w14:paraId="50A8A6BF" w14:textId="77777777" w:rsidR="00C6173F" w:rsidRDefault="00C6173F">
            <w:r>
              <w:t>Saison 2022/2023</w:t>
            </w:r>
          </w:p>
        </w:tc>
        <w:tc>
          <w:tcPr>
            <w:tcW w:w="681" w:type="pct"/>
            <w:gridSpan w:val="2"/>
            <w:tcBorders>
              <w:top w:val="single" w:sz="4" w:space="0" w:color="auto"/>
              <w:left w:val="nil"/>
              <w:bottom w:val="dotted" w:sz="4" w:space="0" w:color="auto"/>
              <w:right w:val="nil"/>
            </w:tcBorders>
            <w:shd w:val="clear" w:color="auto" w:fill="FFF2CC" w:themeFill="accent4" w:themeFillTint="33"/>
            <w:hideMark/>
          </w:tcPr>
          <w:p w14:paraId="7111C50D" w14:textId="23C4E2E5" w:rsidR="00C6173F" w:rsidRDefault="00873B6E">
            <w:r>
              <w:t>Points</w:t>
            </w:r>
          </w:p>
        </w:tc>
      </w:tr>
      <w:tr w:rsidR="0044006E" w14:paraId="4BD9B35D"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052BCCAA" w14:textId="1B483025" w:rsidR="0044006E" w:rsidRDefault="0044006E" w:rsidP="0044006E">
            <w:r>
              <w:t>Final Coupe Hommes</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1C5DFA7"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42B9B2" w14:textId="6F21C5AF"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714FB696"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F570833" w14:textId="1A1C7A80"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18E24660" w14:textId="5C903809" w:rsidR="0044006E" w:rsidRDefault="0044006E" w:rsidP="0044006E">
            <w:r>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3BB28D0B"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1D15450E"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79C2E4DA" w14:textId="23DE1E96" w:rsidR="0044006E" w:rsidRDefault="0044006E" w:rsidP="0044006E">
            <w:r>
              <w:t>Final Coupe Dames</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A8A10BE"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854E579" w14:textId="3DB10651"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40F928B2"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5E1194" w14:textId="319B055D"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FD50BD9" w14:textId="790386FB" w:rsidR="0044006E" w:rsidRDefault="0044006E" w:rsidP="0044006E">
            <w:r>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7B343655"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4636411F"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5406EC66" w14:textId="3C966DEB" w:rsidR="0044006E" w:rsidRDefault="0044006E" w:rsidP="0044006E">
            <w:r>
              <w:t>Tournoi final U11</w:t>
            </w:r>
          </w:p>
        </w:tc>
        <w:tc>
          <w:tcPr>
            <w:tcW w:w="1516" w:type="pct"/>
            <w:tcBorders>
              <w:top w:val="dotted" w:sz="4" w:space="0" w:color="auto"/>
              <w:left w:val="nil"/>
              <w:bottom w:val="dotted" w:sz="4" w:space="0" w:color="auto"/>
              <w:right w:val="nil"/>
            </w:tcBorders>
            <w:shd w:val="clear" w:color="auto" w:fill="FFF2CC" w:themeFill="accent4" w:themeFillTint="33"/>
            <w:hideMark/>
          </w:tcPr>
          <w:p w14:paraId="67B82889"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21E1790" w14:textId="1EF7F440"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0BF8B680"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6049E5" w14:textId="5F7E1361"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42FF88FE" w14:textId="64622B6D" w:rsidR="0044006E" w:rsidRDefault="0044006E" w:rsidP="0044006E">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603757F5"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385CB8F9"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2A6D2A6A" w14:textId="1EF19509" w:rsidR="0044006E" w:rsidRDefault="0044006E" w:rsidP="0044006E">
            <w:r>
              <w:t>Tournoi final U13</w:t>
            </w:r>
          </w:p>
        </w:tc>
        <w:tc>
          <w:tcPr>
            <w:tcW w:w="1516" w:type="pct"/>
            <w:tcBorders>
              <w:top w:val="dotted" w:sz="4" w:space="0" w:color="auto"/>
              <w:left w:val="nil"/>
              <w:bottom w:val="dotted" w:sz="4" w:space="0" w:color="auto"/>
              <w:right w:val="nil"/>
            </w:tcBorders>
            <w:shd w:val="clear" w:color="auto" w:fill="FFF2CC" w:themeFill="accent4" w:themeFillTint="33"/>
            <w:hideMark/>
          </w:tcPr>
          <w:p w14:paraId="36780B47"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A0EED6" w14:textId="365578D0"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2CA70149"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B93AE2E" w14:textId="1DE90ABD"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3B8DD621" w14:textId="297BD0C0" w:rsidR="0044006E" w:rsidRDefault="0044006E" w:rsidP="0044006E">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4B5C8B67"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2D736990"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5830F808" w14:textId="578F807D" w:rsidR="0044006E" w:rsidRDefault="0044006E" w:rsidP="0044006E">
            <w:r>
              <w:t>Tournoi final U15</w:t>
            </w:r>
          </w:p>
        </w:tc>
        <w:tc>
          <w:tcPr>
            <w:tcW w:w="1516" w:type="pct"/>
            <w:tcBorders>
              <w:top w:val="dotted" w:sz="4" w:space="0" w:color="auto"/>
              <w:left w:val="nil"/>
              <w:bottom w:val="dotted" w:sz="4" w:space="0" w:color="auto"/>
              <w:right w:val="nil"/>
            </w:tcBorders>
            <w:shd w:val="clear" w:color="auto" w:fill="FFF2CC" w:themeFill="accent4" w:themeFillTint="33"/>
            <w:hideMark/>
          </w:tcPr>
          <w:p w14:paraId="4E4061F1"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9BABB4F" w14:textId="16FA3CDC"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10855DE1"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219665" w14:textId="676F32F0"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5F939760" w14:textId="4DABD32E" w:rsidR="0044006E" w:rsidRDefault="0044006E" w:rsidP="0044006E">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3C23334A"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063421ED"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3FA57E52" w14:textId="57128756" w:rsidR="0044006E" w:rsidRDefault="0044006E" w:rsidP="0044006E">
            <w:r>
              <w:t>Tournoi final U17</w:t>
            </w:r>
          </w:p>
        </w:tc>
        <w:tc>
          <w:tcPr>
            <w:tcW w:w="1516" w:type="pct"/>
            <w:tcBorders>
              <w:top w:val="dotted" w:sz="4" w:space="0" w:color="auto"/>
              <w:left w:val="nil"/>
              <w:bottom w:val="dotted" w:sz="4" w:space="0" w:color="auto"/>
              <w:right w:val="nil"/>
            </w:tcBorders>
            <w:shd w:val="clear" w:color="auto" w:fill="FFF2CC" w:themeFill="accent4" w:themeFillTint="33"/>
            <w:hideMark/>
          </w:tcPr>
          <w:p w14:paraId="50A64109"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7A57AFD" w14:textId="1519C878"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B0D1EEA"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94B4BFC" w14:textId="2167E53B"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8AEE9DF" w14:textId="22AA89FA" w:rsidR="0044006E" w:rsidRDefault="0044006E" w:rsidP="0044006E">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194EFC5C"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23FB633A"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19064609" w14:textId="350F2E1E" w:rsidR="0044006E" w:rsidRPr="00873B6E" w:rsidRDefault="0044006E" w:rsidP="0044006E">
            <w:pPr>
              <w:rPr>
                <w:lang w:val="fr-CH"/>
              </w:rPr>
            </w:pPr>
            <w:r>
              <w:t xml:space="preserve">Tournoi final </w:t>
            </w:r>
            <w:r w:rsidRPr="00873B6E">
              <w:rPr>
                <w:lang w:val="fr-CH"/>
              </w:rPr>
              <w:t>Dames U17</w:t>
            </w:r>
          </w:p>
        </w:tc>
        <w:tc>
          <w:tcPr>
            <w:tcW w:w="1516" w:type="pct"/>
            <w:tcBorders>
              <w:top w:val="dotted" w:sz="4" w:space="0" w:color="auto"/>
              <w:left w:val="nil"/>
              <w:bottom w:val="dotted" w:sz="4" w:space="0" w:color="auto"/>
              <w:right w:val="nil"/>
            </w:tcBorders>
            <w:shd w:val="clear" w:color="auto" w:fill="FFF2CC" w:themeFill="accent4" w:themeFillTint="33"/>
            <w:hideMark/>
          </w:tcPr>
          <w:p w14:paraId="56936E02"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5FD19B7" w14:textId="70F03776"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6F3F3E83"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2677E97" w14:textId="684E0EFD"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77703D8B" w14:textId="44CEA5D3" w:rsidR="0044006E" w:rsidRDefault="0044006E" w:rsidP="0044006E">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27F603C5"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0DA23ED9"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7E1A668F" w14:textId="46F1FFF2" w:rsidR="0044006E" w:rsidRDefault="0044006E" w:rsidP="0044006E">
            <w:r>
              <w:t>Tournoi final Dames U20</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15F868C"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6F5303" w14:textId="18B96B19" w:rsidR="0044006E" w:rsidRDefault="0044006E" w:rsidP="0044006E">
            <w:r>
              <w:lastRenderedPageBreak/>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00FCC075" w14:textId="77777777" w:rsidR="0044006E" w:rsidRDefault="0044006E" w:rsidP="0044006E">
            <w:r>
              <w:lastRenderedPageBreak/>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0EE6FE" w14:textId="7B6FE772" w:rsidR="0044006E" w:rsidRDefault="0044006E" w:rsidP="0044006E">
            <w:r>
              <w:lastRenderedPageBreak/>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8C0727E" w14:textId="44DA3BF0" w:rsidR="0044006E" w:rsidRDefault="0044006E" w:rsidP="0044006E">
            <w:r>
              <w:lastRenderedPageBreak/>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39F52BE8"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30B2CBC1"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2451BCF6" w14:textId="6917E185" w:rsidR="0044006E" w:rsidRDefault="0044006E" w:rsidP="0044006E">
            <w:r>
              <w:t>Tournoi IR U13</w:t>
            </w:r>
          </w:p>
        </w:tc>
        <w:tc>
          <w:tcPr>
            <w:tcW w:w="1516" w:type="pct"/>
            <w:tcBorders>
              <w:top w:val="dotted" w:sz="4" w:space="0" w:color="auto"/>
              <w:left w:val="nil"/>
              <w:bottom w:val="dotted" w:sz="4" w:space="0" w:color="auto"/>
              <w:right w:val="nil"/>
            </w:tcBorders>
            <w:shd w:val="clear" w:color="auto" w:fill="FFF2CC" w:themeFill="accent4" w:themeFillTint="33"/>
            <w:hideMark/>
          </w:tcPr>
          <w:p w14:paraId="06E306DD"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330792" w14:textId="4E8AF139"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4DB16972"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970546" w14:textId="2A271408"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1FB229D8" w14:textId="1431CCBD" w:rsidR="0044006E" w:rsidRDefault="0044006E" w:rsidP="0044006E">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10FC0E07"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42A1301F"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563F8134" w14:textId="452B2377" w:rsidR="0044006E" w:rsidRDefault="0044006E" w:rsidP="0044006E">
            <w:r>
              <w:t>Tournoi IR U15</w:t>
            </w:r>
          </w:p>
        </w:tc>
        <w:tc>
          <w:tcPr>
            <w:tcW w:w="1516" w:type="pct"/>
            <w:tcBorders>
              <w:top w:val="dotted" w:sz="4" w:space="0" w:color="auto"/>
              <w:left w:val="nil"/>
              <w:bottom w:val="dotted" w:sz="4" w:space="0" w:color="auto"/>
              <w:right w:val="nil"/>
            </w:tcBorders>
            <w:shd w:val="clear" w:color="auto" w:fill="FFF2CC" w:themeFill="accent4" w:themeFillTint="33"/>
            <w:hideMark/>
          </w:tcPr>
          <w:p w14:paraId="2FEB1531"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57DCA3B" w14:textId="6898CB12"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F23333C"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C3BC5A" w14:textId="64717842"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C1D9B44" w14:textId="61255ACF" w:rsidR="0044006E" w:rsidRDefault="0044006E" w:rsidP="0044006E">
            <w:r>
              <w:t xml:space="preserve">4 </w:t>
            </w:r>
          </w:p>
        </w:tc>
        <w:tc>
          <w:tcPr>
            <w:tcW w:w="468" w:type="pct"/>
            <w:tcBorders>
              <w:top w:val="dotted" w:sz="4" w:space="0" w:color="auto"/>
              <w:left w:val="nil"/>
              <w:bottom w:val="dotted" w:sz="4" w:space="0" w:color="auto"/>
              <w:right w:val="nil"/>
            </w:tcBorders>
            <w:shd w:val="clear" w:color="auto" w:fill="FFF2CC" w:themeFill="accent4" w:themeFillTint="33"/>
            <w:hideMark/>
          </w:tcPr>
          <w:p w14:paraId="46DA5FFC"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4A5E8FBB"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3CBFEC7B" w14:textId="7EF62D0C" w:rsidR="0044006E" w:rsidRDefault="0044006E" w:rsidP="0044006E">
            <w:r>
              <w:t>Tournoi IR U17</w:t>
            </w:r>
          </w:p>
        </w:tc>
        <w:tc>
          <w:tcPr>
            <w:tcW w:w="1516" w:type="pct"/>
            <w:tcBorders>
              <w:top w:val="dotted" w:sz="4" w:space="0" w:color="auto"/>
              <w:left w:val="nil"/>
              <w:bottom w:val="dotted" w:sz="4" w:space="0" w:color="auto"/>
              <w:right w:val="nil"/>
            </w:tcBorders>
            <w:shd w:val="clear" w:color="auto" w:fill="FFF2CC" w:themeFill="accent4" w:themeFillTint="33"/>
            <w:hideMark/>
          </w:tcPr>
          <w:p w14:paraId="23E93CAF"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B84003" w14:textId="45C9D453"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0264A877"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823C61" w14:textId="6A9F9234"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4532C3C" w14:textId="007E7489" w:rsidR="0044006E" w:rsidRDefault="0044006E" w:rsidP="0044006E">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05D4A8DB"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F89" w14:paraId="2E549334" w14:textId="77777777" w:rsidTr="00487915">
        <w:tc>
          <w:tcPr>
            <w:tcW w:w="2804" w:type="pct"/>
            <w:gridSpan w:val="2"/>
            <w:tcBorders>
              <w:top w:val="single" w:sz="4" w:space="0" w:color="auto"/>
              <w:left w:val="nil"/>
              <w:bottom w:val="single" w:sz="4" w:space="0" w:color="auto"/>
              <w:right w:val="nil"/>
            </w:tcBorders>
            <w:shd w:val="clear" w:color="auto" w:fill="FFF2CC" w:themeFill="accent4" w:themeFillTint="33"/>
          </w:tcPr>
          <w:p w14:paraId="554893F3" w14:textId="77777777" w:rsidR="001F6F89" w:rsidRDefault="001F6F89" w:rsidP="001F6F89"/>
        </w:tc>
        <w:tc>
          <w:tcPr>
            <w:tcW w:w="1441" w:type="pct"/>
            <w:tcBorders>
              <w:top w:val="single" w:sz="4" w:space="0" w:color="auto"/>
              <w:left w:val="nil"/>
              <w:bottom w:val="single" w:sz="4" w:space="0" w:color="auto"/>
              <w:right w:val="nil"/>
            </w:tcBorders>
            <w:shd w:val="clear" w:color="auto" w:fill="FFF2CC" w:themeFill="accent4" w:themeFillTint="33"/>
          </w:tcPr>
          <w:p w14:paraId="5C60B8FA" w14:textId="77777777" w:rsidR="001F6F89" w:rsidRDefault="001F6F89" w:rsidP="001F6F89"/>
        </w:tc>
        <w:tc>
          <w:tcPr>
            <w:tcW w:w="755" w:type="pct"/>
            <w:gridSpan w:val="3"/>
            <w:tcBorders>
              <w:top w:val="single" w:sz="4" w:space="0" w:color="auto"/>
              <w:left w:val="nil"/>
              <w:bottom w:val="single" w:sz="4" w:space="0" w:color="auto"/>
              <w:right w:val="nil"/>
            </w:tcBorders>
            <w:shd w:val="clear" w:color="auto" w:fill="FFF2CC" w:themeFill="accent4" w:themeFillTint="33"/>
          </w:tcPr>
          <w:p w14:paraId="05A537A6" w14:textId="45C1AF23" w:rsidR="001F6F89" w:rsidRDefault="001F6F89" w:rsidP="001F6F89">
            <w:r>
              <w:fldChar w:fldCharType="begin">
                <w:ffData>
                  <w:name w:val="Text222"/>
                  <w:enabled/>
                  <w:calcOnExit w:val="0"/>
                  <w:textInput/>
                </w:ffData>
              </w:fldChar>
            </w:r>
            <w:bookmarkStart w:id="23" w:name="Text2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r w:rsidR="0044006E">
              <w:t>Points</w:t>
            </w:r>
          </w:p>
        </w:tc>
      </w:tr>
    </w:tbl>
    <w:p w14:paraId="76DC7760" w14:textId="77777777" w:rsidR="007D3886" w:rsidRDefault="007D3886" w:rsidP="00C6173F">
      <w:pPr>
        <w:pStyle w:val="swswStandartText"/>
        <w:rPr>
          <w:rFonts w:ascii="Hind Light" w:hAnsi="Hind Light" w:cs="Hind Light"/>
          <w:sz w:val="20"/>
          <w:szCs w:val="20"/>
          <w:lang w:val="de-CH"/>
        </w:rPr>
      </w:pPr>
    </w:p>
    <w:p w14:paraId="64CB7A52" w14:textId="20A3FB80" w:rsidR="007D3886" w:rsidRPr="004F6323" w:rsidRDefault="004F6323" w:rsidP="007D3886">
      <w:pPr>
        <w:shd w:val="clear" w:color="auto" w:fill="D9D9D9" w:themeFill="background1" w:themeFillShade="D9"/>
        <w:tabs>
          <w:tab w:val="left" w:pos="993"/>
        </w:tabs>
        <w:rPr>
          <w:szCs w:val="24"/>
          <w:lang w:val="fr-CH"/>
        </w:rPr>
      </w:pPr>
      <w:r w:rsidRPr="004F6323">
        <w:rPr>
          <w:lang w:val="fr-CH"/>
        </w:rPr>
        <w:t xml:space="preserve">Annexe 8 : </w:t>
      </w:r>
      <w:r>
        <w:rPr>
          <w:lang w:val="fr-CH"/>
        </w:rPr>
        <w:tab/>
      </w:r>
      <w:r w:rsidRPr="004F6323">
        <w:rPr>
          <w:lang w:val="fr-CH"/>
        </w:rPr>
        <w:t>Documentation des compétitions organisées au cours des deux dernières saisons</w:t>
      </w:r>
    </w:p>
    <w:p w14:paraId="666B278E" w14:textId="77777777" w:rsidR="00786BAA" w:rsidRPr="004F6323" w:rsidRDefault="00786BAA" w:rsidP="00786BAA">
      <w:pPr>
        <w:pStyle w:val="swswStandartText"/>
        <w:rPr>
          <w:rFonts w:ascii="Hind Light" w:hAnsi="Hind Light" w:cs="Hind Light"/>
          <w:sz w:val="20"/>
          <w:szCs w:val="20"/>
          <w:lang w:val="fr-CH"/>
        </w:rPr>
      </w:pPr>
    </w:p>
    <w:p w14:paraId="05C8DD0D" w14:textId="77777777" w:rsidR="00786BAA" w:rsidRPr="004F6323" w:rsidRDefault="00786BAA" w:rsidP="00786BAA">
      <w:pPr>
        <w:pStyle w:val="swswStandartText"/>
        <w:rPr>
          <w:rFonts w:ascii="Hind Light" w:hAnsi="Hind Light" w:cs="Hind Light"/>
          <w:lang w:val="fr-CH"/>
        </w:rPr>
      </w:pPr>
    </w:p>
    <w:p w14:paraId="05D4E071" w14:textId="77777777" w:rsidR="00786BAA" w:rsidRPr="004F6323" w:rsidRDefault="00786BAA" w:rsidP="00786BAA">
      <w:pPr>
        <w:spacing w:line="240" w:lineRule="auto"/>
        <w:rPr>
          <w:rFonts w:eastAsiaTheme="minorHAnsi" w:cs="Hind Light"/>
          <w:sz w:val="22"/>
          <w:lang w:val="fr-CH"/>
        </w:rPr>
      </w:pPr>
      <w:r w:rsidRPr="004F6323">
        <w:rPr>
          <w:rFonts w:cs="Hind Light"/>
          <w:lang w:val="fr-CH"/>
        </w:rPr>
        <w:br w:type="page"/>
      </w:r>
    </w:p>
    <w:p w14:paraId="2005B07A" w14:textId="665821F5" w:rsidR="005A2E55" w:rsidRPr="003A5D2E" w:rsidRDefault="005A6D2F" w:rsidP="009E61FA">
      <w:pPr>
        <w:pStyle w:val="SWAQberschrift1"/>
      </w:pPr>
      <w:bookmarkStart w:id="24" w:name="_Toc148606085"/>
      <w:r>
        <w:lastRenderedPageBreak/>
        <w:t xml:space="preserve">Element 3: </w:t>
      </w:r>
      <w:r w:rsidR="005A2E55">
        <w:t>Training</w:t>
      </w:r>
      <w:bookmarkEnd w:id="24"/>
    </w:p>
    <w:p w14:paraId="42BA472A" w14:textId="77777777" w:rsidR="00635C23" w:rsidRPr="003A5D2E" w:rsidRDefault="00635C23" w:rsidP="00635C23"/>
    <w:p w14:paraId="154FEAFA" w14:textId="40C0909A" w:rsidR="005A2E55" w:rsidRPr="009C13E3" w:rsidRDefault="009C13E3" w:rsidP="009E61FA">
      <w:pPr>
        <w:pStyle w:val="SWAQberschrift2"/>
        <w:rPr>
          <w:lang w:val="fr-CH"/>
        </w:rPr>
      </w:pPr>
      <w:bookmarkStart w:id="25" w:name="_Toc148606086"/>
      <w:r w:rsidRPr="009C13E3">
        <w:rPr>
          <w:szCs w:val="20"/>
          <w:lang w:val="fr-CH"/>
        </w:rPr>
        <w:t>LE PARCOURS DE L’ATHLÈTE (FTEM)</w:t>
      </w:r>
      <w:bookmarkEnd w:id="25"/>
    </w:p>
    <w:p w14:paraId="3C66CDF1" w14:textId="4E7738FD" w:rsidR="00EF6BB6" w:rsidRPr="00C0096D" w:rsidRDefault="002C3B95" w:rsidP="00EF6BB6">
      <w:pPr>
        <w:pStyle w:val="swswStandartText"/>
        <w:rPr>
          <w:rFonts w:ascii="Hind Light" w:hAnsi="Hind Light" w:cs="Hind Light"/>
          <w:sz w:val="20"/>
          <w:szCs w:val="20"/>
          <w:lang w:val="fr-CH"/>
        </w:rPr>
      </w:pPr>
      <w:r w:rsidRPr="002C3B95">
        <w:rPr>
          <w:rFonts w:ascii="Hind Light" w:hAnsi="Hind Light" w:cs="Hind Light"/>
          <w:sz w:val="20"/>
          <w:szCs w:val="20"/>
          <w:lang w:val="fr-CH"/>
        </w:rPr>
        <w:t xml:space="preserve">Une approche systématique et claire est nécessaire pour assurer le succès national et durable du développement du sport et des athlètes. </w:t>
      </w:r>
      <w:hyperlink r:id="rId34" w:history="1">
        <w:r w:rsidRPr="002274F2">
          <w:rPr>
            <w:rStyle w:val="Hyperlink"/>
            <w:rFonts w:ascii="Hind Light" w:hAnsi="Hind Light" w:cs="Hind Light"/>
            <w:sz w:val="20"/>
            <w:szCs w:val="20"/>
            <w:lang w:val="fr-CH"/>
          </w:rPr>
          <w:t>FTEM Swiss Aquatics</w:t>
        </w:r>
      </w:hyperlink>
      <w:r w:rsidRPr="00C0096D">
        <w:rPr>
          <w:rFonts w:ascii="Hind Light" w:hAnsi="Hind Light" w:cs="Hind Light"/>
          <w:sz w:val="20"/>
          <w:szCs w:val="20"/>
          <w:lang w:val="fr-CH"/>
        </w:rPr>
        <w:t xml:space="preserve"> est le concept-cadre de la Fédération Suisse de </w:t>
      </w:r>
      <w:r w:rsidR="00EF6BB6" w:rsidRPr="00C0096D">
        <w:rPr>
          <w:rFonts w:ascii="Hind Light" w:hAnsi="Hind Light" w:cs="Hind Light"/>
          <w:sz w:val="20"/>
          <w:szCs w:val="20"/>
          <w:lang w:val="fr-CH"/>
        </w:rPr>
        <w:t>Natation pour le développement du sport et des athlètes. Il couvre quatre disciplines de natation : Artistic Swimming, natation, waterpolo et plongeon. L'objectif de Swiss Aquatics est de motiver le plus grand nombre possible de personnes à pratiquer un sport tout au long de leur vie ou à s'engager dans un sport aquatique.</w:t>
      </w:r>
    </w:p>
    <w:p w14:paraId="4EF75A96" w14:textId="5484B0D7" w:rsidR="00EF6BB6" w:rsidRPr="00C0096D" w:rsidRDefault="00EF6BB6" w:rsidP="00EF6BB6">
      <w:pPr>
        <w:pStyle w:val="swswStandartText"/>
        <w:rPr>
          <w:rFonts w:ascii="Hind Light" w:hAnsi="Hind Light" w:cs="Hind Light"/>
          <w:sz w:val="20"/>
          <w:szCs w:val="20"/>
          <w:lang w:val="fr-CH"/>
        </w:rPr>
      </w:pPr>
      <w:r w:rsidRPr="00C0096D">
        <w:rPr>
          <w:rFonts w:ascii="Hind Light" w:hAnsi="Hind Light" w:cs="Hind Light"/>
          <w:sz w:val="20"/>
          <w:szCs w:val="20"/>
          <w:lang w:val="fr-CH"/>
        </w:rPr>
        <w:t xml:space="preserve">FTEM Swiss Aquatics est basé sur </w:t>
      </w:r>
      <w:hyperlink r:id="rId35" w:history="1">
        <w:r w:rsidRPr="0054332D">
          <w:rPr>
            <w:rStyle w:val="Hyperlink"/>
            <w:rFonts w:ascii="Hind Light" w:hAnsi="Hind Light" w:cs="Hind Light"/>
            <w:sz w:val="20"/>
            <w:szCs w:val="20"/>
            <w:lang w:val="fr-CH"/>
          </w:rPr>
          <w:t>FTEM Suisse</w:t>
        </w:r>
      </w:hyperlink>
      <w:r w:rsidRPr="00C0096D">
        <w:rPr>
          <w:rFonts w:ascii="Hind Light" w:hAnsi="Hind Light" w:cs="Hind Light"/>
          <w:sz w:val="20"/>
          <w:szCs w:val="20"/>
          <w:lang w:val="fr-CH"/>
        </w:rPr>
        <w:t>. Celui-ci est développé par Swiss Olympic en étroite collaboration avec les fédérations sportives, l'OFSPO et les cantons depuis 2016. Il sert de référence à tous les acteurs de la promotion du sport suisse et permet de créer de la clarté grâce à un langage commun.</w:t>
      </w:r>
    </w:p>
    <w:p w14:paraId="025B03A3" w14:textId="77777777" w:rsidR="00EF6BB6" w:rsidRPr="00C0096D" w:rsidRDefault="00EF6BB6" w:rsidP="00EF6BB6">
      <w:pPr>
        <w:pStyle w:val="swswStandartText"/>
        <w:rPr>
          <w:rFonts w:ascii="Hind Light" w:hAnsi="Hind Light" w:cs="Hind Light"/>
          <w:sz w:val="20"/>
          <w:szCs w:val="20"/>
          <w:lang w:val="fr-CH"/>
        </w:rPr>
      </w:pPr>
      <w:r w:rsidRPr="00C0096D">
        <w:rPr>
          <w:rFonts w:ascii="Hind Light" w:hAnsi="Hind Light" w:cs="Hind Light"/>
          <w:sz w:val="20"/>
          <w:szCs w:val="20"/>
          <w:lang w:val="fr-CH"/>
        </w:rPr>
        <w:t>FTEM Suisse qui est la base du sport populaire et du sport de performance poursuit quatre objectifs principaux</w:t>
      </w:r>
    </w:p>
    <w:p w14:paraId="78A74134" w14:textId="1CDE694A" w:rsidR="00EF6BB6"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Améliorer la coordination et la systématique de la promotion du sport</w:t>
      </w:r>
    </w:p>
    <w:p w14:paraId="437D628D" w14:textId="23EE0507" w:rsidR="00EF6BB6"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Lier les individus au sport toute leur vie</w:t>
      </w:r>
    </w:p>
    <w:p w14:paraId="3C3A92F7" w14:textId="7D439609" w:rsidR="00EF6BB6"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Promouvoir les valeurs, les compétences psychosociales et les compétences santé dans et par le sport</w:t>
      </w:r>
    </w:p>
    <w:p w14:paraId="2489154F" w14:textId="24DFD5D3" w:rsidR="002C3B95"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Augmenter le niveau dans le sport de performance à long terme</w:t>
      </w:r>
    </w:p>
    <w:p w14:paraId="2A3AA90C" w14:textId="77777777" w:rsidR="00C0096D" w:rsidRPr="00C0096D" w:rsidRDefault="00C0096D" w:rsidP="00EF6BB6">
      <w:pPr>
        <w:pStyle w:val="swswStandartText"/>
        <w:rPr>
          <w:rFonts w:ascii="Hind Light" w:hAnsi="Hind Light" w:cs="Hind Light"/>
          <w:sz w:val="20"/>
          <w:szCs w:val="20"/>
          <w:lang w:val="fr-CH"/>
        </w:rPr>
      </w:pPr>
    </w:p>
    <w:p w14:paraId="6F4F4B22" w14:textId="6018DE7C" w:rsidR="0035688C" w:rsidRDefault="006F05F7" w:rsidP="00F7518D">
      <w:pPr>
        <w:jc w:val="both"/>
        <w:rPr>
          <w:szCs w:val="20"/>
          <w:lang w:val="fr-CH"/>
        </w:rPr>
      </w:pPr>
      <w:r w:rsidRPr="006F05F7">
        <w:rPr>
          <w:szCs w:val="20"/>
          <w:lang w:val="fr-CH"/>
        </w:rPr>
        <w:t>L’abréviation FTEM se base sur les quatre domaines clés suivants : « F » pour Foundation (fondement, sport populaire, sport de vie), « T » pour Talent, « E » pour Elite et « M » pour Mastery (élite mondiale). Ceux-ci sont à leur tour divisés en dix phases au total (illustration 1). Elles constituent le cadre d'orientation pour une promotion systématique et réussie du sport populaire (F1 à F3) et illustrent le parcours idéal d'une carrière sportive jusqu'au niveau mondial (F1 à M).</w:t>
      </w:r>
    </w:p>
    <w:p w14:paraId="53309A70" w14:textId="77777777" w:rsidR="006F05F7" w:rsidRPr="006F05F7" w:rsidRDefault="006F05F7" w:rsidP="00F7518D">
      <w:pPr>
        <w:jc w:val="both"/>
        <w:rPr>
          <w:rFonts w:cs="Hind Light"/>
          <w:szCs w:val="24"/>
          <w:lang w:val="fr-CH"/>
        </w:rPr>
      </w:pPr>
    </w:p>
    <w:p w14:paraId="027BB011" w14:textId="0C32E9AE" w:rsidR="0035688C" w:rsidRPr="006F05F7" w:rsidRDefault="006F05F7" w:rsidP="00F7518D">
      <w:pPr>
        <w:jc w:val="both"/>
        <w:rPr>
          <w:lang w:val="fr-CH"/>
        </w:rPr>
      </w:pPr>
      <w:r w:rsidRPr="006F05F7">
        <w:rPr>
          <w:rFonts w:cs="Hind Light"/>
          <w:lang w:val="fr-CH"/>
        </w:rPr>
        <w:t>Grâce au FTEM Swiss Aquatics, les sportif·ve·s reçoivent une formation complète et variée dans le domaine clé « Foundation ». A partir de là, ils·elles ont la possibilité d'accéder au sport de performance dans une ou plusieurs disciplines aquatiques. Sinon, ils·elles peuvent rester dans le sport populaire ou y retourner. L'accent est toujours mis sur la pratique d'un sport aquatique, dans la joie et la bonne humeur, tout au long de la vie.</w:t>
      </w:r>
    </w:p>
    <w:p w14:paraId="7C6E69D3" w14:textId="77777777" w:rsidR="0035688C" w:rsidRPr="006F05F7" w:rsidRDefault="0035688C" w:rsidP="005A2E55">
      <w:pPr>
        <w:pStyle w:val="swswStandartText"/>
        <w:rPr>
          <w:rFonts w:ascii="Hind Light" w:hAnsi="Hind Light" w:cs="Hind Light"/>
          <w:sz w:val="20"/>
          <w:szCs w:val="20"/>
          <w:lang w:val="fr-CH"/>
        </w:rPr>
      </w:pPr>
    </w:p>
    <w:p w14:paraId="25A52A8C" w14:textId="77777777" w:rsidR="0035688C" w:rsidRPr="006F05F7" w:rsidRDefault="0035688C" w:rsidP="005A2E55">
      <w:pPr>
        <w:pStyle w:val="swswStandartText"/>
        <w:rPr>
          <w:rFonts w:ascii="Hind Light" w:hAnsi="Hind Light" w:cs="Hind Light"/>
          <w:sz w:val="20"/>
          <w:szCs w:val="20"/>
          <w:lang w:val="fr-CH"/>
        </w:rPr>
      </w:pPr>
    </w:p>
    <w:p w14:paraId="4F54D150" w14:textId="77777777" w:rsidR="0035688C" w:rsidRPr="006F05F7" w:rsidRDefault="0035688C" w:rsidP="005A2E55">
      <w:pPr>
        <w:pStyle w:val="swswStandartText"/>
        <w:rPr>
          <w:rFonts w:ascii="Hind Light" w:hAnsi="Hind Light" w:cs="Hind Light"/>
          <w:sz w:val="20"/>
          <w:szCs w:val="20"/>
          <w:lang w:val="fr-CH"/>
        </w:rPr>
      </w:pPr>
    </w:p>
    <w:p w14:paraId="7A991E2E" w14:textId="77777777" w:rsidR="0035688C" w:rsidRPr="006F05F7" w:rsidRDefault="0035688C" w:rsidP="005A2E55">
      <w:pPr>
        <w:pStyle w:val="swswStandartText"/>
        <w:rPr>
          <w:rFonts w:ascii="Hind Light" w:hAnsi="Hind Light" w:cs="Hind Light"/>
          <w:sz w:val="20"/>
          <w:szCs w:val="20"/>
          <w:lang w:val="fr-CH"/>
        </w:rPr>
      </w:pPr>
    </w:p>
    <w:p w14:paraId="14A8E472" w14:textId="77777777" w:rsidR="0035688C" w:rsidRPr="006F05F7" w:rsidRDefault="0035688C" w:rsidP="005A2E55">
      <w:pPr>
        <w:pStyle w:val="swswStandartText"/>
        <w:rPr>
          <w:rFonts w:ascii="Hind Light" w:hAnsi="Hind Light" w:cs="Hind Light"/>
          <w:sz w:val="20"/>
          <w:szCs w:val="20"/>
          <w:lang w:val="fr-CH"/>
        </w:rPr>
      </w:pPr>
    </w:p>
    <w:p w14:paraId="1760B5C5" w14:textId="0CB68EFE" w:rsidR="00A57C19" w:rsidRPr="006F05F7" w:rsidRDefault="00D00315" w:rsidP="005A2E55">
      <w:pPr>
        <w:pStyle w:val="swswStandartText"/>
        <w:rPr>
          <w:rFonts w:ascii="Hind Light" w:hAnsi="Hind Light" w:cs="Hind Light"/>
          <w:sz w:val="20"/>
          <w:szCs w:val="20"/>
          <w:lang w:val="fr-CH"/>
        </w:rPr>
      </w:pPr>
      <w:r>
        <w:rPr>
          <w:noProof/>
        </w:rPr>
        <w:lastRenderedPageBreak/>
        <mc:AlternateContent>
          <mc:Choice Requires="wps">
            <w:drawing>
              <wp:anchor distT="0" distB="0" distL="114300" distR="114300" simplePos="0" relativeHeight="251658249" behindDoc="0" locked="0" layoutInCell="1" allowOverlap="1" wp14:anchorId="59F350B8" wp14:editId="73AC019E">
                <wp:simplePos x="0" y="0"/>
                <wp:positionH relativeFrom="column">
                  <wp:posOffset>41910</wp:posOffset>
                </wp:positionH>
                <wp:positionV relativeFrom="paragraph">
                  <wp:posOffset>6099810</wp:posOffset>
                </wp:positionV>
                <wp:extent cx="5939790" cy="63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593E1AFD" w14:textId="1196922E" w:rsidR="00D00315" w:rsidRPr="00FA73F8" w:rsidRDefault="00FA73F8" w:rsidP="00D00315">
                            <w:pPr>
                              <w:pStyle w:val="Beschriftung"/>
                              <w:rPr>
                                <w:rFonts w:eastAsiaTheme="minorHAnsi" w:cs="Hind Light"/>
                                <w:noProof/>
                                <w:sz w:val="18"/>
                                <w:lang w:val="fr-CH"/>
                              </w:rPr>
                            </w:pPr>
                            <w:r>
                              <w:rPr>
                                <w:sz w:val="18"/>
                                <w:szCs w:val="16"/>
                                <w:lang w:val="fr-CH"/>
                              </w:rPr>
                              <w:t>Illustration</w:t>
                            </w:r>
                            <w:r w:rsidR="00D00315" w:rsidRPr="00FA73F8">
                              <w:rPr>
                                <w:sz w:val="18"/>
                                <w:szCs w:val="16"/>
                                <w:lang w:val="fr-CH"/>
                              </w:rPr>
                              <w:t xml:space="preserve"> </w:t>
                            </w:r>
                            <w:r w:rsidR="00D00315" w:rsidRPr="00DA49A0">
                              <w:rPr>
                                <w:sz w:val="18"/>
                                <w:szCs w:val="16"/>
                              </w:rPr>
                              <w:fldChar w:fldCharType="begin"/>
                            </w:r>
                            <w:r w:rsidR="00D00315" w:rsidRPr="00FA73F8">
                              <w:rPr>
                                <w:sz w:val="18"/>
                                <w:szCs w:val="16"/>
                                <w:lang w:val="fr-CH"/>
                              </w:rPr>
                              <w:instrText xml:space="preserve"> SEQ Abbildung \* ARABIC </w:instrText>
                            </w:r>
                            <w:r w:rsidR="00D00315" w:rsidRPr="00DA49A0">
                              <w:rPr>
                                <w:sz w:val="18"/>
                                <w:szCs w:val="16"/>
                              </w:rPr>
                              <w:fldChar w:fldCharType="separate"/>
                            </w:r>
                            <w:r w:rsidR="00DA49A0" w:rsidRPr="00FA73F8">
                              <w:rPr>
                                <w:noProof/>
                                <w:sz w:val="18"/>
                                <w:szCs w:val="16"/>
                                <w:lang w:val="fr-CH"/>
                              </w:rPr>
                              <w:t>1</w:t>
                            </w:r>
                            <w:r w:rsidR="00D00315" w:rsidRPr="00DA49A0">
                              <w:rPr>
                                <w:sz w:val="18"/>
                                <w:szCs w:val="16"/>
                              </w:rPr>
                              <w:fldChar w:fldCharType="end"/>
                            </w:r>
                            <w:r w:rsidR="00D00315" w:rsidRPr="00FA73F8">
                              <w:rPr>
                                <w:sz w:val="18"/>
                                <w:szCs w:val="16"/>
                                <w:lang w:val="fr-CH"/>
                              </w:rPr>
                              <w:t xml:space="preserve">: </w:t>
                            </w:r>
                            <w:r w:rsidRPr="00FA73F8">
                              <w:rPr>
                                <w:sz w:val="18"/>
                                <w:szCs w:val="16"/>
                                <w:lang w:val="fr-CH"/>
                              </w:rPr>
                              <w:t>Les dix phases du FTEM Swiss Aquatics.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350B8" id="Textfeld 8" o:spid="_x0000_s1027" type="#_x0000_t202" style="position:absolute;left:0;text-align:left;margin-left:3.3pt;margin-top:480.3pt;width:467.7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" stroked="f">
                <v:textbox style="mso-fit-shape-to-text:t" inset="0,0,0,0">
                  <w:txbxContent>
                    <w:p w14:paraId="593E1AFD" w14:textId="1196922E" w:rsidR="00D00315" w:rsidRPr="00FA73F8" w:rsidRDefault="00FA73F8" w:rsidP="00D00315">
                      <w:pPr>
                        <w:pStyle w:val="Beschriftung"/>
                        <w:rPr>
                          <w:rFonts w:eastAsiaTheme="minorHAnsi" w:cs="Hind Light"/>
                          <w:noProof/>
                          <w:sz w:val="18"/>
                          <w:lang w:val="fr-CH"/>
                        </w:rPr>
                      </w:pPr>
                      <w:r>
                        <w:rPr>
                          <w:sz w:val="18"/>
                          <w:szCs w:val="16"/>
                          <w:lang w:val="fr-CH"/>
                        </w:rPr>
                        <w:t>Illustration</w:t>
                      </w:r>
                      <w:r w:rsidR="00D00315" w:rsidRPr="00FA73F8">
                        <w:rPr>
                          <w:sz w:val="18"/>
                          <w:szCs w:val="16"/>
                          <w:lang w:val="fr-CH"/>
                        </w:rPr>
                        <w:t xml:space="preserve"> </w:t>
                      </w:r>
                      <w:r w:rsidR="00D00315" w:rsidRPr="00DA49A0">
                        <w:rPr>
                          <w:sz w:val="18"/>
                          <w:szCs w:val="16"/>
                        </w:rPr>
                        <w:fldChar w:fldCharType="begin"/>
                      </w:r>
                      <w:r w:rsidR="00D00315" w:rsidRPr="00FA73F8">
                        <w:rPr>
                          <w:sz w:val="18"/>
                          <w:szCs w:val="16"/>
                          <w:lang w:val="fr-CH"/>
                        </w:rPr>
                        <w:instrText xml:space="preserve"> SEQ Abbildung \* ARABIC </w:instrText>
                      </w:r>
                      <w:r w:rsidR="00D00315" w:rsidRPr="00DA49A0">
                        <w:rPr>
                          <w:sz w:val="18"/>
                          <w:szCs w:val="16"/>
                        </w:rPr>
                        <w:fldChar w:fldCharType="separate"/>
                      </w:r>
                      <w:r w:rsidR="00DA49A0" w:rsidRPr="00FA73F8">
                        <w:rPr>
                          <w:noProof/>
                          <w:sz w:val="18"/>
                          <w:szCs w:val="16"/>
                          <w:lang w:val="fr-CH"/>
                        </w:rPr>
                        <w:t>1</w:t>
                      </w:r>
                      <w:r w:rsidR="00D00315" w:rsidRPr="00DA49A0">
                        <w:rPr>
                          <w:sz w:val="18"/>
                          <w:szCs w:val="16"/>
                        </w:rPr>
                        <w:fldChar w:fldCharType="end"/>
                      </w:r>
                      <w:r w:rsidR="00D00315" w:rsidRPr="00FA73F8">
                        <w:rPr>
                          <w:sz w:val="18"/>
                          <w:szCs w:val="16"/>
                          <w:lang w:val="fr-CH"/>
                        </w:rPr>
                        <w:t xml:space="preserve">: </w:t>
                      </w:r>
                      <w:r w:rsidRPr="00FA73F8">
                        <w:rPr>
                          <w:sz w:val="18"/>
                          <w:szCs w:val="16"/>
                          <w:lang w:val="fr-CH"/>
                        </w:rPr>
                        <w:t>Les dix phases du FTEM Swiss Aquatics.</w:t>
                      </w:r>
                    </w:p>
                  </w:txbxContent>
                </v:textbox>
                <w10:wrap type="square"/>
              </v:shape>
            </w:pict>
          </mc:Fallback>
        </mc:AlternateContent>
      </w:r>
      <w:r w:rsidR="007431D0">
        <w:rPr>
          <w:rFonts w:ascii="Hind Light" w:hAnsi="Hind Light" w:cs="Hind Light"/>
          <w:noProof/>
          <w:sz w:val="20"/>
          <w:szCs w:val="20"/>
          <w:lang w:val="de-CH"/>
        </w:rPr>
        <w:drawing>
          <wp:anchor distT="0" distB="0" distL="114300" distR="114300" simplePos="0" relativeHeight="251658244" behindDoc="0" locked="0" layoutInCell="1" allowOverlap="1" wp14:anchorId="1BE4578C" wp14:editId="4BF067A8">
            <wp:simplePos x="0" y="0"/>
            <wp:positionH relativeFrom="column">
              <wp:posOffset>42333</wp:posOffset>
            </wp:positionH>
            <wp:positionV relativeFrom="paragraph">
              <wp:posOffset>212</wp:posOffset>
            </wp:positionV>
            <wp:extent cx="5939790" cy="6042660"/>
            <wp:effectExtent l="0" t="0" r="3810" b="2540"/>
            <wp:wrapSquare wrapText="bothSides"/>
            <wp:docPr id="197817986" name="Grafik 197817986" descr="Ein Bild, das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986" name="Grafik 1" descr="Ein Bild, das Text, Cartoon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6042660"/>
                    </a:xfrm>
                    <a:prstGeom prst="rect">
                      <a:avLst/>
                    </a:prstGeom>
                  </pic:spPr>
                </pic:pic>
              </a:graphicData>
            </a:graphic>
            <wp14:sizeRelH relativeFrom="page">
              <wp14:pctWidth>0</wp14:pctWidth>
            </wp14:sizeRelH>
            <wp14:sizeRelV relativeFrom="page">
              <wp14:pctHeight>0</wp14:pctHeight>
            </wp14:sizeRelV>
          </wp:anchor>
        </w:drawing>
      </w:r>
    </w:p>
    <w:p w14:paraId="3085C01F" w14:textId="6E1E097F" w:rsidR="00650BF9" w:rsidRPr="00626856" w:rsidRDefault="00626856" w:rsidP="005A2E55">
      <w:pPr>
        <w:pStyle w:val="swswStandartText"/>
        <w:rPr>
          <w:rFonts w:ascii="Hind Light" w:hAnsi="Hind Light" w:cs="Hind Light"/>
          <w:sz w:val="20"/>
          <w:szCs w:val="20"/>
          <w:lang w:val="fr-CH"/>
        </w:rPr>
      </w:pPr>
      <w:r w:rsidRPr="00626856">
        <w:rPr>
          <w:rFonts w:ascii="Hind Light" w:eastAsia="Times New Roman" w:hAnsi="Hind Light" w:cs="Times New Roman"/>
          <w:sz w:val="20"/>
          <w:lang w:val="fr-CH"/>
        </w:rPr>
        <w:t xml:space="preserve">Sur le site web de Swiss Olympic et de Swiss Aquatics, un résumé standardisé du parcours de l'athlète spécifique à la discipline sportive selon la FTEM est disponible sous la forme d'un </w:t>
      </w:r>
      <w:hyperlink r:id="rId37" w:history="1">
        <w:r w:rsidRPr="00626856">
          <w:rPr>
            <w:rStyle w:val="Hyperlink"/>
            <w:rFonts w:ascii="Hind Light" w:eastAsia="Times New Roman" w:hAnsi="Hind Light" w:cs="Times New Roman"/>
            <w:sz w:val="20"/>
            <w:lang w:val="fr-CH"/>
          </w:rPr>
          <w:t>poster en ligne</w:t>
        </w:r>
      </w:hyperlink>
      <w:r w:rsidRPr="00626856">
        <w:rPr>
          <w:rFonts w:ascii="Hind Light" w:eastAsia="Times New Roman" w:hAnsi="Hind Light" w:cs="Times New Roman"/>
          <w:sz w:val="20"/>
          <w:lang w:val="fr-CH"/>
        </w:rPr>
        <w:t xml:space="preserve"> avec les informations pertinentes (notamment la structure des cadres/Cards, les compétitions internationales, les volumes d'entraînement, l'école/la formation) (voir Illustration 2).</w:t>
      </w:r>
    </w:p>
    <w:p w14:paraId="4BD8E2F7" w14:textId="069406AA" w:rsidR="003445A9" w:rsidRDefault="00BA08A2" w:rsidP="005A2E55">
      <w:pPr>
        <w:pStyle w:val="swswStandartText"/>
        <w:rPr>
          <w:noProof/>
          <w:lang w:val="fr-CH"/>
        </w:rPr>
      </w:pPr>
      <w:r w:rsidRPr="00F908CF">
        <w:rPr>
          <w:rFonts w:ascii="Hind Light" w:hAnsi="Hind Light" w:cs="Hind Light"/>
          <w:sz w:val="20"/>
          <w:szCs w:val="20"/>
          <w:lang w:val="fr-CH"/>
        </w:rPr>
        <w:lastRenderedPageBreak/>
        <w:drawing>
          <wp:anchor distT="0" distB="0" distL="114300" distR="114300" simplePos="0" relativeHeight="251659276" behindDoc="0" locked="0" layoutInCell="1" allowOverlap="1" wp14:anchorId="21873FAB" wp14:editId="5763D67A">
            <wp:simplePos x="0" y="0"/>
            <wp:positionH relativeFrom="column">
              <wp:posOffset>204470</wp:posOffset>
            </wp:positionH>
            <wp:positionV relativeFrom="paragraph">
              <wp:posOffset>0</wp:posOffset>
            </wp:positionV>
            <wp:extent cx="5143500" cy="3616325"/>
            <wp:effectExtent l="0" t="0" r="0" b="317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908" t="3183"/>
                    <a:stretch/>
                  </pic:blipFill>
                  <pic:spPr bwMode="auto">
                    <a:xfrm>
                      <a:off x="0" y="0"/>
                      <a:ext cx="5143500" cy="361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2001">
        <w:rPr>
          <w:rFonts w:ascii="Hind Light" w:hAnsi="Hind Light" w:cs="Hind Light"/>
          <w:noProof/>
          <w:sz w:val="20"/>
          <w:szCs w:val="20"/>
          <w:lang w:val="de-CH"/>
        </w:rPr>
        <w:drawing>
          <wp:anchor distT="0" distB="0" distL="114300" distR="114300" simplePos="0" relativeHeight="251660300" behindDoc="0" locked="0" layoutInCell="1" allowOverlap="1" wp14:anchorId="3502FCE8" wp14:editId="4B09F96E">
            <wp:simplePos x="0" y="0"/>
            <wp:positionH relativeFrom="column">
              <wp:posOffset>203835</wp:posOffset>
            </wp:positionH>
            <wp:positionV relativeFrom="paragraph">
              <wp:posOffset>3922395</wp:posOffset>
            </wp:positionV>
            <wp:extent cx="5143500" cy="3552190"/>
            <wp:effectExtent l="0" t="0" r="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931" t="3850" b="1480"/>
                    <a:stretch/>
                  </pic:blipFill>
                  <pic:spPr bwMode="auto">
                    <a:xfrm>
                      <a:off x="0" y="0"/>
                      <a:ext cx="5143500" cy="355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001" w:rsidRPr="00462001">
        <w:rPr>
          <w:noProof/>
        </w:rPr>
        <w:t xml:space="preserve"> </w:t>
      </w:r>
      <w:r w:rsidR="009A577C">
        <w:rPr>
          <w:noProof/>
        </w:rPr>
        <mc:AlternateContent>
          <mc:Choice Requires="wps">
            <w:drawing>
              <wp:anchor distT="0" distB="0" distL="114300" distR="114300" simplePos="0" relativeHeight="251658250" behindDoc="0" locked="0" layoutInCell="1" allowOverlap="1" wp14:anchorId="12E1B12C" wp14:editId="25240067">
                <wp:simplePos x="0" y="0"/>
                <wp:positionH relativeFrom="column">
                  <wp:posOffset>204470</wp:posOffset>
                </wp:positionH>
                <wp:positionV relativeFrom="paragraph">
                  <wp:posOffset>7475220</wp:posOffset>
                </wp:positionV>
                <wp:extent cx="5572125" cy="635"/>
                <wp:effectExtent l="0" t="0" r="9525" b="0"/>
                <wp:wrapTopAndBottom/>
                <wp:docPr id="10" name="Textfeld 10"/>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wps:spPr>
                      <wps:txbx>
                        <w:txbxContent>
                          <w:p w14:paraId="08B10754" w14:textId="133E5701" w:rsidR="00DA49A0" w:rsidRPr="00875592" w:rsidRDefault="0081579C" w:rsidP="00DA49A0">
                            <w:pPr>
                              <w:pStyle w:val="Beschriftung"/>
                              <w:rPr>
                                <w:rFonts w:eastAsiaTheme="minorHAnsi" w:cs="Hind Light"/>
                                <w:noProof/>
                                <w:sz w:val="18"/>
                                <w:lang w:val="fr-CH"/>
                              </w:rPr>
                            </w:pPr>
                            <w:r w:rsidRPr="00875592">
                              <w:rPr>
                                <w:sz w:val="18"/>
                                <w:szCs w:val="16"/>
                                <w:lang w:val="fr-CH"/>
                              </w:rPr>
                              <w:t>Illustration</w:t>
                            </w:r>
                            <w:r w:rsidR="00DA49A0" w:rsidRPr="00875592">
                              <w:rPr>
                                <w:sz w:val="18"/>
                                <w:szCs w:val="16"/>
                                <w:lang w:val="fr-CH"/>
                              </w:rPr>
                              <w:t xml:space="preserve"> </w:t>
                            </w:r>
                            <w:r w:rsidR="00DA49A0" w:rsidRPr="00875592">
                              <w:rPr>
                                <w:sz w:val="18"/>
                                <w:szCs w:val="16"/>
                                <w:lang w:val="fr-CH"/>
                              </w:rPr>
                              <w:fldChar w:fldCharType="begin"/>
                            </w:r>
                            <w:r w:rsidR="00DA49A0" w:rsidRPr="00875592">
                              <w:rPr>
                                <w:sz w:val="18"/>
                                <w:szCs w:val="16"/>
                                <w:lang w:val="fr-CH"/>
                              </w:rPr>
                              <w:instrText xml:space="preserve"> SEQ Abbildung \* ARABIC </w:instrText>
                            </w:r>
                            <w:r w:rsidR="00DA49A0" w:rsidRPr="00875592">
                              <w:rPr>
                                <w:sz w:val="18"/>
                                <w:szCs w:val="16"/>
                                <w:lang w:val="fr-CH"/>
                              </w:rPr>
                              <w:fldChar w:fldCharType="separate"/>
                            </w:r>
                            <w:r w:rsidR="00DA49A0" w:rsidRPr="00875592">
                              <w:rPr>
                                <w:noProof/>
                                <w:sz w:val="18"/>
                                <w:szCs w:val="16"/>
                                <w:lang w:val="fr-CH"/>
                              </w:rPr>
                              <w:t>2</w:t>
                            </w:r>
                            <w:r w:rsidR="00DA49A0" w:rsidRPr="00875592">
                              <w:rPr>
                                <w:sz w:val="18"/>
                                <w:szCs w:val="16"/>
                                <w:lang w:val="fr-CH"/>
                              </w:rPr>
                              <w:fldChar w:fldCharType="end"/>
                            </w:r>
                            <w:r w:rsidR="00DA49A0" w:rsidRPr="00875592">
                              <w:rPr>
                                <w:sz w:val="18"/>
                                <w:szCs w:val="16"/>
                                <w:lang w:val="fr-CH"/>
                              </w:rPr>
                              <w:t xml:space="preserve">: </w:t>
                            </w:r>
                            <w:r w:rsidRPr="00875592">
                              <w:rPr>
                                <w:sz w:val="18"/>
                                <w:szCs w:val="16"/>
                                <w:lang w:val="fr-CH"/>
                              </w:rPr>
                              <w:t>Parcours de l'athlète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E1B12C" id="Textfeld 10" o:spid="_x0000_s1028" type="#_x0000_t202" style="position:absolute;left:0;text-align:left;margin-left:16.1pt;margin-top:588.6pt;width:438.75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WQGgIAAD8EAAAOAAAAZHJzL2Uyb0RvYy54bWysU8Fu2zAMvQ/YPwi6L04ypBu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" stroked="f">
                <v:textbox style="mso-fit-shape-to-text:t" inset="0,0,0,0">
                  <w:txbxContent>
                    <w:p w14:paraId="08B10754" w14:textId="133E5701" w:rsidR="00DA49A0" w:rsidRPr="00875592" w:rsidRDefault="0081579C" w:rsidP="00DA49A0">
                      <w:pPr>
                        <w:pStyle w:val="Beschriftung"/>
                        <w:rPr>
                          <w:rFonts w:eastAsiaTheme="minorHAnsi" w:cs="Hind Light"/>
                          <w:noProof/>
                          <w:sz w:val="18"/>
                          <w:lang w:val="fr-CH"/>
                        </w:rPr>
                      </w:pPr>
                      <w:r w:rsidRPr="00875592">
                        <w:rPr>
                          <w:sz w:val="18"/>
                          <w:szCs w:val="16"/>
                          <w:lang w:val="fr-CH"/>
                        </w:rPr>
                        <w:t>Illustration</w:t>
                      </w:r>
                      <w:r w:rsidR="00DA49A0" w:rsidRPr="00875592">
                        <w:rPr>
                          <w:sz w:val="18"/>
                          <w:szCs w:val="16"/>
                          <w:lang w:val="fr-CH"/>
                        </w:rPr>
                        <w:t xml:space="preserve"> </w:t>
                      </w:r>
                      <w:r w:rsidR="00DA49A0" w:rsidRPr="00875592">
                        <w:rPr>
                          <w:sz w:val="18"/>
                          <w:szCs w:val="16"/>
                          <w:lang w:val="fr-CH"/>
                        </w:rPr>
                        <w:fldChar w:fldCharType="begin"/>
                      </w:r>
                      <w:r w:rsidR="00DA49A0" w:rsidRPr="00875592">
                        <w:rPr>
                          <w:sz w:val="18"/>
                          <w:szCs w:val="16"/>
                          <w:lang w:val="fr-CH"/>
                        </w:rPr>
                        <w:instrText xml:space="preserve"> SEQ Abbildung \* ARABIC </w:instrText>
                      </w:r>
                      <w:r w:rsidR="00DA49A0" w:rsidRPr="00875592">
                        <w:rPr>
                          <w:sz w:val="18"/>
                          <w:szCs w:val="16"/>
                          <w:lang w:val="fr-CH"/>
                        </w:rPr>
                        <w:fldChar w:fldCharType="separate"/>
                      </w:r>
                      <w:r w:rsidR="00DA49A0" w:rsidRPr="00875592">
                        <w:rPr>
                          <w:noProof/>
                          <w:sz w:val="18"/>
                          <w:szCs w:val="16"/>
                          <w:lang w:val="fr-CH"/>
                        </w:rPr>
                        <w:t>2</w:t>
                      </w:r>
                      <w:r w:rsidR="00DA49A0" w:rsidRPr="00875592">
                        <w:rPr>
                          <w:sz w:val="18"/>
                          <w:szCs w:val="16"/>
                          <w:lang w:val="fr-CH"/>
                        </w:rPr>
                        <w:fldChar w:fldCharType="end"/>
                      </w:r>
                      <w:r w:rsidR="00DA49A0" w:rsidRPr="00875592">
                        <w:rPr>
                          <w:sz w:val="18"/>
                          <w:szCs w:val="16"/>
                          <w:lang w:val="fr-CH"/>
                        </w:rPr>
                        <w:t xml:space="preserve">: </w:t>
                      </w:r>
                      <w:r w:rsidRPr="00875592">
                        <w:rPr>
                          <w:sz w:val="18"/>
                          <w:szCs w:val="16"/>
                          <w:lang w:val="fr-CH"/>
                        </w:rPr>
                        <w:t>Parcours de l'athlète</w:t>
                      </w:r>
                    </w:p>
                  </w:txbxContent>
                </v:textbox>
                <w10:wrap type="topAndBottom"/>
              </v:shape>
            </w:pict>
          </mc:Fallback>
        </mc:AlternateContent>
      </w:r>
      <w:r w:rsidR="00F908CF" w:rsidRPr="00F908CF">
        <w:rPr>
          <w:noProof/>
          <w:lang w:val="fr-CH"/>
        </w:rPr>
        <w:t xml:space="preserve"> </w:t>
      </w:r>
    </w:p>
    <w:p w14:paraId="2F64D45D" w14:textId="3A419869" w:rsidR="003445A9" w:rsidRDefault="003445A9" w:rsidP="005A2E55">
      <w:pPr>
        <w:pStyle w:val="swswStandartText"/>
        <w:rPr>
          <w:noProof/>
          <w:lang w:val="fr-CH"/>
        </w:rPr>
      </w:pPr>
    </w:p>
    <w:p w14:paraId="53412867" w14:textId="3AE93EA8" w:rsidR="00A24559" w:rsidRPr="00F908CF" w:rsidRDefault="00A24559" w:rsidP="005A2E55">
      <w:pPr>
        <w:pStyle w:val="swswStandartText"/>
        <w:rPr>
          <w:rFonts w:ascii="Hind Light" w:hAnsi="Hind Light" w:cs="Hind Light"/>
          <w:sz w:val="20"/>
          <w:szCs w:val="20"/>
          <w:lang w:val="fr-CH"/>
        </w:rPr>
      </w:pPr>
    </w:p>
    <w:p w14:paraId="0ED870CF" w14:textId="7A802D1D" w:rsidR="005A2E55" w:rsidRPr="0081579C" w:rsidRDefault="0081579C" w:rsidP="005A2E55">
      <w:pPr>
        <w:pStyle w:val="swswStandartText"/>
        <w:rPr>
          <w:rFonts w:ascii="Hind Light" w:hAnsi="Hind Light" w:cs="Hind Light"/>
          <w:sz w:val="20"/>
          <w:szCs w:val="20"/>
          <w:lang w:val="fr-CH"/>
        </w:rPr>
      </w:pPr>
      <w:r w:rsidRPr="0081579C">
        <w:rPr>
          <w:rFonts w:ascii="Hind Light" w:hAnsi="Hind Light" w:cs="Hind Light"/>
          <w:sz w:val="20"/>
          <w:szCs w:val="20"/>
          <w:lang w:val="fr-CH"/>
        </w:rPr>
        <w:t>En tant que centre PR, nous connaissons le parcours des athlètes (FTEM) et nous engageons activement pour une activité sportive qui dure tout au long de la vie. Le poster du parcours de l'athlète est affiché sur le tableau d'information dans le local du club ou dans la piscine, et un lien est disponible sur le site web du club.</w:t>
      </w:r>
    </w:p>
    <w:p w14:paraId="73814328" w14:textId="77777777" w:rsidR="0081579C" w:rsidRPr="0081579C" w:rsidRDefault="0081579C" w:rsidP="005A2E55">
      <w:pPr>
        <w:pStyle w:val="swswStandartText"/>
        <w:rPr>
          <w:rFonts w:ascii="Hind Light" w:hAnsi="Hind Light" w:cs="Hind Light"/>
          <w:sz w:val="20"/>
          <w:szCs w:val="20"/>
          <w:lang w:val="fr-CH"/>
        </w:rPr>
      </w:pPr>
    </w:p>
    <w:p w14:paraId="49626EC6" w14:textId="38F04F2E" w:rsidR="00942D85" w:rsidRPr="00875592" w:rsidRDefault="00942D85" w:rsidP="00942D85">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875592">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875592">
        <w:rPr>
          <w:rFonts w:eastAsia="Hind Light" w:cs="Hind Light"/>
          <w:szCs w:val="20"/>
          <w:lang w:val="fr-CH"/>
        </w:rPr>
        <w:t xml:space="preserve"> </w:t>
      </w:r>
      <w:r w:rsidR="00875592" w:rsidRPr="00875592">
        <w:rPr>
          <w:lang w:val="fr-CH"/>
        </w:rPr>
        <w:t>Oui, nous remplissons ce critère.</w:t>
      </w:r>
    </w:p>
    <w:p w14:paraId="78E772CD" w14:textId="065C84C2" w:rsidR="005A2E55" w:rsidRPr="00875592" w:rsidRDefault="005A2E55" w:rsidP="005A2E55">
      <w:pPr>
        <w:pStyle w:val="swswStandartText"/>
        <w:rPr>
          <w:rFonts w:ascii="Hind Light" w:hAnsi="Hind Light" w:cs="Hind Light"/>
          <w:sz w:val="20"/>
          <w:szCs w:val="20"/>
          <w:lang w:val="fr-CH"/>
        </w:rPr>
      </w:pPr>
    </w:p>
    <w:p w14:paraId="622C2A17" w14:textId="77777777" w:rsidR="005A2E55" w:rsidRPr="00875592" w:rsidRDefault="005A2E55" w:rsidP="005A2E55">
      <w:pPr>
        <w:pStyle w:val="swswStandartText"/>
        <w:rPr>
          <w:rFonts w:ascii="Hind Light" w:hAnsi="Hind Light" w:cs="Hind Light"/>
          <w:lang w:val="fr-CH"/>
        </w:rPr>
      </w:pPr>
    </w:p>
    <w:p w14:paraId="5357ABDE" w14:textId="32A651AB" w:rsidR="005A2E55" w:rsidRPr="003A5D2E" w:rsidRDefault="2A848794" w:rsidP="0024630A">
      <w:pPr>
        <w:pStyle w:val="SWAQberschrift2"/>
      </w:pPr>
      <w:bookmarkStart w:id="26" w:name="_Toc148606087"/>
      <w:r>
        <w:t>R</w:t>
      </w:r>
      <w:r w:rsidR="6B0B4BFC">
        <w:t>ahmentrainingsplan</w:t>
      </w:r>
      <w:bookmarkEnd w:id="26"/>
      <w:r w:rsidR="664934A1">
        <w:t xml:space="preserve"> </w:t>
      </w:r>
    </w:p>
    <w:p w14:paraId="5E933F38" w14:textId="77777777" w:rsidR="000E5A81" w:rsidRPr="000E5A81" w:rsidRDefault="000E5A81" w:rsidP="000E5A81">
      <w:pPr>
        <w:pStyle w:val="swswStandartText"/>
        <w:rPr>
          <w:rFonts w:ascii="Hind Light" w:hAnsi="Hind Light" w:cs="Hind Light"/>
          <w:sz w:val="20"/>
          <w:szCs w:val="20"/>
          <w:lang w:val="fr-CH"/>
        </w:rPr>
      </w:pPr>
      <w:r w:rsidRPr="000E5A81">
        <w:rPr>
          <w:rFonts w:ascii="Hind Light" w:hAnsi="Hind Light" w:cs="Hind Light"/>
          <w:sz w:val="20"/>
          <w:szCs w:val="20"/>
          <w:lang w:val="fr-CH"/>
        </w:rPr>
        <w:t>Sur la base de la FTEM, un plan d'entraînement cadre (PEC) a été élaboré comme outil d'information complet et clair pour la conception de l'entraînement sur le parcours des athlètes.</w:t>
      </w:r>
    </w:p>
    <w:p w14:paraId="51ED36B0" w14:textId="78DFD6FB" w:rsidR="000E5A81" w:rsidRDefault="000E5A81" w:rsidP="000E5A81">
      <w:pPr>
        <w:pStyle w:val="swswStandartText"/>
        <w:rPr>
          <w:rFonts w:ascii="Hind Light" w:hAnsi="Hind Light" w:cs="Hind Light"/>
          <w:sz w:val="20"/>
          <w:szCs w:val="20"/>
          <w:lang w:val="fr-CH"/>
        </w:rPr>
      </w:pPr>
      <w:r w:rsidRPr="000E5A81">
        <w:rPr>
          <w:rFonts w:ascii="Hind Light" w:hAnsi="Hind Light" w:cs="Hind Light"/>
          <w:sz w:val="20"/>
          <w:szCs w:val="20"/>
          <w:lang w:val="fr-CH"/>
        </w:rPr>
        <w:t xml:space="preserve">Le PEC fournit une orientation de base et montre aux entraîneur·e·s, aux athlètes, aux parents et au centre ainsi qu'à d'autres partenaires quelles sont les tâches et les défis à relever et à quel moment. Cela comprend des informations sur les points essentiels de l'entraînement, les composants de l'entraînement et les objectifs techniques. En outre, le PEC est intégré dans la structure de la FTEM. Le PEC est disponible sous forme de </w:t>
      </w:r>
      <w:hyperlink r:id="rId40" w:history="1">
        <w:r w:rsidRPr="00683744">
          <w:rPr>
            <w:rStyle w:val="Hyperlink"/>
            <w:rFonts w:ascii="Hind Light" w:hAnsi="Hind Light" w:cs="Hind Light"/>
            <w:sz w:val="20"/>
            <w:szCs w:val="20"/>
            <w:lang w:val="fr-CH"/>
          </w:rPr>
          <w:t>brochure</w:t>
        </w:r>
      </w:hyperlink>
      <w:r w:rsidR="00095CD3">
        <w:rPr>
          <w:rFonts w:ascii="Hind Light" w:hAnsi="Hind Light" w:cs="Hind Light"/>
          <w:sz w:val="20"/>
          <w:szCs w:val="20"/>
          <w:lang w:val="fr-CH"/>
        </w:rPr>
        <w:t>.</w:t>
      </w:r>
    </w:p>
    <w:p w14:paraId="51E8BDF4" w14:textId="77777777" w:rsidR="00683744" w:rsidRPr="000E5A81" w:rsidRDefault="00683744" w:rsidP="000E5A81">
      <w:pPr>
        <w:pStyle w:val="swswStandartText"/>
        <w:rPr>
          <w:rFonts w:ascii="Hind Light" w:hAnsi="Hind Light" w:cs="Hind Light"/>
          <w:sz w:val="20"/>
          <w:szCs w:val="20"/>
          <w:lang w:val="fr-CH"/>
        </w:rPr>
      </w:pPr>
    </w:p>
    <w:p w14:paraId="61B185C9" w14:textId="34847844" w:rsidR="000E5A81" w:rsidRPr="000E5A81" w:rsidRDefault="000E5A81" w:rsidP="000E5A81">
      <w:pPr>
        <w:pStyle w:val="swswStandartText"/>
        <w:rPr>
          <w:rFonts w:ascii="Hind Light" w:hAnsi="Hind Light" w:cs="Hind Light"/>
          <w:sz w:val="20"/>
          <w:szCs w:val="20"/>
          <w:lang w:val="fr-CH"/>
        </w:rPr>
      </w:pPr>
      <w:r w:rsidRPr="000E5A81">
        <w:rPr>
          <w:rFonts w:ascii="Hind Light" w:hAnsi="Hind Light" w:cs="Hind Light"/>
          <w:sz w:val="20"/>
          <w:szCs w:val="20"/>
          <w:lang w:val="fr-CH"/>
        </w:rPr>
        <w:t>En tant que centre PR, nous connaissons le plan d'entraînement cadre (PEC) de Swiss Aquatics</w:t>
      </w:r>
      <w:r w:rsidR="00797004">
        <w:rPr>
          <w:rFonts w:ascii="Hind Light" w:hAnsi="Hind Light" w:cs="Hind Light"/>
          <w:sz w:val="20"/>
          <w:szCs w:val="20"/>
          <w:lang w:val="fr-CH"/>
        </w:rPr>
        <w:t xml:space="preserve"> Water Polo</w:t>
      </w:r>
      <w:r w:rsidRPr="000E5A81">
        <w:rPr>
          <w:rFonts w:ascii="Hind Light" w:hAnsi="Hind Light" w:cs="Hind Light"/>
          <w:sz w:val="20"/>
          <w:szCs w:val="20"/>
          <w:lang w:val="fr-CH"/>
        </w:rPr>
        <w:t xml:space="preserve"> et appliquons les recommandations d'entraînement actuelles dans notre plan d’entraînement pour les groupes </w:t>
      </w:r>
      <w:proofErr w:type="gramStart"/>
      <w:r w:rsidRPr="000E5A81">
        <w:rPr>
          <w:rFonts w:ascii="Hind Light" w:hAnsi="Hind Light" w:cs="Hind Light"/>
          <w:sz w:val="20"/>
          <w:szCs w:val="20"/>
          <w:lang w:val="fr-CH"/>
        </w:rPr>
        <w:t>de la PR</w:t>
      </w:r>
      <w:proofErr w:type="gramEnd"/>
    </w:p>
    <w:p w14:paraId="6FB23B5A" w14:textId="77777777" w:rsidR="005A2E55" w:rsidRPr="005D0B0E" w:rsidRDefault="005A2E55" w:rsidP="009A577C">
      <w:pPr>
        <w:pStyle w:val="swswStandartText"/>
        <w:rPr>
          <w:rFonts w:ascii="Hind Light" w:hAnsi="Hind Light" w:cs="Hind Light"/>
          <w:sz w:val="20"/>
          <w:szCs w:val="20"/>
          <w:lang w:val="fr-CH"/>
        </w:rPr>
      </w:pPr>
    </w:p>
    <w:p w14:paraId="190C5E65" w14:textId="24AD9686" w:rsidR="00942D85" w:rsidRPr="00797004" w:rsidRDefault="00942D85" w:rsidP="00942D85">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797004">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797004">
        <w:rPr>
          <w:rFonts w:eastAsia="Hind Light" w:cs="Hind Light"/>
          <w:szCs w:val="20"/>
          <w:lang w:val="fr-CH"/>
        </w:rPr>
        <w:t xml:space="preserve"> </w:t>
      </w:r>
      <w:r w:rsidR="00797004" w:rsidRPr="00797004">
        <w:rPr>
          <w:lang w:val="fr-CH"/>
        </w:rPr>
        <w:t>Oui, nous remplissons ce critère.</w:t>
      </w:r>
    </w:p>
    <w:p w14:paraId="3EB6D25E" w14:textId="67C38604" w:rsidR="46E20BD3" w:rsidRPr="00797004" w:rsidRDefault="46E20BD3" w:rsidP="46E20BD3">
      <w:pPr>
        <w:pStyle w:val="swswStandartText"/>
        <w:rPr>
          <w:rFonts w:ascii="Hind Light" w:hAnsi="Hind Light" w:cs="Hind Light"/>
          <w:sz w:val="20"/>
          <w:szCs w:val="20"/>
          <w:lang w:val="fr-CH"/>
        </w:rPr>
      </w:pPr>
    </w:p>
    <w:p w14:paraId="17F66256" w14:textId="6FF2139D" w:rsidR="2094E5FD" w:rsidRDefault="00797004" w:rsidP="659A73AF">
      <w:pPr>
        <w:pStyle w:val="SWAQberschrift3"/>
        <w:rPr>
          <w:rFonts w:ascii="Hind Light" w:hAnsi="Hind Light" w:cs="Hind Light"/>
        </w:rPr>
      </w:pPr>
      <w:r>
        <w:t>PLAN D’ENTRAÎNEMENT CADRE DU CENTRE</w:t>
      </w:r>
    </w:p>
    <w:p w14:paraId="32BCC24A" w14:textId="1215C6B4" w:rsidR="000025D4" w:rsidRPr="000025D4" w:rsidRDefault="000025D4" w:rsidP="000025D4">
      <w:pPr>
        <w:jc w:val="both"/>
        <w:rPr>
          <w:rFonts w:eastAsiaTheme="minorHAnsi" w:cs="Hind Light"/>
          <w:szCs w:val="20"/>
          <w:lang w:val="fr-CH"/>
        </w:rPr>
      </w:pPr>
      <w:r w:rsidRPr="000025D4">
        <w:rPr>
          <w:rFonts w:eastAsiaTheme="minorHAnsi" w:cs="Hind Light"/>
          <w:szCs w:val="20"/>
          <w:lang w:val="fr-CH"/>
        </w:rPr>
        <w:t xml:space="preserve">Le centre doit offrir un entraînement de performance conforme aux recommandations du plan d'entraînement cadre national (PEC). Le PEC de Swiss Aquatics </w:t>
      </w:r>
      <w:r>
        <w:rPr>
          <w:rFonts w:eastAsiaTheme="minorHAnsi" w:cs="Hind Light"/>
          <w:szCs w:val="20"/>
          <w:lang w:val="fr-CH"/>
        </w:rPr>
        <w:t>Water Polo</w:t>
      </w:r>
      <w:r w:rsidRPr="000025D4">
        <w:rPr>
          <w:rFonts w:eastAsiaTheme="minorHAnsi" w:cs="Hind Light"/>
          <w:szCs w:val="20"/>
          <w:lang w:val="fr-CH"/>
        </w:rPr>
        <w:t xml:space="preserve"> doit être adapté par le centre aux conditions locales et la mise en pratique doit être concrétisée sur place. Cette mise en pratique doit être documentée dans un PEC de club obligatoire pour tous les groupes d'entraînement.</w:t>
      </w:r>
    </w:p>
    <w:p w14:paraId="77A70394" w14:textId="0E764C74" w:rsidR="000025D4" w:rsidRDefault="000025D4" w:rsidP="000025D4">
      <w:pPr>
        <w:jc w:val="both"/>
        <w:rPr>
          <w:rFonts w:eastAsiaTheme="minorHAnsi" w:cs="Hind Light"/>
          <w:szCs w:val="20"/>
          <w:lang w:val="fr-CH"/>
        </w:rPr>
      </w:pPr>
      <w:r w:rsidRPr="000025D4">
        <w:rPr>
          <w:rFonts w:eastAsiaTheme="minorHAnsi" w:cs="Hind Light"/>
          <w:szCs w:val="20"/>
          <w:lang w:val="fr-CH"/>
        </w:rPr>
        <w:t>Le PEC de club doit contenir au moins les points suivants :</w:t>
      </w:r>
    </w:p>
    <w:p w14:paraId="40A08A50"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Die </w:t>
      </w:r>
      <w:proofErr w:type="gramStart"/>
      <w:r w:rsidRPr="00350DBB">
        <w:rPr>
          <w:rFonts w:eastAsiaTheme="minorHAnsi" w:cs="Hind Light"/>
          <w:szCs w:val="20"/>
        </w:rPr>
        <w:t>FTEM Phasen</w:t>
      </w:r>
      <w:proofErr w:type="gramEnd"/>
      <w:r w:rsidRPr="00350DBB">
        <w:rPr>
          <w:rFonts w:eastAsiaTheme="minorHAnsi" w:cs="Hind Light"/>
          <w:szCs w:val="20"/>
        </w:rPr>
        <w:t xml:space="preserve"> (F</w:t>
      </w:r>
      <w:r>
        <w:rPr>
          <w:rFonts w:eastAsiaTheme="minorHAnsi" w:cs="Hind Light"/>
          <w:szCs w:val="20"/>
        </w:rPr>
        <w:t>2</w:t>
      </w:r>
      <w:r w:rsidRPr="00350DBB">
        <w:rPr>
          <w:rFonts w:eastAsiaTheme="minorHAnsi" w:cs="Hind Light"/>
          <w:szCs w:val="20"/>
        </w:rPr>
        <w:t>-T3) und Kategorien (U11-U17)</w:t>
      </w:r>
    </w:p>
    <w:p w14:paraId="69E70065"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Die Ausbildungsinhalte pro Stufe, d.h. </w:t>
      </w:r>
    </w:p>
    <w:p w14:paraId="5E07090B"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Ziele und Inhalt </w:t>
      </w:r>
    </w:p>
    <w:p w14:paraId="4EF2C97B"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Trainingsumfang (Anzahl Wasser/Land Trainings, Dauer, etc.) </w:t>
      </w:r>
    </w:p>
    <w:p w14:paraId="53284F65"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Wasserball Schwimmtechniken</w:t>
      </w:r>
    </w:p>
    <w:p w14:paraId="4C7ABC1E"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lastRenderedPageBreak/>
        <w:t>Körpertechniken</w:t>
      </w:r>
    </w:p>
    <w:p w14:paraId="1B8FB05B"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Balltechniken</w:t>
      </w:r>
    </w:p>
    <w:p w14:paraId="726D4449"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Individualtaktiken</w:t>
      </w:r>
    </w:p>
    <w:p w14:paraId="64E18B52"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Teamtaktiken </w:t>
      </w:r>
    </w:p>
    <w:p w14:paraId="37EC6ABD" w14:textId="77777777" w:rsidR="003423BE" w:rsidRPr="003423BE" w:rsidRDefault="003423BE" w:rsidP="009A577C">
      <w:pPr>
        <w:jc w:val="both"/>
        <w:rPr>
          <w:rFonts w:eastAsiaTheme="minorHAnsi" w:cs="Hind Light"/>
          <w:szCs w:val="20"/>
        </w:rPr>
      </w:pPr>
    </w:p>
    <w:p w14:paraId="543F7F56" w14:textId="77777777" w:rsidR="00FA034B" w:rsidRPr="00FA034B" w:rsidRDefault="00FA034B" w:rsidP="00FA034B">
      <w:pPr>
        <w:rPr>
          <w:rFonts w:eastAsiaTheme="minorHAnsi" w:cs="Hind Light"/>
          <w:szCs w:val="20"/>
          <w:lang w:val="fr-CH"/>
        </w:rPr>
      </w:pPr>
      <w:r w:rsidRPr="00FA034B">
        <w:rPr>
          <w:rFonts w:eastAsiaTheme="minorHAnsi" w:cs="Hind Light"/>
          <w:szCs w:val="20"/>
          <w:lang w:val="fr-CH"/>
        </w:rPr>
        <w:t>Une planification détaillée et claire est la base du succès sportif. Sans plan, aucun chemin clair n'est visible et aucune correction efficace ne peut être apportée. La qualité de la planification relève de la compétence des entraîneurs responsables. Le centre de PR s'assure que tous les entraîneurs impliqués connaissent le plan d'entraînement du club et qu'ils orientent leur entraînement en conséquence.</w:t>
      </w:r>
    </w:p>
    <w:p w14:paraId="2304DF7C" w14:textId="77777777" w:rsidR="00FA034B" w:rsidRPr="00FA034B" w:rsidRDefault="00FA034B" w:rsidP="00FA034B">
      <w:pPr>
        <w:rPr>
          <w:rFonts w:eastAsiaTheme="minorHAnsi" w:cs="Hind Light"/>
          <w:szCs w:val="20"/>
          <w:lang w:val="fr-CH"/>
        </w:rPr>
      </w:pPr>
    </w:p>
    <w:p w14:paraId="0E8C33FD" w14:textId="0CFE5857" w:rsidR="00696EDB" w:rsidRDefault="00FA034B" w:rsidP="00FA034B">
      <w:pPr>
        <w:rPr>
          <w:rFonts w:eastAsiaTheme="minorHAnsi" w:cs="Hind Light"/>
          <w:szCs w:val="20"/>
          <w:lang w:val="fr-CH"/>
        </w:rPr>
      </w:pPr>
      <w:r w:rsidRPr="00FA034B">
        <w:rPr>
          <w:rFonts w:eastAsiaTheme="minorHAnsi" w:cs="Hind Light"/>
          <w:szCs w:val="20"/>
          <w:lang w:val="fr-CH"/>
        </w:rPr>
        <w:t>En tant que centre de PR, nous disposons d'un plan d'entraînement cadre de club (PEC) actuel, qui s'oriente sur les directives de la fédération. Ce plan de formation est obligatoire pour tous les groupes d'entraînement.</w:t>
      </w:r>
    </w:p>
    <w:p w14:paraId="343C5AB4" w14:textId="77777777" w:rsidR="00370457" w:rsidRPr="00FA034B" w:rsidRDefault="00370457" w:rsidP="00FA034B">
      <w:pPr>
        <w:rPr>
          <w:lang w:val="fr-CH"/>
        </w:rPr>
      </w:pPr>
    </w:p>
    <w:p w14:paraId="147FE542" w14:textId="35496AAC" w:rsidR="00696EDB" w:rsidRPr="00370457" w:rsidRDefault="00696EDB" w:rsidP="00696ED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370457">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370457">
        <w:rPr>
          <w:rFonts w:eastAsia="Hind Light" w:cs="Hind Light"/>
          <w:szCs w:val="20"/>
          <w:lang w:val="fr-CH"/>
        </w:rPr>
        <w:t xml:space="preserve"> </w:t>
      </w:r>
      <w:r w:rsidR="00370457" w:rsidRPr="00370457">
        <w:rPr>
          <w:lang w:val="fr-CH"/>
        </w:rPr>
        <w:t>Oui, nous remplissons ce critère.</w:t>
      </w:r>
    </w:p>
    <w:p w14:paraId="43A76331" w14:textId="77777777" w:rsidR="005A2E55" w:rsidRPr="00370457" w:rsidRDefault="005A2E55" w:rsidP="005A2E55">
      <w:pPr>
        <w:pStyle w:val="swswStandartText"/>
        <w:rPr>
          <w:rFonts w:ascii="Hind Light" w:hAnsi="Hind Light" w:cs="Hind Light"/>
          <w:lang w:val="fr-CH"/>
        </w:rPr>
      </w:pPr>
    </w:p>
    <w:p w14:paraId="3B4DF9FE" w14:textId="52DAE25D" w:rsidR="00C63A0F" w:rsidRPr="00370457" w:rsidRDefault="00370457" w:rsidP="00C63A0F">
      <w:pPr>
        <w:shd w:val="clear" w:color="auto" w:fill="D9D9D9" w:themeFill="background1" w:themeFillShade="D9"/>
        <w:tabs>
          <w:tab w:val="left" w:pos="993"/>
        </w:tabs>
        <w:rPr>
          <w:szCs w:val="24"/>
          <w:lang w:val="fr-CH"/>
        </w:rPr>
      </w:pPr>
      <w:r w:rsidRPr="00370457">
        <w:rPr>
          <w:lang w:val="fr-CH"/>
        </w:rPr>
        <w:t xml:space="preserve">Annexe 9 : </w:t>
      </w:r>
      <w:r>
        <w:rPr>
          <w:lang w:val="fr-CH"/>
        </w:rPr>
        <w:tab/>
      </w:r>
      <w:r w:rsidRPr="00370457">
        <w:rPr>
          <w:lang w:val="fr-CH"/>
        </w:rPr>
        <w:t>Plan d'entraînement cadre actuel du club (PEC du club)</w:t>
      </w:r>
      <w:r w:rsidR="00E6226D" w:rsidRPr="00370457">
        <w:rPr>
          <w:lang w:val="fr-CH"/>
        </w:rPr>
        <w:t>.</w:t>
      </w:r>
    </w:p>
    <w:p w14:paraId="602F51FA" w14:textId="77777777" w:rsidR="00C63A0F" w:rsidRPr="00370457" w:rsidRDefault="00C63A0F" w:rsidP="005A2E55">
      <w:pPr>
        <w:pStyle w:val="swswStandartText"/>
        <w:rPr>
          <w:rFonts w:ascii="Hind Light" w:hAnsi="Hind Light" w:cs="Hind Light"/>
          <w:lang w:val="fr-CH"/>
        </w:rPr>
      </w:pPr>
    </w:p>
    <w:p w14:paraId="70565612" w14:textId="294B8F6F" w:rsidR="00B7220F" w:rsidRDefault="005E3A14" w:rsidP="00861DF5">
      <w:pPr>
        <w:pStyle w:val="SWAQberschrift2"/>
      </w:pPr>
      <w:bookmarkStart w:id="27" w:name="_Toc148606088"/>
      <w:r>
        <w:t>Organisation des</w:t>
      </w:r>
      <w:r w:rsidR="00CE2A08">
        <w:t xml:space="preserve"> ENTRAÎNEMENT</w:t>
      </w:r>
      <w:r>
        <w:t>s</w:t>
      </w:r>
      <w:bookmarkEnd w:id="27"/>
    </w:p>
    <w:p w14:paraId="2748E4BE" w14:textId="2F91E60F" w:rsidR="00A115A4" w:rsidRDefault="00A63A19" w:rsidP="009A577C">
      <w:pPr>
        <w:pStyle w:val="SWAQLauftext"/>
        <w:jc w:val="both"/>
        <w:rPr>
          <w:lang w:val="fr-CH"/>
        </w:rPr>
      </w:pPr>
      <w:r w:rsidRPr="00A63A19">
        <w:rPr>
          <w:lang w:val="fr-CH"/>
        </w:rPr>
        <w:t xml:space="preserve">Pour qu'un club puisse être désigné comme centre PR, il doit disposer d'une surface d'eau suffisante pour couvrir les recommandations d'entraînement minimales </w:t>
      </w:r>
      <w:proofErr w:type="gramStart"/>
      <w:r w:rsidRPr="00A63A19">
        <w:rPr>
          <w:lang w:val="fr-CH"/>
        </w:rPr>
        <w:t>de la PR</w:t>
      </w:r>
      <w:proofErr w:type="gramEnd"/>
      <w:r w:rsidRPr="00A63A19">
        <w:rPr>
          <w:lang w:val="fr-CH"/>
        </w:rPr>
        <w:t xml:space="preserve"> dans les 4 catégories d'âge.</w:t>
      </w:r>
    </w:p>
    <w:p w14:paraId="1DCA7AA4" w14:textId="77777777" w:rsidR="008D6EC8" w:rsidRPr="00A63A19" w:rsidRDefault="008D6EC8" w:rsidP="009A577C">
      <w:pPr>
        <w:pStyle w:val="SWAQLauftext"/>
        <w:jc w:val="both"/>
        <w:rPr>
          <w:lang w:val="fr-CH"/>
        </w:rPr>
      </w:pPr>
    </w:p>
    <w:p w14:paraId="543004E9" w14:textId="0307B7DD" w:rsidR="00F36BF0" w:rsidRDefault="008D6EC8" w:rsidP="009A577C">
      <w:pPr>
        <w:pStyle w:val="SWAQberschrift3"/>
        <w:numPr>
          <w:ilvl w:val="2"/>
          <w:numId w:val="8"/>
        </w:numPr>
        <w:spacing w:before="120"/>
        <w:jc w:val="both"/>
      </w:pPr>
      <w:r w:rsidRPr="008D6EC8">
        <w:t>ENTRAÎNEMENTS DE LA RELÈVE</w:t>
      </w:r>
    </w:p>
    <w:p w14:paraId="09C033D2" w14:textId="77777777" w:rsidR="00EC6388" w:rsidRPr="00EC6388" w:rsidRDefault="00EC6388" w:rsidP="00EC6388">
      <w:pPr>
        <w:jc w:val="both"/>
        <w:rPr>
          <w:lang w:val="fr-CH"/>
        </w:rPr>
      </w:pPr>
      <w:r w:rsidRPr="00EC6388">
        <w:rPr>
          <w:lang w:val="fr-CH"/>
        </w:rPr>
        <w:t xml:space="preserve">Les équipes du centre de PR doivent être soumises avant le début de la nouvelle saison (31 août de chaque année). Par équipe de relève, on entend un groupe d'entraînement de la relève U11 (9-11 ans), U13 (12-13 ans), U15 (14-15 ans), U17 (16-17 ans) qui s'entraîne selon les recommandations du RTP national. </w:t>
      </w:r>
    </w:p>
    <w:p w14:paraId="2D90BAEF" w14:textId="77777777" w:rsidR="00EC6388" w:rsidRPr="00EC6388" w:rsidRDefault="00EC6388" w:rsidP="00EC6388">
      <w:pPr>
        <w:jc w:val="both"/>
        <w:rPr>
          <w:lang w:val="fr-CH"/>
        </w:rPr>
      </w:pPr>
      <w:r w:rsidRPr="00EC6388">
        <w:rPr>
          <w:lang w:val="fr-CH"/>
        </w:rPr>
        <w:t>Chaque équipe de relève doit participer au championnat national. Un plan hebdomadaire doit être établi avec les séances d'entraînement par équipe. Les entraînements à sec et dans l'eau en été et en hiver, ainsi que les jours de camp d'entraînement et les jours de compétition sont inscrits dans le plan annuel.</w:t>
      </w:r>
    </w:p>
    <w:p w14:paraId="24602CC8" w14:textId="77777777" w:rsidR="00EC6388" w:rsidRPr="00EC6388" w:rsidRDefault="00EC6388" w:rsidP="00EC6388">
      <w:pPr>
        <w:jc w:val="both"/>
        <w:rPr>
          <w:lang w:val="fr-CH"/>
        </w:rPr>
      </w:pPr>
    </w:p>
    <w:p w14:paraId="08677319" w14:textId="18A2B2D9" w:rsidR="00207E1C" w:rsidRPr="00EC6388" w:rsidRDefault="00EC6388" w:rsidP="00EC6388">
      <w:pPr>
        <w:jc w:val="both"/>
        <w:rPr>
          <w:lang w:val="fr-CH"/>
        </w:rPr>
      </w:pPr>
      <w:r w:rsidRPr="00EC6388">
        <w:rPr>
          <w:lang w:val="fr-CH"/>
        </w:rPr>
        <w:t>En tant que centre de PR, nous inscrivons toutes les équipes de relève U11 - U17 aux championnats nationaux et établissons un plan hebdomadaire et annuel avant le 31 août de chaque année.</w:t>
      </w:r>
    </w:p>
    <w:p w14:paraId="5E8D4622" w14:textId="77777777" w:rsidR="00EC6388" w:rsidRPr="00EC6388" w:rsidRDefault="00EC6388" w:rsidP="00EC6388">
      <w:pPr>
        <w:rPr>
          <w:lang w:val="fr-CH"/>
        </w:rPr>
      </w:pPr>
    </w:p>
    <w:p w14:paraId="03B73D9C" w14:textId="6863BFF2" w:rsidR="00207E1C" w:rsidRPr="00EC6388" w:rsidRDefault="00207E1C" w:rsidP="00207E1C">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EC6388">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EC6388">
        <w:rPr>
          <w:rFonts w:eastAsia="Hind Light" w:cs="Hind Light"/>
          <w:szCs w:val="20"/>
          <w:lang w:val="fr-CH"/>
        </w:rPr>
        <w:t xml:space="preserve"> </w:t>
      </w:r>
      <w:r w:rsidR="00EC6388" w:rsidRPr="00370457">
        <w:rPr>
          <w:lang w:val="fr-CH"/>
        </w:rPr>
        <w:t>Oui, nous remplissons ce critère.</w:t>
      </w:r>
    </w:p>
    <w:p w14:paraId="27C32DA4" w14:textId="77777777" w:rsidR="00207E1C" w:rsidRPr="00EC6388" w:rsidRDefault="00207E1C" w:rsidP="00207E1C">
      <w:pPr>
        <w:pStyle w:val="swswStandartText"/>
        <w:rPr>
          <w:rFonts w:ascii="Hind Light" w:hAnsi="Hind Light" w:cs="Hind Light"/>
          <w:lang w:val="fr-CH"/>
        </w:rPr>
      </w:pPr>
    </w:p>
    <w:p w14:paraId="418BC418" w14:textId="4B8F2F0C" w:rsidR="002C4938" w:rsidRPr="006F452B" w:rsidRDefault="006F452B" w:rsidP="002C4938">
      <w:pPr>
        <w:shd w:val="clear" w:color="auto" w:fill="D9D9D9" w:themeFill="background1" w:themeFillShade="D9"/>
        <w:tabs>
          <w:tab w:val="left" w:pos="993"/>
        </w:tabs>
        <w:rPr>
          <w:szCs w:val="24"/>
          <w:lang w:val="fr-CH"/>
        </w:rPr>
      </w:pPr>
      <w:r w:rsidRPr="006F452B">
        <w:rPr>
          <w:szCs w:val="24"/>
          <w:lang w:val="fr-CH"/>
        </w:rPr>
        <w:t>Annexe 10 : Plan hebdomadaire et annuel actuel des entraînements de relève.</w:t>
      </w:r>
    </w:p>
    <w:p w14:paraId="35D3782C" w14:textId="229C2B6A" w:rsidR="00805026" w:rsidRPr="00472EE3" w:rsidRDefault="00472EE3">
      <w:pPr>
        <w:pStyle w:val="SWAQberschrift3"/>
        <w:numPr>
          <w:ilvl w:val="2"/>
          <w:numId w:val="8"/>
        </w:numPr>
        <w:spacing w:before="120"/>
        <w:rPr>
          <w:lang w:val="fr-CH"/>
        </w:rPr>
      </w:pPr>
      <w:r w:rsidRPr="00472EE3">
        <w:rPr>
          <w:lang w:val="fr-CH"/>
        </w:rPr>
        <w:lastRenderedPageBreak/>
        <w:t>ENTRAÎNEMENT DE SOUTIEN SUPPLÉMENTAIRE : GROUPE D'UTILISATEURS J+S 4</w:t>
      </w:r>
      <w:r w:rsidR="00805026" w:rsidRPr="00472EE3">
        <w:rPr>
          <w:lang w:val="fr-CH"/>
        </w:rPr>
        <w:t xml:space="preserve"> </w:t>
      </w:r>
    </w:p>
    <w:p w14:paraId="52920C05" w14:textId="77777777" w:rsidR="001A1312" w:rsidRPr="001A1312" w:rsidRDefault="001A1312" w:rsidP="001A1312">
      <w:pPr>
        <w:pStyle w:val="SWAQLauftext"/>
        <w:jc w:val="both"/>
        <w:rPr>
          <w:lang w:val="fr-CH"/>
        </w:rPr>
      </w:pPr>
      <w:r w:rsidRPr="001A1312">
        <w:rPr>
          <w:lang w:val="fr-CH"/>
        </w:rPr>
        <w:t xml:space="preserve">Les athlètes de relève qui effectuent deux entraînements par jour peuvent être inscrits via Swiss Aquatics Water Polo comme groupe d'entraînement de promotion auprès de J+S dans le groupe d'utilisateurs 4. Ces groupes sont gérés comme des cours pour une saison avec les entraînements supplémentaires (du matin). L'entraînement régulier du club (le plus souvent le soir) est annoncé et décompté directement par le centre de PR auprès de J+S dans le groupe d'utilisateurs 1. Pour l'organisation des entraînements de promotion (deuxième entraînement le même jour), les conditions-cadres du groupe d'utilisateurs J+S 4 s'appliquent. </w:t>
      </w:r>
    </w:p>
    <w:p w14:paraId="47E3EC5D" w14:textId="2AB4BE0B" w:rsidR="001A1312" w:rsidRPr="001A1312" w:rsidRDefault="001A1312" w:rsidP="001A1312">
      <w:pPr>
        <w:pStyle w:val="SWAQLauftext"/>
        <w:jc w:val="both"/>
        <w:rPr>
          <w:lang w:val="fr-CH"/>
        </w:rPr>
      </w:pPr>
      <w:r w:rsidRPr="001A1312">
        <w:rPr>
          <w:lang w:val="fr-CH"/>
        </w:rPr>
        <w:t>L'inscription du groupe d'entraînement de promotion (</w:t>
      </w:r>
      <w:hyperlink r:id="rId41" w:history="1">
        <w:r w:rsidRPr="000B7A48">
          <w:rPr>
            <w:rStyle w:val="Hyperlink"/>
            <w:lang w:val="fr-CH"/>
          </w:rPr>
          <w:t>formulaire "Inscription aux entraînements de promotion de la relève (GU4)"</w:t>
        </w:r>
      </w:hyperlink>
      <w:r w:rsidRPr="001A1312">
        <w:rPr>
          <w:lang w:val="fr-CH"/>
        </w:rPr>
        <w:t xml:space="preserve">) doit être effectuée 30 jours avant le début de chaque cours. Pour le décompte dans le groupe d'utilisateurs 4, le contrôle des présences (CdP) doit être tenu (le plus simple est d'utiliser l'app de CdP mobile). La saisie est basée sur la confiance, il est supposé que les données soient remplies correctement. Des contrôles aléatoires peuvent être effectués par J+S ou Swiss Aquatics Water Polo. Le contrôle de présence (CdP) de la saison écoulée doit être tenu de manière complète et correcte jusqu'à 15 jours après la fin du cours. </w:t>
      </w:r>
    </w:p>
    <w:p w14:paraId="65573F45" w14:textId="77777777" w:rsidR="001A1312" w:rsidRPr="001A1312" w:rsidRDefault="001A1312" w:rsidP="001A1312">
      <w:pPr>
        <w:pStyle w:val="SWAQLauftext"/>
        <w:jc w:val="both"/>
        <w:rPr>
          <w:lang w:val="fr-CH"/>
        </w:rPr>
      </w:pPr>
      <w:r w:rsidRPr="001A1312">
        <w:rPr>
          <w:lang w:val="fr-CH"/>
        </w:rPr>
        <w:t>Après la fin du cours et la réception du paiement de J+S, les contributions générées (sans les indemnités de coach J+S) sont versées au centre de PR de Swiss Aquatics Water Polo.</w:t>
      </w:r>
    </w:p>
    <w:p w14:paraId="18CFC1D3" w14:textId="77777777" w:rsidR="00805026" w:rsidRPr="001A1312" w:rsidRDefault="00805026" w:rsidP="00D22149">
      <w:pPr>
        <w:pStyle w:val="SWAQLauftext"/>
        <w:jc w:val="both"/>
        <w:rPr>
          <w:lang w:val="fr-CH"/>
        </w:rPr>
      </w:pPr>
    </w:p>
    <w:p w14:paraId="5ED673F4" w14:textId="70D62ACA" w:rsidR="00207E1C" w:rsidRDefault="00135496" w:rsidP="00D22149">
      <w:pPr>
        <w:pStyle w:val="SWAQLauftext"/>
        <w:jc w:val="both"/>
        <w:rPr>
          <w:szCs w:val="20"/>
          <w:lang w:val="fr-CH"/>
        </w:rPr>
      </w:pPr>
      <w:r w:rsidRPr="00135496">
        <w:rPr>
          <w:szCs w:val="20"/>
          <w:lang w:val="fr-CH"/>
        </w:rPr>
        <w:t>En tant que centre PR, nous annoncerons les groupes d'entraînement de promotion au moyen du formulaire d'inscription 30 jours avant le début du cours et nous remplissons le CdP de manière honnête jusqu'à 15 jours après la fin du cours.</w:t>
      </w:r>
    </w:p>
    <w:p w14:paraId="102F9E1B" w14:textId="77777777" w:rsidR="00135496" w:rsidRPr="00135496" w:rsidRDefault="00135496" w:rsidP="00D22149">
      <w:pPr>
        <w:pStyle w:val="SWAQLauftext"/>
        <w:jc w:val="both"/>
        <w:rPr>
          <w:lang w:val="fr-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685"/>
        <w:gridCol w:w="3033"/>
        <w:gridCol w:w="2636"/>
      </w:tblGrid>
      <w:tr w:rsidR="002D3407" w14:paraId="2DDDBCD0" w14:textId="77777777" w:rsidTr="00BD3592">
        <w:trPr>
          <w:trHeight w:val="224"/>
        </w:trPr>
        <w:tc>
          <w:tcPr>
            <w:tcW w:w="1970" w:type="pct"/>
            <w:tcBorders>
              <w:top w:val="single" w:sz="4" w:space="0" w:color="auto"/>
              <w:left w:val="nil"/>
              <w:bottom w:val="nil"/>
              <w:right w:val="single" w:sz="4" w:space="0" w:color="auto"/>
            </w:tcBorders>
            <w:shd w:val="clear" w:color="auto" w:fill="FFF2CC" w:themeFill="accent4" w:themeFillTint="33"/>
            <w:hideMark/>
          </w:tcPr>
          <w:p w14:paraId="3414DD99" w14:textId="13BEF277" w:rsidR="002D3407" w:rsidRDefault="00135496" w:rsidP="001169FA">
            <w:pPr>
              <w:rPr>
                <w:rFonts w:ascii="Hind Medium" w:hAnsi="Hind Medium" w:cs="Hind Medium"/>
                <w:sz w:val="19"/>
                <w:szCs w:val="19"/>
              </w:rPr>
            </w:pPr>
            <w:r>
              <w:rPr>
                <w:rFonts w:ascii="Hind Medium" w:hAnsi="Hind Medium" w:cs="Hind Medium"/>
                <w:sz w:val="19"/>
                <w:szCs w:val="19"/>
              </w:rPr>
              <w:t>Nombre d'entrainements de promotion</w:t>
            </w:r>
          </w:p>
        </w:tc>
        <w:tc>
          <w:tcPr>
            <w:tcW w:w="1621" w:type="pct"/>
            <w:tcBorders>
              <w:top w:val="single" w:sz="4" w:space="0" w:color="auto"/>
              <w:left w:val="nil"/>
              <w:bottom w:val="nil"/>
              <w:right w:val="single" w:sz="4" w:space="0" w:color="auto"/>
            </w:tcBorders>
            <w:shd w:val="clear" w:color="auto" w:fill="FFF2CC" w:themeFill="accent4" w:themeFillTint="33"/>
          </w:tcPr>
          <w:p w14:paraId="1F860CE7" w14:textId="1D63B666" w:rsidR="002D3407" w:rsidRDefault="00BD3592" w:rsidP="001169FA">
            <w:pPr>
              <w:rPr>
                <w:rFonts w:ascii="Hind Medium" w:hAnsi="Hind Medium" w:cs="Hind Medium"/>
                <w:sz w:val="19"/>
                <w:szCs w:val="19"/>
              </w:rPr>
            </w:pPr>
            <w:r>
              <w:rPr>
                <w:rFonts w:ascii="Hind Medium" w:hAnsi="Hind Medium" w:cs="Hind Medium"/>
                <w:sz w:val="19"/>
                <w:szCs w:val="19"/>
              </w:rPr>
              <w:t>Cochez l'option qui convient</w:t>
            </w:r>
          </w:p>
        </w:tc>
        <w:tc>
          <w:tcPr>
            <w:tcW w:w="1409" w:type="pct"/>
            <w:tcBorders>
              <w:top w:val="single" w:sz="4" w:space="0" w:color="auto"/>
              <w:left w:val="nil"/>
              <w:bottom w:val="nil"/>
              <w:right w:val="nil"/>
            </w:tcBorders>
            <w:shd w:val="clear" w:color="auto" w:fill="FFF2CC" w:themeFill="accent4" w:themeFillTint="33"/>
          </w:tcPr>
          <w:p w14:paraId="74A9B6FB" w14:textId="747FD591" w:rsidR="002D3407" w:rsidRDefault="00BD3592" w:rsidP="001169FA">
            <w:pPr>
              <w:rPr>
                <w:rFonts w:ascii="Hind Medium" w:hAnsi="Hind Medium" w:cs="Hind Medium"/>
                <w:sz w:val="19"/>
                <w:szCs w:val="19"/>
              </w:rPr>
            </w:pPr>
            <w:r>
              <w:rPr>
                <w:rFonts w:ascii="Hind Medium" w:hAnsi="Hind Medium" w:cs="Hind Medium"/>
                <w:sz w:val="19"/>
                <w:szCs w:val="19"/>
              </w:rPr>
              <w:t>Nombre de points</w:t>
            </w:r>
          </w:p>
        </w:tc>
      </w:tr>
      <w:tr w:rsidR="002D3407" w14:paraId="3327BC04" w14:textId="77777777" w:rsidTr="00BD3592">
        <w:trPr>
          <w:trHeight w:val="224"/>
        </w:trPr>
        <w:tc>
          <w:tcPr>
            <w:tcW w:w="1970" w:type="pct"/>
            <w:tcBorders>
              <w:top w:val="nil"/>
              <w:left w:val="nil"/>
              <w:bottom w:val="nil"/>
              <w:right w:val="nil"/>
            </w:tcBorders>
            <w:shd w:val="clear" w:color="auto" w:fill="FFF2CC" w:themeFill="accent4" w:themeFillTint="33"/>
          </w:tcPr>
          <w:p w14:paraId="2EA13455" w14:textId="18629B59" w:rsidR="002D3407" w:rsidRDefault="002B41E3" w:rsidP="001169FA">
            <w:pPr>
              <w:rPr>
                <w:rFonts w:cs="Hind Light"/>
                <w:szCs w:val="20"/>
              </w:rPr>
            </w:pPr>
            <w:r>
              <w:rPr>
                <w:rFonts w:cs="Hind Light"/>
                <w:szCs w:val="20"/>
              </w:rPr>
              <w:t xml:space="preserve">1 </w:t>
            </w:r>
            <w:r w:rsidR="00BD3592">
              <w:rPr>
                <w:rFonts w:cs="Hind Light"/>
                <w:szCs w:val="20"/>
              </w:rPr>
              <w:t>par semaine</w:t>
            </w:r>
          </w:p>
        </w:tc>
        <w:sdt>
          <w:sdtPr>
            <w:rPr>
              <w:rFonts w:cs="Hind Light"/>
              <w:szCs w:val="20"/>
            </w:rPr>
            <w:id w:val="-515926109"/>
            <w14:checkbox>
              <w14:checked w14:val="0"/>
              <w14:checkedState w14:val="2612" w14:font="MS Gothic"/>
              <w14:uncheckedState w14:val="2610" w14:font="MS Gothic"/>
            </w14:checkbox>
          </w:sdtPr>
          <w:sdtEndPr/>
          <w:sdtContent>
            <w:tc>
              <w:tcPr>
                <w:tcW w:w="1621" w:type="pct"/>
                <w:tcBorders>
                  <w:top w:val="nil"/>
                  <w:left w:val="nil"/>
                  <w:bottom w:val="nil"/>
                  <w:right w:val="nil"/>
                </w:tcBorders>
                <w:shd w:val="clear" w:color="auto" w:fill="FFF2CC" w:themeFill="accent4" w:themeFillTint="33"/>
                <w:vAlign w:val="center"/>
              </w:tcPr>
              <w:p w14:paraId="79616044"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7B7042B" w14:textId="6C41CF6A" w:rsidR="002D3407" w:rsidRDefault="003B2600" w:rsidP="001169FA">
            <w:pPr>
              <w:jc w:val="center"/>
              <w:rPr>
                <w:rFonts w:cs="Hind Light"/>
                <w:szCs w:val="20"/>
              </w:rPr>
            </w:pPr>
            <w:r>
              <w:rPr>
                <w:rFonts w:cs="Hind Light"/>
                <w:szCs w:val="20"/>
              </w:rPr>
              <w:t>10</w:t>
            </w:r>
          </w:p>
        </w:tc>
      </w:tr>
      <w:tr w:rsidR="002D3407" w14:paraId="6AA9650F" w14:textId="77777777" w:rsidTr="00BD3592">
        <w:trPr>
          <w:trHeight w:val="224"/>
        </w:trPr>
        <w:tc>
          <w:tcPr>
            <w:tcW w:w="1970" w:type="pct"/>
            <w:tcBorders>
              <w:top w:val="nil"/>
              <w:left w:val="nil"/>
              <w:bottom w:val="nil"/>
              <w:right w:val="nil"/>
            </w:tcBorders>
            <w:shd w:val="clear" w:color="auto" w:fill="FFF2CC" w:themeFill="accent4" w:themeFillTint="33"/>
          </w:tcPr>
          <w:p w14:paraId="1664A97E" w14:textId="2069316B" w:rsidR="002D3407" w:rsidRDefault="002B41E3" w:rsidP="001169FA">
            <w:pPr>
              <w:rPr>
                <w:rFonts w:cs="Hind Light"/>
                <w:szCs w:val="20"/>
              </w:rPr>
            </w:pPr>
            <w:r>
              <w:rPr>
                <w:rFonts w:cs="Hind Light"/>
                <w:szCs w:val="20"/>
              </w:rPr>
              <w:t xml:space="preserve">2 </w:t>
            </w:r>
            <w:r w:rsidR="00BD3592">
              <w:rPr>
                <w:rFonts w:cs="Hind Light"/>
                <w:szCs w:val="20"/>
              </w:rPr>
              <w:t>par semaine</w:t>
            </w:r>
          </w:p>
        </w:tc>
        <w:sdt>
          <w:sdtPr>
            <w:rPr>
              <w:rFonts w:cs="Hind Light"/>
              <w:szCs w:val="20"/>
            </w:rPr>
            <w:id w:val="-1478453075"/>
            <w14:checkbox>
              <w14:checked w14:val="0"/>
              <w14:checkedState w14:val="2612" w14:font="MS Gothic"/>
              <w14:uncheckedState w14:val="2610" w14:font="MS Gothic"/>
            </w14:checkbox>
          </w:sdtPr>
          <w:sdtEndPr/>
          <w:sdtContent>
            <w:tc>
              <w:tcPr>
                <w:tcW w:w="1621" w:type="pct"/>
                <w:tcBorders>
                  <w:top w:val="nil"/>
                  <w:left w:val="nil"/>
                  <w:bottom w:val="nil"/>
                  <w:right w:val="nil"/>
                </w:tcBorders>
                <w:shd w:val="clear" w:color="auto" w:fill="FFF2CC" w:themeFill="accent4" w:themeFillTint="33"/>
                <w:vAlign w:val="center"/>
              </w:tcPr>
              <w:p w14:paraId="2EC6F78E"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213BF94" w14:textId="42BACEF0" w:rsidR="002D3407" w:rsidRDefault="003B2600" w:rsidP="001169FA">
            <w:pPr>
              <w:jc w:val="center"/>
              <w:rPr>
                <w:rFonts w:cs="Hind Light"/>
                <w:szCs w:val="20"/>
              </w:rPr>
            </w:pPr>
            <w:r>
              <w:rPr>
                <w:rFonts w:cs="Hind Light"/>
                <w:szCs w:val="20"/>
              </w:rPr>
              <w:t>20</w:t>
            </w:r>
          </w:p>
        </w:tc>
      </w:tr>
      <w:tr w:rsidR="003B2600" w14:paraId="47458D86" w14:textId="77777777" w:rsidTr="00BD3592">
        <w:trPr>
          <w:trHeight w:val="224"/>
        </w:trPr>
        <w:tc>
          <w:tcPr>
            <w:tcW w:w="1970" w:type="pct"/>
            <w:tcBorders>
              <w:top w:val="nil"/>
              <w:left w:val="nil"/>
              <w:bottom w:val="single" w:sz="4" w:space="0" w:color="auto"/>
              <w:right w:val="nil"/>
            </w:tcBorders>
            <w:shd w:val="clear" w:color="auto" w:fill="FFF2CC" w:themeFill="accent4" w:themeFillTint="33"/>
          </w:tcPr>
          <w:p w14:paraId="10D9BE13" w14:textId="63A14838" w:rsidR="003B2600" w:rsidRDefault="003B2600" w:rsidP="003B2600">
            <w:pPr>
              <w:rPr>
                <w:rFonts w:cs="Hind Light"/>
                <w:szCs w:val="20"/>
              </w:rPr>
            </w:pPr>
            <w:r>
              <w:rPr>
                <w:rFonts w:cs="Hind Light"/>
                <w:szCs w:val="20"/>
              </w:rPr>
              <w:t xml:space="preserve">&gt;2 </w:t>
            </w:r>
            <w:r w:rsidR="00BD3592">
              <w:rPr>
                <w:rFonts w:cs="Hind Light"/>
                <w:szCs w:val="20"/>
              </w:rPr>
              <w:t>par semaine</w:t>
            </w:r>
          </w:p>
        </w:tc>
        <w:sdt>
          <w:sdtPr>
            <w:rPr>
              <w:rFonts w:cs="Hind Light"/>
              <w:szCs w:val="20"/>
            </w:rPr>
            <w:id w:val="1796951618"/>
            <w14:checkbox>
              <w14:checked w14:val="0"/>
              <w14:checkedState w14:val="2612" w14:font="MS Gothic"/>
              <w14:uncheckedState w14:val="2610" w14:font="MS Gothic"/>
            </w14:checkbox>
          </w:sdtPr>
          <w:sdtEndPr/>
          <w:sdtContent>
            <w:tc>
              <w:tcPr>
                <w:tcW w:w="1621" w:type="pct"/>
                <w:tcBorders>
                  <w:top w:val="nil"/>
                  <w:left w:val="nil"/>
                  <w:bottom w:val="single" w:sz="4" w:space="0" w:color="auto"/>
                  <w:right w:val="nil"/>
                </w:tcBorders>
                <w:shd w:val="clear" w:color="auto" w:fill="FFF2CC" w:themeFill="accent4" w:themeFillTint="33"/>
                <w:vAlign w:val="center"/>
              </w:tcPr>
              <w:p w14:paraId="0C5D9DB2" w14:textId="26142239" w:rsidR="003B2600" w:rsidRPr="00CD46D8" w:rsidRDefault="003B2600" w:rsidP="003B260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7E777161" w14:textId="3D6BCC44" w:rsidR="003B2600" w:rsidRDefault="003B2600" w:rsidP="003B2600">
            <w:pPr>
              <w:jc w:val="center"/>
              <w:rPr>
                <w:rFonts w:cs="Hind Light"/>
                <w:szCs w:val="20"/>
              </w:rPr>
            </w:pPr>
            <w:r>
              <w:rPr>
                <w:rFonts w:cs="Hind Light"/>
                <w:szCs w:val="20"/>
              </w:rPr>
              <w:t>25</w:t>
            </w:r>
          </w:p>
        </w:tc>
      </w:tr>
    </w:tbl>
    <w:p w14:paraId="058BF1BD" w14:textId="77777777" w:rsidR="00A87961" w:rsidRDefault="00A87961" w:rsidP="00D22149">
      <w:pPr>
        <w:pStyle w:val="SWAQLauftext"/>
        <w:jc w:val="both"/>
        <w:rPr>
          <w:lang w:val="de-DE"/>
        </w:rPr>
      </w:pPr>
    </w:p>
    <w:p w14:paraId="150C3D2F" w14:textId="77777777" w:rsidR="00A87961" w:rsidRDefault="00A87961" w:rsidP="00D22149">
      <w:pPr>
        <w:pStyle w:val="SWAQLauftext"/>
        <w:jc w:val="both"/>
        <w:rPr>
          <w:lang w:val="de-DE"/>
        </w:rPr>
      </w:pPr>
    </w:p>
    <w:p w14:paraId="5D2CA2DC" w14:textId="75F16267" w:rsidR="0038008B" w:rsidRDefault="005E3A14">
      <w:pPr>
        <w:pStyle w:val="SWAQberschrift3"/>
        <w:numPr>
          <w:ilvl w:val="2"/>
          <w:numId w:val="8"/>
        </w:numPr>
        <w:spacing w:before="120"/>
      </w:pPr>
      <w:r>
        <w:t>offre d'entrainement</w:t>
      </w:r>
    </w:p>
    <w:p w14:paraId="2A2683BB" w14:textId="77777777" w:rsidR="00691A70" w:rsidRPr="00691A70" w:rsidRDefault="00691A70" w:rsidP="00691A70">
      <w:pPr>
        <w:pStyle w:val="SWAQLauftext"/>
        <w:jc w:val="both"/>
        <w:rPr>
          <w:lang w:val="fr-CH"/>
        </w:rPr>
      </w:pPr>
      <w:r w:rsidRPr="00691A70">
        <w:rPr>
          <w:lang w:val="fr-CH"/>
        </w:rPr>
        <w:t>La répartition entre l'entraînement de force et dans l'eau est définie dans le RTP et doit être respectée.</w:t>
      </w:r>
    </w:p>
    <w:p w14:paraId="2298737A" w14:textId="1FA6C190" w:rsidR="00691A70" w:rsidRPr="00691A70" w:rsidRDefault="00691A70" w:rsidP="00691A70">
      <w:pPr>
        <w:pStyle w:val="SWAQLauftext"/>
        <w:jc w:val="both"/>
        <w:rPr>
          <w:lang w:val="fr-CH"/>
        </w:rPr>
      </w:pPr>
      <w:r w:rsidRPr="00691A70">
        <w:rPr>
          <w:lang w:val="fr-CH"/>
        </w:rPr>
        <w:t xml:space="preserve">L'offre d'entraînement de water-polo (unité eau + entraînement à terre) avec encadrement par des entraîneurs qualifiés pendant une semaine normale est supposée sur la base de la liste suivante des quatre équipes de </w:t>
      </w:r>
      <w:proofErr w:type="gramStart"/>
      <w:r w:rsidRPr="00691A70">
        <w:rPr>
          <w:lang w:val="fr-CH"/>
        </w:rPr>
        <w:t>relève:</w:t>
      </w:r>
      <w:proofErr w:type="gramEnd"/>
    </w:p>
    <w:p w14:paraId="4D92E14B" w14:textId="284D1B39" w:rsidR="00691A70" w:rsidRPr="00691A70" w:rsidRDefault="00691A70" w:rsidP="00691A70">
      <w:pPr>
        <w:pStyle w:val="SWAQLauftext"/>
        <w:numPr>
          <w:ilvl w:val="0"/>
          <w:numId w:val="16"/>
        </w:numPr>
        <w:jc w:val="both"/>
        <w:rPr>
          <w:lang w:val="fr-CH"/>
        </w:rPr>
      </w:pPr>
      <w:r w:rsidRPr="00691A70">
        <w:rPr>
          <w:lang w:val="fr-CH"/>
        </w:rPr>
        <w:t>U11 - 2 heures ou plus par semaine</w:t>
      </w:r>
    </w:p>
    <w:p w14:paraId="16D9C926" w14:textId="311A1BCC" w:rsidR="00691A70" w:rsidRPr="00691A70" w:rsidRDefault="00691A70" w:rsidP="00691A70">
      <w:pPr>
        <w:pStyle w:val="SWAQLauftext"/>
        <w:numPr>
          <w:ilvl w:val="0"/>
          <w:numId w:val="16"/>
        </w:numPr>
        <w:jc w:val="both"/>
        <w:rPr>
          <w:lang w:val="fr-CH"/>
        </w:rPr>
      </w:pPr>
      <w:r w:rsidRPr="00691A70">
        <w:rPr>
          <w:lang w:val="fr-CH"/>
        </w:rPr>
        <w:t>U13 - 4 heures ou plus par semaine</w:t>
      </w:r>
    </w:p>
    <w:p w14:paraId="3C06748C" w14:textId="51A91C87" w:rsidR="00691A70" w:rsidRPr="00691A70" w:rsidRDefault="00691A70" w:rsidP="00691A70">
      <w:pPr>
        <w:pStyle w:val="SWAQLauftext"/>
        <w:numPr>
          <w:ilvl w:val="0"/>
          <w:numId w:val="16"/>
        </w:numPr>
        <w:jc w:val="both"/>
        <w:rPr>
          <w:lang w:val="fr-CH"/>
        </w:rPr>
      </w:pPr>
      <w:r w:rsidRPr="00691A70">
        <w:rPr>
          <w:lang w:val="fr-CH"/>
        </w:rPr>
        <w:t>U15 - 6 heures ou plus par semaine</w:t>
      </w:r>
    </w:p>
    <w:p w14:paraId="3D0A2F49" w14:textId="5FB84274" w:rsidR="006847E6" w:rsidRDefault="00691A70" w:rsidP="00691A70">
      <w:pPr>
        <w:pStyle w:val="SWAQLauftext"/>
        <w:numPr>
          <w:ilvl w:val="0"/>
          <w:numId w:val="16"/>
        </w:numPr>
        <w:jc w:val="both"/>
        <w:rPr>
          <w:lang w:val="fr-CH"/>
        </w:rPr>
      </w:pPr>
      <w:r w:rsidRPr="00691A70">
        <w:rPr>
          <w:lang w:val="fr-CH"/>
        </w:rPr>
        <w:t>U17 - 8 heures ou plus par semaine</w:t>
      </w:r>
    </w:p>
    <w:p w14:paraId="63CB0805" w14:textId="77777777" w:rsidR="00691A70" w:rsidRPr="00691A70" w:rsidRDefault="00691A70" w:rsidP="00691A70">
      <w:pPr>
        <w:pStyle w:val="SWAQLauftext"/>
        <w:ind w:left="720"/>
        <w:jc w:val="both"/>
        <w:rPr>
          <w:lang w:val="fr-CH"/>
        </w:rPr>
      </w:pPr>
    </w:p>
    <w:p w14:paraId="11791D37" w14:textId="0BC2E37F" w:rsidR="00F32D88" w:rsidRPr="006464F9" w:rsidRDefault="00F32D88" w:rsidP="00F32D8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6464F9">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6464F9">
        <w:rPr>
          <w:rFonts w:eastAsia="Hind Light" w:cs="Hind Light"/>
          <w:szCs w:val="20"/>
          <w:lang w:val="fr-CH"/>
        </w:rPr>
        <w:t xml:space="preserve"> </w:t>
      </w:r>
      <w:r w:rsidR="006464F9" w:rsidRPr="006464F9">
        <w:rPr>
          <w:lang w:val="fr-CH"/>
        </w:rPr>
        <w:t>Oui, nous remplissons ce critère.</w:t>
      </w:r>
    </w:p>
    <w:p w14:paraId="6E628624" w14:textId="77777777" w:rsidR="00F32D88" w:rsidRDefault="00F32D88" w:rsidP="00F32D88">
      <w:pPr>
        <w:pStyle w:val="swswStandartText"/>
        <w:rPr>
          <w:rFonts w:ascii="Hind Light" w:hAnsi="Hind Light" w:cs="Hind Light"/>
          <w:sz w:val="20"/>
          <w:szCs w:val="20"/>
          <w:lang w:val="fr-CH"/>
        </w:rPr>
      </w:pPr>
    </w:p>
    <w:p w14:paraId="72661B0C" w14:textId="77777777" w:rsidR="00A87961" w:rsidRDefault="00A87961" w:rsidP="00F32D88">
      <w:pPr>
        <w:pStyle w:val="swswStandartText"/>
        <w:rPr>
          <w:rFonts w:ascii="Hind Light" w:hAnsi="Hind Light" w:cs="Hind Light"/>
          <w:sz w:val="20"/>
          <w:szCs w:val="20"/>
          <w:lang w:val="fr-CH"/>
        </w:rPr>
      </w:pPr>
    </w:p>
    <w:p w14:paraId="78BCCDE3" w14:textId="77777777" w:rsidR="00A87961" w:rsidRPr="006464F9" w:rsidRDefault="00A87961" w:rsidP="00F32D88">
      <w:pPr>
        <w:pStyle w:val="swswStandartText"/>
        <w:rPr>
          <w:rFonts w:ascii="Hind Light" w:hAnsi="Hind Light" w:cs="Hind Light"/>
          <w:sz w:val="20"/>
          <w:szCs w:val="20"/>
          <w:lang w:val="fr-CH"/>
        </w:rPr>
      </w:pPr>
    </w:p>
    <w:p w14:paraId="11A839E6" w14:textId="4DDD15C5" w:rsidR="00F32D88" w:rsidRDefault="004074A5" w:rsidP="00F32D88">
      <w:pPr>
        <w:pStyle w:val="swswStandartText"/>
        <w:rPr>
          <w:rFonts w:ascii="Hind Light" w:hAnsi="Hind Light" w:cs="Hind Light"/>
          <w:sz w:val="20"/>
          <w:szCs w:val="20"/>
        </w:rPr>
      </w:pPr>
      <w:r>
        <w:rPr>
          <w:rFonts w:ascii="Hind Light" w:hAnsi="Hind Light" w:cs="Hind Light"/>
          <w:sz w:val="20"/>
          <w:szCs w:val="20"/>
        </w:rPr>
        <w:lastRenderedPageBreak/>
        <w:t xml:space="preserve">20 </w:t>
      </w:r>
      <w:r w:rsidR="00FA6F73">
        <w:rPr>
          <w:rFonts w:ascii="Hind Light" w:hAnsi="Hind Light" w:cs="Hind Light"/>
          <w:sz w:val="20"/>
          <w:szCs w:val="20"/>
        </w:rPr>
        <w:t xml:space="preserve">points au </w:t>
      </w:r>
      <w:proofErr w:type="gramStart"/>
      <w:r w:rsidR="00FA6F73">
        <w:rPr>
          <w:rFonts w:ascii="Hind Light" w:hAnsi="Hind Light" w:cs="Hind Light"/>
          <w:sz w:val="20"/>
          <w:szCs w:val="20"/>
        </w:rPr>
        <w:t xml:space="preserve">maximum </w:t>
      </w:r>
      <w:r>
        <w:rPr>
          <w:rFonts w:ascii="Hind Light" w:hAnsi="Hind Light" w:cs="Hind Light"/>
          <w:sz w:val="20"/>
          <w:szCs w:val="20"/>
        </w:rPr>
        <w:t>:</w:t>
      </w:r>
      <w:proofErr w:type="gramEnd"/>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835"/>
        <w:gridCol w:w="1276"/>
        <w:gridCol w:w="698"/>
        <w:gridCol w:w="578"/>
        <w:gridCol w:w="1276"/>
        <w:gridCol w:w="1280"/>
        <w:gridCol w:w="1411"/>
      </w:tblGrid>
      <w:tr w:rsidR="00295255" w14:paraId="62638BD2" w14:textId="77777777" w:rsidTr="00843238">
        <w:trPr>
          <w:cantSplit/>
          <w:trHeight w:val="93"/>
        </w:trPr>
        <w:tc>
          <w:tcPr>
            <w:tcW w:w="1515" w:type="pct"/>
            <w:tcBorders>
              <w:top w:val="single" w:sz="4" w:space="0" w:color="auto"/>
              <w:left w:val="nil"/>
              <w:bottom w:val="nil"/>
              <w:right w:val="nil"/>
            </w:tcBorders>
            <w:shd w:val="clear" w:color="auto" w:fill="FFF2CC" w:themeFill="accent4" w:themeFillTint="33"/>
          </w:tcPr>
          <w:p w14:paraId="6C009E71" w14:textId="77777777" w:rsidR="00843238" w:rsidRDefault="00B6079E" w:rsidP="002E52F0">
            <w:pPr>
              <w:pStyle w:val="swswStandartText"/>
              <w:rPr>
                <w:rFonts w:ascii="Hind Light" w:hAnsi="Hind Light" w:cs="Hind Light"/>
                <w:b/>
                <w:bCs/>
                <w:sz w:val="20"/>
                <w:szCs w:val="20"/>
                <w:lang w:val="fr-CH"/>
              </w:rPr>
            </w:pPr>
            <w:r w:rsidRPr="00B6079E">
              <w:rPr>
                <w:rFonts w:ascii="Hind Light" w:hAnsi="Hind Light" w:cs="Hind Light"/>
                <w:b/>
                <w:bCs/>
                <w:sz w:val="20"/>
                <w:szCs w:val="20"/>
                <w:lang w:val="fr-CH"/>
              </w:rPr>
              <w:t>Nombre d'heures</w:t>
            </w:r>
          </w:p>
          <w:p w14:paraId="26EDA84B" w14:textId="6ECB4AFC" w:rsidR="002E52F0" w:rsidRPr="00B6079E" w:rsidRDefault="00B6079E" w:rsidP="002E52F0">
            <w:pPr>
              <w:pStyle w:val="swswStandartText"/>
              <w:rPr>
                <w:rFonts w:ascii="Hind Light" w:hAnsi="Hind Light" w:cs="Hind Light"/>
                <w:b/>
                <w:bCs/>
                <w:sz w:val="20"/>
                <w:szCs w:val="20"/>
                <w:lang w:val="fr-CH"/>
              </w:rPr>
            </w:pPr>
            <w:proofErr w:type="gramStart"/>
            <w:r w:rsidRPr="00B6079E">
              <w:rPr>
                <w:rFonts w:ascii="Hind Light" w:hAnsi="Hind Light" w:cs="Hind Light"/>
                <w:b/>
                <w:bCs/>
                <w:sz w:val="20"/>
                <w:szCs w:val="20"/>
                <w:lang w:val="fr-CH"/>
              </w:rPr>
              <w:t>d'entraînement</w:t>
            </w:r>
            <w:proofErr w:type="gramEnd"/>
            <w:r w:rsidRPr="00B6079E">
              <w:rPr>
                <w:rFonts w:ascii="Hind Light" w:hAnsi="Hind Light" w:cs="Hind Light"/>
                <w:b/>
                <w:bCs/>
                <w:sz w:val="20"/>
                <w:szCs w:val="20"/>
                <w:lang w:val="fr-CH"/>
              </w:rPr>
              <w:t xml:space="preserve"> par semaine</w:t>
            </w:r>
          </w:p>
        </w:tc>
        <w:tc>
          <w:tcPr>
            <w:tcW w:w="682" w:type="pct"/>
            <w:tcBorders>
              <w:top w:val="single" w:sz="4" w:space="0" w:color="auto"/>
              <w:left w:val="nil"/>
              <w:bottom w:val="nil"/>
              <w:right w:val="nil"/>
            </w:tcBorders>
            <w:shd w:val="clear" w:color="auto" w:fill="FFF2CC" w:themeFill="accent4" w:themeFillTint="33"/>
          </w:tcPr>
          <w:p w14:paraId="065E0936" w14:textId="506301F2"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10</w:t>
            </w:r>
          </w:p>
        </w:tc>
        <w:tc>
          <w:tcPr>
            <w:tcW w:w="682" w:type="pct"/>
            <w:gridSpan w:val="2"/>
            <w:tcBorders>
              <w:top w:val="single" w:sz="4" w:space="0" w:color="auto"/>
              <w:left w:val="nil"/>
              <w:bottom w:val="nil"/>
              <w:right w:val="nil"/>
            </w:tcBorders>
            <w:shd w:val="clear" w:color="auto" w:fill="FFF2CC" w:themeFill="accent4" w:themeFillTint="33"/>
          </w:tcPr>
          <w:p w14:paraId="1780ECC0" w14:textId="6D72BAFA"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8</w:t>
            </w:r>
          </w:p>
        </w:tc>
        <w:tc>
          <w:tcPr>
            <w:tcW w:w="682" w:type="pct"/>
            <w:tcBorders>
              <w:top w:val="single" w:sz="4" w:space="0" w:color="auto"/>
              <w:left w:val="nil"/>
              <w:bottom w:val="nil"/>
              <w:right w:val="nil"/>
            </w:tcBorders>
            <w:shd w:val="clear" w:color="auto" w:fill="FFF2CC" w:themeFill="accent4" w:themeFillTint="33"/>
          </w:tcPr>
          <w:p w14:paraId="1B489DFB" w14:textId="62FFD683"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6</w:t>
            </w:r>
          </w:p>
        </w:tc>
        <w:tc>
          <w:tcPr>
            <w:tcW w:w="684" w:type="pct"/>
            <w:tcBorders>
              <w:top w:val="single" w:sz="4" w:space="0" w:color="auto"/>
              <w:left w:val="nil"/>
              <w:bottom w:val="nil"/>
              <w:right w:val="nil"/>
            </w:tcBorders>
            <w:shd w:val="clear" w:color="auto" w:fill="FFF2CC" w:themeFill="accent4" w:themeFillTint="33"/>
          </w:tcPr>
          <w:p w14:paraId="6094066D" w14:textId="123372A8"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4</w:t>
            </w:r>
          </w:p>
        </w:tc>
        <w:tc>
          <w:tcPr>
            <w:tcW w:w="754" w:type="pct"/>
            <w:tcBorders>
              <w:top w:val="single" w:sz="4" w:space="0" w:color="auto"/>
              <w:left w:val="nil"/>
              <w:bottom w:val="nil"/>
              <w:right w:val="nil"/>
            </w:tcBorders>
            <w:shd w:val="clear" w:color="auto" w:fill="FFF2CC" w:themeFill="accent4" w:themeFillTint="33"/>
            <w:hideMark/>
          </w:tcPr>
          <w:p w14:paraId="29C76B13" w14:textId="65C39C2B" w:rsidR="002E52F0" w:rsidRPr="00FC31B4" w:rsidRDefault="00B6079E" w:rsidP="002E52F0">
            <w:pPr>
              <w:pStyle w:val="swswStandartText"/>
              <w:jc w:val="center"/>
              <w:rPr>
                <w:rFonts w:ascii="Hind Light" w:hAnsi="Hind Light" w:cs="Hind Light"/>
                <w:b/>
                <w:bCs/>
                <w:sz w:val="20"/>
                <w:szCs w:val="20"/>
              </w:rPr>
            </w:pPr>
            <w:r>
              <w:rPr>
                <w:rFonts w:ascii="Hind Light" w:hAnsi="Hind Light" w:cs="Hind Light"/>
                <w:b/>
                <w:bCs/>
                <w:sz w:val="20"/>
                <w:szCs w:val="20"/>
              </w:rPr>
              <w:t>Points</w:t>
            </w:r>
          </w:p>
        </w:tc>
      </w:tr>
      <w:tr w:rsidR="00295255" w14:paraId="52455799" w14:textId="77777777" w:rsidTr="00843238">
        <w:trPr>
          <w:cantSplit/>
          <w:trHeight w:val="93"/>
        </w:trPr>
        <w:tc>
          <w:tcPr>
            <w:tcW w:w="1515" w:type="pct"/>
            <w:tcBorders>
              <w:top w:val="nil"/>
              <w:left w:val="nil"/>
              <w:bottom w:val="nil"/>
              <w:right w:val="nil"/>
            </w:tcBorders>
            <w:shd w:val="clear" w:color="auto" w:fill="FFF2CC" w:themeFill="accent4" w:themeFillTint="33"/>
            <w:hideMark/>
          </w:tcPr>
          <w:p w14:paraId="03A293B2" w14:textId="56ED9D47"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U11</w:t>
            </w:r>
          </w:p>
        </w:tc>
        <w:tc>
          <w:tcPr>
            <w:tcW w:w="682" w:type="pct"/>
            <w:tcBorders>
              <w:top w:val="nil"/>
              <w:left w:val="nil"/>
              <w:bottom w:val="nil"/>
              <w:right w:val="nil"/>
            </w:tcBorders>
            <w:shd w:val="clear" w:color="auto" w:fill="FFF2CC" w:themeFill="accent4" w:themeFillTint="33"/>
          </w:tcPr>
          <w:p w14:paraId="0F08C44C" w14:textId="1B502090" w:rsidR="002E52F0" w:rsidRPr="00C225D9" w:rsidRDefault="002E52F0" w:rsidP="002E52F0">
            <w:pPr>
              <w:pStyle w:val="swswStandartText"/>
              <w:rPr>
                <w:rFonts w:ascii="Hind Light" w:hAnsi="Hind Light" w:cs="Hind Light"/>
                <w:sz w:val="20"/>
                <w:szCs w:val="20"/>
              </w:rPr>
            </w:pPr>
          </w:p>
        </w:tc>
        <w:tc>
          <w:tcPr>
            <w:tcW w:w="682" w:type="pct"/>
            <w:gridSpan w:val="2"/>
            <w:tcBorders>
              <w:top w:val="nil"/>
              <w:left w:val="nil"/>
              <w:bottom w:val="nil"/>
              <w:right w:val="nil"/>
            </w:tcBorders>
            <w:shd w:val="clear" w:color="auto" w:fill="FFF2CC" w:themeFill="accent4" w:themeFillTint="33"/>
          </w:tcPr>
          <w:p w14:paraId="2CBA08CB" w14:textId="2C6910EA" w:rsidR="002E52F0" w:rsidRPr="00615D69" w:rsidRDefault="00B107EF" w:rsidP="002E52F0">
            <w:pPr>
              <w:pStyle w:val="swswStandartText"/>
              <w:rPr>
                <w:rFonts w:cs="Hind Light"/>
                <w:sz w:val="20"/>
                <w:szCs w:val="20"/>
              </w:rPr>
            </w:pPr>
            <w:sdt>
              <w:sdtPr>
                <w:rPr>
                  <w:rFonts w:cs="Hind Light"/>
                  <w:sz w:val="20"/>
                  <w:szCs w:val="20"/>
                </w:rPr>
                <w:id w:val="-174910605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w:t>
            </w:r>
            <w:r w:rsidR="00B6079E">
              <w:rPr>
                <w:rFonts w:cs="Hind Light"/>
                <w:sz w:val="20"/>
                <w:szCs w:val="20"/>
              </w:rPr>
              <w:t>points</w:t>
            </w:r>
          </w:p>
        </w:tc>
        <w:tc>
          <w:tcPr>
            <w:tcW w:w="682" w:type="pct"/>
            <w:tcBorders>
              <w:top w:val="nil"/>
              <w:left w:val="nil"/>
              <w:bottom w:val="nil"/>
              <w:right w:val="nil"/>
            </w:tcBorders>
            <w:shd w:val="clear" w:color="auto" w:fill="FFF2CC" w:themeFill="accent4" w:themeFillTint="33"/>
          </w:tcPr>
          <w:p w14:paraId="34B6900C" w14:textId="08505BAC" w:rsidR="002E52F0" w:rsidRPr="00615D69" w:rsidRDefault="00B107EF" w:rsidP="002E52F0">
            <w:pPr>
              <w:pStyle w:val="swswStandartText"/>
              <w:rPr>
                <w:rFonts w:cs="Hind Light"/>
                <w:sz w:val="20"/>
                <w:szCs w:val="20"/>
              </w:rPr>
            </w:pPr>
            <w:sdt>
              <w:sdtPr>
                <w:rPr>
                  <w:rFonts w:cs="Hind Light"/>
                  <w:sz w:val="20"/>
                  <w:szCs w:val="20"/>
                </w:rPr>
                <w:id w:val="-229688636"/>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4" w:type="pct"/>
            <w:tcBorders>
              <w:top w:val="nil"/>
              <w:left w:val="nil"/>
              <w:bottom w:val="nil"/>
              <w:right w:val="nil"/>
            </w:tcBorders>
            <w:shd w:val="clear" w:color="auto" w:fill="FFF2CC" w:themeFill="accent4" w:themeFillTint="33"/>
            <w:hideMark/>
          </w:tcPr>
          <w:p w14:paraId="5E5F46AA" w14:textId="729BFEB3" w:rsidR="002E52F0" w:rsidRPr="00C225D9" w:rsidRDefault="00B107EF" w:rsidP="00B824CB">
            <w:pPr>
              <w:pStyle w:val="swswStandartText"/>
              <w:tabs>
                <w:tab w:val="left" w:pos="885"/>
              </w:tabs>
              <w:rPr>
                <w:rFonts w:ascii="Hind Light" w:hAnsi="Hind Light" w:cs="Hind Light"/>
                <w:sz w:val="20"/>
                <w:szCs w:val="20"/>
              </w:rPr>
            </w:pPr>
            <w:sdt>
              <w:sdtPr>
                <w:rPr>
                  <w:rFonts w:cs="Hind Light"/>
                  <w:sz w:val="20"/>
                  <w:szCs w:val="20"/>
                </w:rPr>
                <w:id w:val="1073091203"/>
                <w14:checkbox>
                  <w14:checked w14:val="0"/>
                  <w14:checkedState w14:val="2612" w14:font="MS Gothic"/>
                  <w14:uncheckedState w14:val="2610" w14:font="MS Gothic"/>
                </w14:checkbox>
              </w:sdtPr>
              <w:sdtEndPr/>
              <w:sdtContent>
                <w:r w:rsidR="002E52F0" w:rsidRPr="00615D69">
                  <w:rPr>
                    <w:rFonts w:ascii="Segoe UI Symbol" w:eastAsia="MS Gothic" w:hAnsi="Segoe UI Symbol" w:cs="Segoe UI Symbol"/>
                    <w:sz w:val="20"/>
                    <w:szCs w:val="20"/>
                  </w:rPr>
                  <w:t>☐</w:t>
                </w:r>
              </w:sdtContent>
            </w:sdt>
            <w:r w:rsidR="005C501D">
              <w:rPr>
                <w:rFonts w:cs="Hind Light"/>
                <w:sz w:val="20"/>
                <w:szCs w:val="20"/>
              </w:rPr>
              <w:t xml:space="preserve"> 3 </w:t>
            </w:r>
            <w:r w:rsidR="0059694E">
              <w:rPr>
                <w:rFonts w:cs="Hind Light"/>
                <w:sz w:val="20"/>
                <w:szCs w:val="20"/>
              </w:rPr>
              <w:t>points</w:t>
            </w:r>
          </w:p>
        </w:tc>
        <w:tc>
          <w:tcPr>
            <w:tcW w:w="754" w:type="pct"/>
            <w:tcBorders>
              <w:top w:val="nil"/>
              <w:left w:val="nil"/>
              <w:bottom w:val="nil"/>
              <w:right w:val="nil"/>
            </w:tcBorders>
            <w:shd w:val="clear" w:color="auto" w:fill="FFF2CC" w:themeFill="accent4" w:themeFillTint="33"/>
            <w:hideMark/>
          </w:tcPr>
          <w:p w14:paraId="0826C44C"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bookmarkStart w:id="28" w:name="Text227"/>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28"/>
          </w:p>
        </w:tc>
      </w:tr>
      <w:tr w:rsidR="00295255" w14:paraId="2DEDCD49" w14:textId="77777777" w:rsidTr="00843238">
        <w:trPr>
          <w:cantSplit/>
          <w:trHeight w:val="93"/>
        </w:trPr>
        <w:tc>
          <w:tcPr>
            <w:tcW w:w="1515" w:type="pct"/>
            <w:tcBorders>
              <w:top w:val="nil"/>
              <w:left w:val="nil"/>
              <w:bottom w:val="nil"/>
              <w:right w:val="nil"/>
            </w:tcBorders>
            <w:shd w:val="clear" w:color="auto" w:fill="FFF2CC" w:themeFill="accent4" w:themeFillTint="33"/>
          </w:tcPr>
          <w:p w14:paraId="3C7B828F" w14:textId="1349F828"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U13</w:t>
            </w:r>
          </w:p>
        </w:tc>
        <w:tc>
          <w:tcPr>
            <w:tcW w:w="682" w:type="pct"/>
            <w:tcBorders>
              <w:top w:val="nil"/>
              <w:left w:val="nil"/>
              <w:bottom w:val="nil"/>
              <w:right w:val="nil"/>
            </w:tcBorders>
            <w:shd w:val="clear" w:color="auto" w:fill="FFF2CC" w:themeFill="accent4" w:themeFillTint="33"/>
          </w:tcPr>
          <w:p w14:paraId="694C8AED" w14:textId="61A766D2" w:rsidR="002E52F0" w:rsidRDefault="00B107EF" w:rsidP="002E52F0">
            <w:pPr>
              <w:pStyle w:val="swswStandartText"/>
              <w:rPr>
                <w:rFonts w:cs="Hind Light"/>
                <w:szCs w:val="20"/>
              </w:rPr>
            </w:pPr>
            <w:sdt>
              <w:sdtPr>
                <w:rPr>
                  <w:rFonts w:cs="Hind Light"/>
                  <w:sz w:val="20"/>
                  <w:szCs w:val="20"/>
                </w:rPr>
                <w:id w:val="120204648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 xml:space="preserve">6 </w:t>
            </w:r>
            <w:r w:rsidR="0059694E">
              <w:rPr>
                <w:rFonts w:cs="Hind Light"/>
                <w:sz w:val="20"/>
                <w:szCs w:val="20"/>
              </w:rPr>
              <w:t>points</w:t>
            </w:r>
          </w:p>
        </w:tc>
        <w:tc>
          <w:tcPr>
            <w:tcW w:w="682" w:type="pct"/>
            <w:gridSpan w:val="2"/>
            <w:tcBorders>
              <w:top w:val="nil"/>
              <w:left w:val="nil"/>
              <w:bottom w:val="nil"/>
              <w:right w:val="nil"/>
            </w:tcBorders>
            <w:shd w:val="clear" w:color="auto" w:fill="FFF2CC" w:themeFill="accent4" w:themeFillTint="33"/>
          </w:tcPr>
          <w:p w14:paraId="72B5EFEF" w14:textId="018F934A" w:rsidR="002E52F0" w:rsidRPr="00615D69" w:rsidRDefault="00B107EF" w:rsidP="002E52F0">
            <w:pPr>
              <w:pStyle w:val="swswStandartText"/>
              <w:rPr>
                <w:rFonts w:cs="Hind Light"/>
                <w:sz w:val="20"/>
                <w:szCs w:val="20"/>
              </w:rPr>
            </w:pPr>
            <w:sdt>
              <w:sdtPr>
                <w:rPr>
                  <w:rFonts w:cs="Hind Light"/>
                  <w:sz w:val="20"/>
                  <w:szCs w:val="20"/>
                </w:rPr>
                <w:id w:val="1999303771"/>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2" w:type="pct"/>
            <w:tcBorders>
              <w:top w:val="nil"/>
              <w:left w:val="nil"/>
              <w:bottom w:val="nil"/>
              <w:right w:val="nil"/>
            </w:tcBorders>
            <w:shd w:val="clear" w:color="auto" w:fill="FFF2CC" w:themeFill="accent4" w:themeFillTint="33"/>
          </w:tcPr>
          <w:p w14:paraId="2FF5A420" w14:textId="5E58E67C" w:rsidR="002E52F0" w:rsidRPr="00615D69" w:rsidRDefault="00B107EF" w:rsidP="002E52F0">
            <w:pPr>
              <w:pStyle w:val="swswStandartText"/>
              <w:rPr>
                <w:rFonts w:cs="Hind Light"/>
                <w:sz w:val="20"/>
                <w:szCs w:val="20"/>
              </w:rPr>
            </w:pPr>
            <w:sdt>
              <w:sdtPr>
                <w:rPr>
                  <w:rFonts w:cs="Hind Light"/>
                  <w:sz w:val="20"/>
                  <w:szCs w:val="20"/>
                </w:rPr>
                <w:id w:val="99222772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w:t>
            </w:r>
            <w:r w:rsidR="0059694E">
              <w:rPr>
                <w:rFonts w:cs="Hind Light"/>
                <w:sz w:val="20"/>
                <w:szCs w:val="20"/>
              </w:rPr>
              <w:t>points</w:t>
            </w:r>
          </w:p>
        </w:tc>
        <w:tc>
          <w:tcPr>
            <w:tcW w:w="684" w:type="pct"/>
            <w:tcBorders>
              <w:top w:val="nil"/>
              <w:left w:val="nil"/>
              <w:bottom w:val="nil"/>
              <w:right w:val="nil"/>
            </w:tcBorders>
            <w:shd w:val="clear" w:color="auto" w:fill="FFF2CC" w:themeFill="accent4" w:themeFillTint="33"/>
          </w:tcPr>
          <w:p w14:paraId="387AA447" w14:textId="0DD86C23" w:rsidR="002E52F0" w:rsidRPr="00C225D9" w:rsidRDefault="002E52F0" w:rsidP="002E52F0">
            <w:pPr>
              <w:pStyle w:val="swswStandartText"/>
              <w:rPr>
                <w:rFonts w:ascii="Hind Light" w:hAnsi="Hind Light" w:cs="Hind Light"/>
                <w:sz w:val="20"/>
                <w:szCs w:val="20"/>
              </w:rPr>
            </w:pPr>
          </w:p>
        </w:tc>
        <w:tc>
          <w:tcPr>
            <w:tcW w:w="754" w:type="pct"/>
            <w:tcBorders>
              <w:top w:val="nil"/>
              <w:left w:val="nil"/>
              <w:bottom w:val="nil"/>
              <w:right w:val="nil"/>
            </w:tcBorders>
            <w:shd w:val="clear" w:color="auto" w:fill="FFF2CC" w:themeFill="accent4" w:themeFillTint="33"/>
          </w:tcPr>
          <w:p w14:paraId="53FD0D23" w14:textId="6B7785F9"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1D537B61" w14:textId="77777777" w:rsidTr="00843238">
        <w:trPr>
          <w:cantSplit/>
          <w:trHeight w:val="93"/>
        </w:trPr>
        <w:tc>
          <w:tcPr>
            <w:tcW w:w="1515" w:type="pct"/>
            <w:tcBorders>
              <w:top w:val="nil"/>
              <w:left w:val="nil"/>
              <w:bottom w:val="nil"/>
              <w:right w:val="nil"/>
            </w:tcBorders>
            <w:shd w:val="clear" w:color="auto" w:fill="FFF2CC" w:themeFill="accent4" w:themeFillTint="33"/>
          </w:tcPr>
          <w:p w14:paraId="662A57CC" w14:textId="5F31C6F6"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U15</w:t>
            </w:r>
          </w:p>
        </w:tc>
        <w:tc>
          <w:tcPr>
            <w:tcW w:w="682" w:type="pct"/>
            <w:tcBorders>
              <w:top w:val="nil"/>
              <w:left w:val="nil"/>
              <w:bottom w:val="nil"/>
              <w:right w:val="nil"/>
            </w:tcBorders>
            <w:shd w:val="clear" w:color="auto" w:fill="FFF2CC" w:themeFill="accent4" w:themeFillTint="33"/>
          </w:tcPr>
          <w:p w14:paraId="01771650" w14:textId="1B608A54" w:rsidR="002E52F0" w:rsidRDefault="00B107EF" w:rsidP="002E52F0">
            <w:pPr>
              <w:pStyle w:val="swswStandartText"/>
              <w:rPr>
                <w:rFonts w:cs="Hind Light"/>
                <w:szCs w:val="20"/>
              </w:rPr>
            </w:pPr>
            <w:sdt>
              <w:sdtPr>
                <w:rPr>
                  <w:rFonts w:cs="Hind Light"/>
                  <w:sz w:val="20"/>
                  <w:szCs w:val="20"/>
                </w:rPr>
                <w:id w:val="-503908893"/>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465">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2" w:type="pct"/>
            <w:gridSpan w:val="2"/>
            <w:tcBorders>
              <w:top w:val="nil"/>
              <w:left w:val="nil"/>
              <w:bottom w:val="nil"/>
              <w:right w:val="nil"/>
            </w:tcBorders>
            <w:shd w:val="clear" w:color="auto" w:fill="FFF2CC" w:themeFill="accent4" w:themeFillTint="33"/>
          </w:tcPr>
          <w:p w14:paraId="241AF873" w14:textId="3BDC9EAE" w:rsidR="002E52F0" w:rsidRPr="00615D69" w:rsidRDefault="00B107EF" w:rsidP="002E52F0">
            <w:pPr>
              <w:pStyle w:val="swswStandartText"/>
              <w:rPr>
                <w:rFonts w:cs="Hind Light"/>
                <w:sz w:val="20"/>
                <w:szCs w:val="20"/>
              </w:rPr>
            </w:pPr>
            <w:sdt>
              <w:sdtPr>
                <w:rPr>
                  <w:rFonts w:cs="Hind Light"/>
                  <w:sz w:val="20"/>
                  <w:szCs w:val="20"/>
                </w:rPr>
                <w:id w:val="82077776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w:t>
            </w:r>
            <w:r w:rsidR="0059694E">
              <w:rPr>
                <w:rFonts w:cs="Hind Light"/>
                <w:sz w:val="20"/>
                <w:szCs w:val="20"/>
              </w:rPr>
              <w:t>points</w:t>
            </w:r>
          </w:p>
        </w:tc>
        <w:tc>
          <w:tcPr>
            <w:tcW w:w="682" w:type="pct"/>
            <w:tcBorders>
              <w:top w:val="nil"/>
              <w:left w:val="nil"/>
              <w:bottom w:val="nil"/>
              <w:right w:val="nil"/>
            </w:tcBorders>
            <w:shd w:val="clear" w:color="auto" w:fill="FFF2CC" w:themeFill="accent4" w:themeFillTint="33"/>
          </w:tcPr>
          <w:p w14:paraId="238E934C" w14:textId="0F2B1B07" w:rsidR="002E52F0" w:rsidRPr="00615D69" w:rsidRDefault="002E52F0" w:rsidP="002E52F0">
            <w:pPr>
              <w:pStyle w:val="swswStandartText"/>
              <w:rPr>
                <w:rFonts w:cs="Hind Light"/>
                <w:sz w:val="20"/>
                <w:szCs w:val="20"/>
              </w:rPr>
            </w:pPr>
          </w:p>
        </w:tc>
        <w:tc>
          <w:tcPr>
            <w:tcW w:w="684" w:type="pct"/>
            <w:tcBorders>
              <w:top w:val="nil"/>
              <w:left w:val="nil"/>
              <w:bottom w:val="nil"/>
              <w:right w:val="nil"/>
            </w:tcBorders>
            <w:shd w:val="clear" w:color="auto" w:fill="FFF2CC" w:themeFill="accent4" w:themeFillTint="33"/>
          </w:tcPr>
          <w:p w14:paraId="509FAF70" w14:textId="24B213A0" w:rsidR="002E52F0" w:rsidRPr="00C225D9" w:rsidRDefault="002E52F0" w:rsidP="002E52F0">
            <w:pPr>
              <w:pStyle w:val="swswStandartText"/>
              <w:rPr>
                <w:rFonts w:ascii="Hind Light" w:hAnsi="Hind Light" w:cs="Hind Light"/>
                <w:sz w:val="20"/>
                <w:szCs w:val="20"/>
              </w:rPr>
            </w:pPr>
          </w:p>
        </w:tc>
        <w:tc>
          <w:tcPr>
            <w:tcW w:w="754" w:type="pct"/>
            <w:tcBorders>
              <w:top w:val="nil"/>
              <w:left w:val="nil"/>
              <w:bottom w:val="nil"/>
              <w:right w:val="nil"/>
            </w:tcBorders>
            <w:shd w:val="clear" w:color="auto" w:fill="FFF2CC" w:themeFill="accent4" w:themeFillTint="33"/>
          </w:tcPr>
          <w:p w14:paraId="191A3442" w14:textId="635B9166"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44D7013B" w14:textId="77777777" w:rsidTr="00843238">
        <w:trPr>
          <w:cantSplit/>
          <w:trHeight w:val="93"/>
        </w:trPr>
        <w:tc>
          <w:tcPr>
            <w:tcW w:w="1515" w:type="pct"/>
            <w:tcBorders>
              <w:top w:val="nil"/>
              <w:left w:val="nil"/>
              <w:bottom w:val="nil"/>
              <w:right w:val="nil"/>
            </w:tcBorders>
            <w:shd w:val="clear" w:color="auto" w:fill="FFF2CC" w:themeFill="accent4" w:themeFillTint="33"/>
            <w:hideMark/>
          </w:tcPr>
          <w:p w14:paraId="7A04D2E3" w14:textId="55A4E93B"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U17</w:t>
            </w:r>
          </w:p>
        </w:tc>
        <w:tc>
          <w:tcPr>
            <w:tcW w:w="682" w:type="pct"/>
            <w:tcBorders>
              <w:top w:val="nil"/>
              <w:left w:val="nil"/>
              <w:bottom w:val="nil"/>
              <w:right w:val="nil"/>
            </w:tcBorders>
            <w:shd w:val="clear" w:color="auto" w:fill="FFF2CC" w:themeFill="accent4" w:themeFillTint="33"/>
          </w:tcPr>
          <w:p w14:paraId="261B34E5" w14:textId="6C8A52D8" w:rsidR="002E52F0" w:rsidRPr="00C225D9" w:rsidRDefault="00B107EF" w:rsidP="002E52F0">
            <w:pPr>
              <w:pStyle w:val="swswStandartText"/>
              <w:rPr>
                <w:rFonts w:ascii="Hind Light" w:hAnsi="Hind Light" w:cs="Hind Light"/>
                <w:sz w:val="20"/>
                <w:szCs w:val="20"/>
              </w:rPr>
            </w:pPr>
            <w:sdt>
              <w:sdtPr>
                <w:rPr>
                  <w:rFonts w:cs="Hind Light"/>
                  <w:sz w:val="20"/>
                  <w:szCs w:val="20"/>
                </w:rPr>
                <w:id w:val="-594091042"/>
                <w14:checkbox>
                  <w14:checked w14:val="0"/>
                  <w14:checkedState w14:val="2612" w14:font="MS Gothic"/>
                  <w14:uncheckedState w14:val="2610" w14:font="MS Gothic"/>
                </w14:checkbox>
              </w:sdtPr>
              <w:sdtEndPr/>
              <w:sdtContent>
                <w:r w:rsidR="00E711D4">
                  <w:rPr>
                    <w:rFonts w:ascii="MS Gothic" w:eastAsia="MS Gothic" w:hAnsi="MS Gothic" w:cs="Hind Light" w:hint="eastAsia"/>
                    <w:sz w:val="20"/>
                    <w:szCs w:val="20"/>
                  </w:rPr>
                  <w:t>☐</w:t>
                </w:r>
              </w:sdtContent>
            </w:sdt>
            <w:r w:rsidR="005C501D">
              <w:rPr>
                <w:rFonts w:cs="Hind Light"/>
                <w:sz w:val="20"/>
                <w:szCs w:val="20"/>
              </w:rPr>
              <w:t xml:space="preserve"> </w:t>
            </w:r>
            <w:r w:rsidR="00E711D4">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2" w:type="pct"/>
            <w:gridSpan w:val="2"/>
            <w:tcBorders>
              <w:top w:val="nil"/>
              <w:left w:val="nil"/>
              <w:bottom w:val="nil"/>
              <w:right w:val="nil"/>
            </w:tcBorders>
            <w:shd w:val="clear" w:color="auto" w:fill="FFF2CC" w:themeFill="accent4" w:themeFillTint="33"/>
          </w:tcPr>
          <w:p w14:paraId="50D60ED2" w14:textId="0AA0E7E2" w:rsidR="002E52F0" w:rsidRPr="00615D69" w:rsidRDefault="002E52F0" w:rsidP="002E52F0">
            <w:pPr>
              <w:pStyle w:val="swswStandartText"/>
              <w:rPr>
                <w:rFonts w:cs="Hind Light"/>
                <w:sz w:val="20"/>
                <w:szCs w:val="20"/>
              </w:rPr>
            </w:pPr>
          </w:p>
        </w:tc>
        <w:tc>
          <w:tcPr>
            <w:tcW w:w="682" w:type="pct"/>
            <w:tcBorders>
              <w:top w:val="nil"/>
              <w:left w:val="nil"/>
              <w:bottom w:val="nil"/>
              <w:right w:val="nil"/>
            </w:tcBorders>
            <w:shd w:val="clear" w:color="auto" w:fill="FFF2CC" w:themeFill="accent4" w:themeFillTint="33"/>
          </w:tcPr>
          <w:p w14:paraId="4DCB6E37" w14:textId="561473D0" w:rsidR="002E52F0" w:rsidRPr="00615D69" w:rsidRDefault="002E52F0" w:rsidP="002E52F0">
            <w:pPr>
              <w:pStyle w:val="swswStandartText"/>
              <w:rPr>
                <w:rFonts w:cs="Hind Light"/>
                <w:sz w:val="20"/>
                <w:szCs w:val="20"/>
              </w:rPr>
            </w:pPr>
          </w:p>
        </w:tc>
        <w:tc>
          <w:tcPr>
            <w:tcW w:w="684" w:type="pct"/>
            <w:tcBorders>
              <w:top w:val="nil"/>
              <w:left w:val="nil"/>
              <w:bottom w:val="nil"/>
              <w:right w:val="nil"/>
            </w:tcBorders>
            <w:shd w:val="clear" w:color="auto" w:fill="FFF2CC" w:themeFill="accent4" w:themeFillTint="33"/>
            <w:hideMark/>
          </w:tcPr>
          <w:p w14:paraId="7CC8F45A" w14:textId="1F8CC0DF" w:rsidR="002E52F0" w:rsidRPr="00C225D9" w:rsidRDefault="002E52F0" w:rsidP="002E52F0">
            <w:pPr>
              <w:pStyle w:val="swswStandartText"/>
              <w:rPr>
                <w:rFonts w:ascii="Hind Light" w:hAnsi="Hind Light" w:cs="Hind Light"/>
                <w:sz w:val="20"/>
                <w:szCs w:val="20"/>
              </w:rPr>
            </w:pPr>
          </w:p>
        </w:tc>
        <w:tc>
          <w:tcPr>
            <w:tcW w:w="754" w:type="pct"/>
            <w:tcBorders>
              <w:top w:val="nil"/>
              <w:left w:val="nil"/>
              <w:bottom w:val="nil"/>
              <w:right w:val="nil"/>
            </w:tcBorders>
            <w:shd w:val="clear" w:color="auto" w:fill="FFF2CC" w:themeFill="accent4" w:themeFillTint="33"/>
            <w:hideMark/>
          </w:tcPr>
          <w:p w14:paraId="4453259E"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bookmarkStart w:id="29" w:name="Text228"/>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29"/>
          </w:p>
        </w:tc>
      </w:tr>
      <w:tr w:rsidR="00295255" w14:paraId="46555FB0" w14:textId="77777777" w:rsidTr="00843238">
        <w:trPr>
          <w:cantSplit/>
          <w:trHeight w:val="93"/>
        </w:trPr>
        <w:tc>
          <w:tcPr>
            <w:tcW w:w="1515" w:type="pct"/>
            <w:tcBorders>
              <w:top w:val="nil"/>
              <w:left w:val="nil"/>
              <w:bottom w:val="nil"/>
              <w:right w:val="nil"/>
            </w:tcBorders>
            <w:shd w:val="clear" w:color="auto" w:fill="FFF2CC" w:themeFill="accent4" w:themeFillTint="33"/>
          </w:tcPr>
          <w:p w14:paraId="25CCC873" w14:textId="35E375F6" w:rsidR="002E52F0" w:rsidRDefault="002E52F0" w:rsidP="002E52F0">
            <w:pPr>
              <w:pStyle w:val="swswStandartText"/>
              <w:rPr>
                <w:rFonts w:ascii="Hind Light" w:hAnsi="Hind Light" w:cs="Hind Light"/>
                <w:sz w:val="20"/>
                <w:szCs w:val="20"/>
              </w:rPr>
            </w:pPr>
            <w:r w:rsidRPr="00C225D9">
              <w:rPr>
                <w:rFonts w:ascii="Hind Light" w:hAnsi="Hind Light" w:cs="Hind Light"/>
                <w:sz w:val="20"/>
                <w:szCs w:val="20"/>
              </w:rPr>
              <w:fldChar w:fldCharType="begin">
                <w:ffData>
                  <w:name w:val="Stunden2"/>
                  <w:enabled/>
                  <w:calcOnExit/>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sdt>
          <w:sdtPr>
            <w:rPr>
              <w:rFonts w:cs="Hind Light"/>
              <w:sz w:val="20"/>
              <w:szCs w:val="20"/>
            </w:rPr>
            <w:id w:val="683321265"/>
            <w14:checkbox>
              <w14:checked w14:val="0"/>
              <w14:checkedState w14:val="2612" w14:font="MS Gothic"/>
              <w14:uncheckedState w14:val="2610" w14:font="MS Gothic"/>
            </w14:checkbox>
          </w:sdtPr>
          <w:sdtEndPr/>
          <w:sdtContent>
            <w:tc>
              <w:tcPr>
                <w:tcW w:w="682" w:type="pct"/>
                <w:tcBorders>
                  <w:top w:val="nil"/>
                  <w:left w:val="nil"/>
                  <w:bottom w:val="nil"/>
                  <w:right w:val="nil"/>
                </w:tcBorders>
                <w:shd w:val="clear" w:color="auto" w:fill="FFF2CC" w:themeFill="accent4" w:themeFillTint="33"/>
              </w:tcPr>
              <w:p w14:paraId="3C32A5F1" w14:textId="709FC0AA"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812899319"/>
            <w14:checkbox>
              <w14:checked w14:val="0"/>
              <w14:checkedState w14:val="2612" w14:font="MS Gothic"/>
              <w14:uncheckedState w14:val="2610" w14:font="MS Gothic"/>
            </w14:checkbox>
          </w:sdtPr>
          <w:sdtEndPr/>
          <w:sdtContent>
            <w:tc>
              <w:tcPr>
                <w:tcW w:w="682" w:type="pct"/>
                <w:gridSpan w:val="2"/>
                <w:tcBorders>
                  <w:top w:val="nil"/>
                  <w:left w:val="nil"/>
                  <w:bottom w:val="nil"/>
                  <w:right w:val="nil"/>
                </w:tcBorders>
                <w:shd w:val="clear" w:color="auto" w:fill="FFF2CC" w:themeFill="accent4" w:themeFillTint="33"/>
              </w:tcPr>
              <w:p w14:paraId="00D4332E" w14:textId="2F99B5FE"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994060999"/>
            <w14:checkbox>
              <w14:checked w14:val="0"/>
              <w14:checkedState w14:val="2612" w14:font="MS Gothic"/>
              <w14:uncheckedState w14:val="2610" w14:font="MS Gothic"/>
            </w14:checkbox>
          </w:sdtPr>
          <w:sdtEndPr/>
          <w:sdtContent>
            <w:tc>
              <w:tcPr>
                <w:tcW w:w="682" w:type="pct"/>
                <w:tcBorders>
                  <w:top w:val="nil"/>
                  <w:left w:val="nil"/>
                  <w:bottom w:val="nil"/>
                  <w:right w:val="nil"/>
                </w:tcBorders>
                <w:shd w:val="clear" w:color="auto" w:fill="FFF2CC" w:themeFill="accent4" w:themeFillTint="33"/>
              </w:tcPr>
              <w:p w14:paraId="183F3386" w14:textId="75CE23D0"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018898832"/>
            <w14:checkbox>
              <w14:checked w14:val="0"/>
              <w14:checkedState w14:val="2612" w14:font="MS Gothic"/>
              <w14:uncheckedState w14:val="2610" w14:font="MS Gothic"/>
            </w14:checkbox>
          </w:sdtPr>
          <w:sdtEndPr/>
          <w:sdtContent>
            <w:tc>
              <w:tcPr>
                <w:tcW w:w="684" w:type="pct"/>
                <w:tcBorders>
                  <w:top w:val="nil"/>
                  <w:left w:val="nil"/>
                  <w:bottom w:val="nil"/>
                  <w:right w:val="nil"/>
                </w:tcBorders>
                <w:shd w:val="clear" w:color="auto" w:fill="FFF2CC" w:themeFill="accent4" w:themeFillTint="33"/>
              </w:tcPr>
              <w:p w14:paraId="7E14D0EF" w14:textId="28B08DDE" w:rsidR="002E52F0" w:rsidRPr="00C225D9" w:rsidRDefault="002E52F0" w:rsidP="002E52F0">
                <w:pPr>
                  <w:pStyle w:val="swswStandartText"/>
                  <w:rPr>
                    <w:rFonts w:ascii="Hind Light" w:hAnsi="Hind Light" w:cs="Hind Light"/>
                    <w:sz w:val="20"/>
                    <w:szCs w:val="20"/>
                  </w:rPr>
                </w:pPr>
                <w:r w:rsidRPr="00615D69">
                  <w:rPr>
                    <w:rFonts w:ascii="Segoe UI Symbol" w:eastAsia="MS Gothic" w:hAnsi="Segoe UI Symbol" w:cs="Segoe UI Symbol"/>
                    <w:sz w:val="20"/>
                    <w:szCs w:val="20"/>
                  </w:rPr>
                  <w:t>☐</w:t>
                </w:r>
              </w:p>
            </w:tc>
          </w:sdtContent>
        </w:sdt>
        <w:tc>
          <w:tcPr>
            <w:tcW w:w="754" w:type="pct"/>
            <w:tcBorders>
              <w:top w:val="nil"/>
              <w:left w:val="nil"/>
              <w:bottom w:val="nil"/>
              <w:right w:val="nil"/>
            </w:tcBorders>
            <w:shd w:val="clear" w:color="auto" w:fill="FFF2CC" w:themeFill="accent4" w:themeFillTint="33"/>
          </w:tcPr>
          <w:p w14:paraId="7FA05E7A" w14:textId="4AE5DE48"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051C7E" w14:paraId="225C5520" w14:textId="77777777" w:rsidTr="00843238">
        <w:trPr>
          <w:cantSplit/>
          <w:trHeight w:val="93"/>
        </w:trPr>
        <w:tc>
          <w:tcPr>
            <w:tcW w:w="1515" w:type="pct"/>
            <w:tcBorders>
              <w:top w:val="nil"/>
              <w:left w:val="nil"/>
              <w:bottom w:val="single" w:sz="4" w:space="0" w:color="auto"/>
              <w:right w:val="nil"/>
            </w:tcBorders>
            <w:shd w:val="clear" w:color="auto" w:fill="FFF2CC" w:themeFill="accent4" w:themeFillTint="33"/>
          </w:tcPr>
          <w:p w14:paraId="189AC83C" w14:textId="77777777" w:rsidR="00051C7E" w:rsidRPr="00C225D9" w:rsidRDefault="00051C7E" w:rsidP="00051C7E">
            <w:pPr>
              <w:pStyle w:val="swswStandartText"/>
              <w:jc w:val="right"/>
              <w:rPr>
                <w:rFonts w:ascii="Hind Light" w:hAnsi="Hind Light" w:cs="Hind Light"/>
                <w:sz w:val="20"/>
                <w:szCs w:val="20"/>
              </w:rPr>
            </w:pPr>
          </w:p>
        </w:tc>
        <w:tc>
          <w:tcPr>
            <w:tcW w:w="1055" w:type="pct"/>
            <w:gridSpan w:val="2"/>
            <w:tcBorders>
              <w:top w:val="nil"/>
              <w:left w:val="nil"/>
              <w:bottom w:val="single" w:sz="4" w:space="0" w:color="auto"/>
              <w:right w:val="nil"/>
            </w:tcBorders>
            <w:shd w:val="clear" w:color="auto" w:fill="FFF2CC" w:themeFill="accent4" w:themeFillTint="33"/>
          </w:tcPr>
          <w:p w14:paraId="60CA35A1" w14:textId="77777777" w:rsidR="00051C7E" w:rsidRPr="00C225D9" w:rsidRDefault="00051C7E" w:rsidP="00051C7E">
            <w:pPr>
              <w:pStyle w:val="swswStandartText"/>
              <w:jc w:val="right"/>
              <w:rPr>
                <w:rFonts w:ascii="Hind Light" w:hAnsi="Hind Light" w:cs="Hind Light"/>
                <w:sz w:val="20"/>
                <w:szCs w:val="20"/>
              </w:rPr>
            </w:pPr>
          </w:p>
        </w:tc>
        <w:tc>
          <w:tcPr>
            <w:tcW w:w="1675" w:type="pct"/>
            <w:gridSpan w:val="3"/>
            <w:tcBorders>
              <w:top w:val="nil"/>
              <w:left w:val="nil"/>
              <w:bottom w:val="single" w:sz="4" w:space="0" w:color="auto"/>
              <w:right w:val="nil"/>
            </w:tcBorders>
            <w:shd w:val="clear" w:color="auto" w:fill="FFF2CC" w:themeFill="accent4" w:themeFillTint="33"/>
            <w:hideMark/>
          </w:tcPr>
          <w:p w14:paraId="0756FE51" w14:textId="0AC6E335" w:rsidR="00051C7E" w:rsidRPr="00C225D9" w:rsidRDefault="004960B0" w:rsidP="00295255">
            <w:pPr>
              <w:pStyle w:val="swswStandartText"/>
              <w:jc w:val="right"/>
              <w:rPr>
                <w:rFonts w:ascii="Hind Light" w:hAnsi="Hind Light" w:cs="Hind Light"/>
                <w:sz w:val="20"/>
                <w:szCs w:val="20"/>
              </w:rPr>
            </w:pPr>
            <w:r w:rsidRPr="004960B0">
              <w:rPr>
                <w:rFonts w:ascii="Hind Light" w:hAnsi="Hind Light" w:cs="Hind Light"/>
                <w:sz w:val="20"/>
                <w:szCs w:val="20"/>
              </w:rPr>
              <w:t>Total des points</w:t>
            </w:r>
          </w:p>
        </w:tc>
        <w:tc>
          <w:tcPr>
            <w:tcW w:w="754" w:type="pct"/>
            <w:tcBorders>
              <w:top w:val="nil"/>
              <w:left w:val="nil"/>
              <w:bottom w:val="single" w:sz="4" w:space="0" w:color="auto"/>
              <w:right w:val="nil"/>
            </w:tcBorders>
            <w:shd w:val="clear" w:color="auto" w:fill="FFF2CC" w:themeFill="accent4" w:themeFillTint="33"/>
            <w:hideMark/>
          </w:tcPr>
          <w:p w14:paraId="2F6720A6" w14:textId="77777777" w:rsidR="00051C7E" w:rsidRPr="00C225D9" w:rsidRDefault="00051C7E" w:rsidP="00051C7E">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bookmarkStart w:id="30" w:name="Text226"/>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30"/>
          </w:p>
        </w:tc>
      </w:tr>
    </w:tbl>
    <w:p w14:paraId="1306F5B5" w14:textId="77777777" w:rsidR="00F32D88" w:rsidRPr="00582A25" w:rsidRDefault="00F32D88" w:rsidP="00F32D88">
      <w:pPr>
        <w:pStyle w:val="swswStandartText"/>
        <w:rPr>
          <w:rFonts w:ascii="Hind Light" w:hAnsi="Hind Light" w:cs="Hind Light"/>
          <w:sz w:val="20"/>
          <w:szCs w:val="20"/>
          <w:lang w:val="de-CH"/>
        </w:rPr>
      </w:pPr>
    </w:p>
    <w:p w14:paraId="54C11800" w14:textId="37A63691" w:rsidR="00F32D88" w:rsidRPr="00FB2D9F" w:rsidRDefault="00FB2D9F" w:rsidP="00F32D88">
      <w:pPr>
        <w:shd w:val="clear" w:color="auto" w:fill="D9D9D9" w:themeFill="background1" w:themeFillShade="D9"/>
        <w:tabs>
          <w:tab w:val="left" w:pos="993"/>
        </w:tabs>
        <w:rPr>
          <w:szCs w:val="24"/>
          <w:lang w:val="fr-CH"/>
        </w:rPr>
      </w:pPr>
      <w:r w:rsidRPr="00FB2D9F">
        <w:rPr>
          <w:szCs w:val="24"/>
          <w:lang w:val="fr-CH"/>
        </w:rPr>
        <w:t xml:space="preserve">Annexe 11 : </w:t>
      </w:r>
      <w:r>
        <w:rPr>
          <w:szCs w:val="24"/>
          <w:lang w:val="fr-CH"/>
        </w:rPr>
        <w:tab/>
      </w:r>
      <w:r w:rsidRPr="00FB2D9F">
        <w:rPr>
          <w:szCs w:val="24"/>
          <w:lang w:val="fr-CH"/>
        </w:rPr>
        <w:t>Plan hebdomadaire et annuel actuel des entraînements de relève où figure le nombre d'heures d'entraînement par semaine.</w:t>
      </w:r>
    </w:p>
    <w:p w14:paraId="35AEE44D" w14:textId="77777777" w:rsidR="00F32D88" w:rsidRPr="00FB2D9F" w:rsidRDefault="00F32D88" w:rsidP="0038008B">
      <w:pPr>
        <w:pStyle w:val="SWAQLauftext"/>
        <w:jc w:val="both"/>
        <w:rPr>
          <w:lang w:val="fr-CH"/>
        </w:rPr>
      </w:pPr>
    </w:p>
    <w:p w14:paraId="6F8CB3F6" w14:textId="367929B7" w:rsidR="006E4D02" w:rsidRDefault="00AC2DD5" w:rsidP="00266EE1">
      <w:pPr>
        <w:pStyle w:val="SWAQberschrift2"/>
      </w:pPr>
      <w:bookmarkStart w:id="31" w:name="_Toc148606089"/>
      <w:r w:rsidRPr="00AC2DD5">
        <w:t>INFRASTRUCTURE D'ENTRAÎNEMENT</w:t>
      </w:r>
      <w:bookmarkEnd w:id="31"/>
    </w:p>
    <w:p w14:paraId="59D7D2A5" w14:textId="77777777" w:rsidR="00E5125A" w:rsidRPr="009F16CE" w:rsidRDefault="00E5125A" w:rsidP="00E5125A">
      <w:pPr>
        <w:pStyle w:val="swswStandartText"/>
        <w:rPr>
          <w:rFonts w:ascii="Hind Light" w:eastAsia="Times New Roman" w:hAnsi="Hind Light" w:cs="Arial"/>
          <w:sz w:val="20"/>
          <w:lang w:val="fr-CH"/>
        </w:rPr>
      </w:pPr>
      <w:r w:rsidRPr="00E5125A">
        <w:rPr>
          <w:rFonts w:ascii="Hind Light" w:eastAsia="Times New Roman" w:hAnsi="Hind Light" w:cs="Arial"/>
          <w:sz w:val="20"/>
          <w:lang w:val="fr-CH"/>
        </w:rPr>
        <w:t xml:space="preserve">L'espace piscines en Suisse est très hétérogène. La plupart des piscines appartiennent à une commune ou à une ville. </w:t>
      </w:r>
      <w:r w:rsidRPr="009F16CE">
        <w:rPr>
          <w:rFonts w:ascii="Hind Light" w:eastAsia="Times New Roman" w:hAnsi="Hind Light" w:cs="Arial"/>
          <w:sz w:val="20"/>
          <w:lang w:val="fr-CH"/>
        </w:rPr>
        <w:t>Il y a des longeurs de bassin de moins de 20m, 25m, 33 1/3m ou 50m. Certaines sont des piscines couvertes, d'autres des installations en plein air, dont une partie est chauffée et une autre non. Certains bassins de 50m en plein air sont recouverts d'un ballon en hiver. Pour l'évaluation de l'infrastructure des piscines, on regarde quelle part de l'offre moyenne d'entraînement des équipes de PR inscrites est effectuée sur des couloirs de natation et sur un terrain de water-polo. Plus la part des entraînements sur le terrain de water-polo est élevée par rapport à l'ensemble des heures d'entraînement, plus le nombre de points supplémentaires est élevé.</w:t>
      </w:r>
    </w:p>
    <w:p w14:paraId="47B8DAF8" w14:textId="77777777" w:rsidR="00E5125A" w:rsidRPr="009F16CE" w:rsidRDefault="00E5125A" w:rsidP="00E5125A">
      <w:pPr>
        <w:pStyle w:val="swswStandartText"/>
        <w:rPr>
          <w:rFonts w:ascii="Hind Light" w:eastAsia="Times New Roman" w:hAnsi="Hind Light" w:cs="Arial"/>
          <w:sz w:val="20"/>
          <w:lang w:val="fr-CH"/>
        </w:rPr>
      </w:pPr>
    </w:p>
    <w:p w14:paraId="19B54825" w14:textId="77777777" w:rsidR="00E5125A" w:rsidRPr="009F16CE" w:rsidRDefault="00E5125A" w:rsidP="00E5125A">
      <w:pPr>
        <w:pStyle w:val="swswStandartText"/>
        <w:rPr>
          <w:rFonts w:ascii="Hind Light" w:eastAsia="Times New Roman" w:hAnsi="Hind Light" w:cs="Arial"/>
          <w:sz w:val="20"/>
          <w:lang w:val="fr-CH"/>
        </w:rPr>
      </w:pPr>
      <w:r w:rsidRPr="009F16CE">
        <w:rPr>
          <w:rFonts w:ascii="Hind Light" w:eastAsia="Times New Roman" w:hAnsi="Hind Light" w:cs="Arial"/>
          <w:sz w:val="20"/>
          <w:lang w:val="fr-CH"/>
        </w:rPr>
        <w:t>La répartition en pourcentage des entraînements dans l'eau sur un terrain de water-polo est la suivante :</w:t>
      </w:r>
    </w:p>
    <w:p w14:paraId="5A9D6412" w14:textId="5556B396" w:rsidR="00E5125A" w:rsidRPr="009F16CE" w:rsidRDefault="00E5125A" w:rsidP="009F16CE">
      <w:pPr>
        <w:pStyle w:val="swswStandartText"/>
        <w:numPr>
          <w:ilvl w:val="0"/>
          <w:numId w:val="16"/>
        </w:numPr>
        <w:rPr>
          <w:rFonts w:ascii="Hind Light" w:eastAsia="Times New Roman" w:hAnsi="Hind Light" w:cs="Arial"/>
          <w:sz w:val="20"/>
          <w:lang w:val="fr-CH"/>
        </w:rPr>
      </w:pPr>
      <w:r w:rsidRPr="009F16CE">
        <w:rPr>
          <w:rFonts w:ascii="Hind Light" w:eastAsia="Times New Roman" w:hAnsi="Hind Light" w:cs="Arial"/>
          <w:sz w:val="20"/>
          <w:lang w:val="fr-CH"/>
        </w:rPr>
        <w:t>U11 - au moins 20% sur le terrain de water-polo</w:t>
      </w:r>
    </w:p>
    <w:p w14:paraId="6314DBF5" w14:textId="7A345988" w:rsidR="00E5125A" w:rsidRPr="009F16CE" w:rsidRDefault="00E5125A" w:rsidP="009F16CE">
      <w:pPr>
        <w:pStyle w:val="swswStandartText"/>
        <w:numPr>
          <w:ilvl w:val="0"/>
          <w:numId w:val="16"/>
        </w:numPr>
        <w:rPr>
          <w:rFonts w:ascii="Hind Light" w:eastAsia="Times New Roman" w:hAnsi="Hind Light" w:cs="Arial"/>
          <w:sz w:val="20"/>
          <w:lang w:val="fr-CH"/>
        </w:rPr>
      </w:pPr>
      <w:r w:rsidRPr="009F16CE">
        <w:rPr>
          <w:rFonts w:ascii="Hind Light" w:eastAsia="Times New Roman" w:hAnsi="Hind Light" w:cs="Arial"/>
          <w:sz w:val="20"/>
          <w:lang w:val="fr-CH"/>
        </w:rPr>
        <w:t>U13 - au moins 30% sur le terrain de water-polo</w:t>
      </w:r>
    </w:p>
    <w:p w14:paraId="3247228B" w14:textId="455BA0A8" w:rsidR="00E5125A" w:rsidRPr="009F16CE" w:rsidRDefault="00E5125A" w:rsidP="009F16CE">
      <w:pPr>
        <w:pStyle w:val="swswStandartText"/>
        <w:numPr>
          <w:ilvl w:val="0"/>
          <w:numId w:val="16"/>
        </w:numPr>
        <w:rPr>
          <w:rFonts w:ascii="Hind Light" w:eastAsia="Times New Roman" w:hAnsi="Hind Light" w:cs="Arial"/>
          <w:sz w:val="20"/>
          <w:lang w:val="fr-CH"/>
        </w:rPr>
      </w:pPr>
      <w:r w:rsidRPr="009F16CE">
        <w:rPr>
          <w:rFonts w:ascii="Hind Light" w:eastAsia="Times New Roman" w:hAnsi="Hind Light" w:cs="Arial"/>
          <w:sz w:val="20"/>
          <w:lang w:val="fr-CH"/>
        </w:rPr>
        <w:t>U15 - au moins 40% sur le terrain de water-polo</w:t>
      </w:r>
    </w:p>
    <w:p w14:paraId="5A3CEEEC" w14:textId="672F1662" w:rsidR="006D539B" w:rsidRPr="009F16CE" w:rsidRDefault="00E5125A" w:rsidP="009F16CE">
      <w:pPr>
        <w:pStyle w:val="swswStandartText"/>
        <w:numPr>
          <w:ilvl w:val="0"/>
          <w:numId w:val="16"/>
        </w:numPr>
        <w:rPr>
          <w:lang w:val="fr-CH"/>
        </w:rPr>
      </w:pPr>
      <w:r w:rsidRPr="009F16CE">
        <w:rPr>
          <w:rFonts w:ascii="Hind Light" w:eastAsia="Times New Roman" w:hAnsi="Hind Light" w:cs="Arial"/>
          <w:sz w:val="20"/>
          <w:lang w:val="fr-CH"/>
        </w:rPr>
        <w:t>U17 - au moins 50% sur le terrain de water-polo</w:t>
      </w:r>
    </w:p>
    <w:p w14:paraId="540CA9A0" w14:textId="77777777" w:rsidR="00510415" w:rsidRPr="009F16CE" w:rsidRDefault="00510415" w:rsidP="00510415">
      <w:pPr>
        <w:pStyle w:val="SWAQLauftext"/>
        <w:ind w:left="720"/>
        <w:jc w:val="both"/>
        <w:rPr>
          <w:lang w:val="fr-CH"/>
        </w:rPr>
      </w:pPr>
    </w:p>
    <w:p w14:paraId="09C9E1A6" w14:textId="5CF4495F" w:rsidR="006D539B" w:rsidRPr="009F16CE" w:rsidRDefault="006D539B" w:rsidP="009F16CE">
      <w:pPr>
        <w:shd w:val="clear" w:color="auto" w:fill="FBE4D5" w:themeFill="accent2" w:themeFillTint="33"/>
        <w:jc w:val="both"/>
        <w:rPr>
          <w:rFonts w:cs="Arial"/>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9F16CE">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9F16CE">
        <w:rPr>
          <w:rFonts w:eastAsia="Hind Light" w:cs="Hind Light"/>
          <w:szCs w:val="20"/>
          <w:lang w:val="fr-CH"/>
        </w:rPr>
        <w:t xml:space="preserve"> </w:t>
      </w:r>
      <w:r w:rsidR="009F16CE" w:rsidRPr="009F16CE">
        <w:rPr>
          <w:lang w:val="fr-CH"/>
        </w:rPr>
        <w:t>Oui, nous remplissons ce critère.</w:t>
      </w:r>
    </w:p>
    <w:p w14:paraId="5AB6E4C8" w14:textId="77777777" w:rsidR="009F16CE" w:rsidRPr="005D0B0E" w:rsidRDefault="009F16CE" w:rsidP="00A8752F">
      <w:pPr>
        <w:pStyle w:val="swswStandartText"/>
        <w:rPr>
          <w:rFonts w:ascii="Hind Light" w:hAnsi="Hind Light" w:cs="Hind Light"/>
          <w:sz w:val="20"/>
          <w:szCs w:val="20"/>
          <w:lang w:val="fr-CH"/>
        </w:rPr>
      </w:pPr>
    </w:p>
    <w:p w14:paraId="7F4E08D3" w14:textId="77777777" w:rsidR="00B1124D" w:rsidRPr="005D0B0E" w:rsidRDefault="00B1124D" w:rsidP="00A8752F">
      <w:pPr>
        <w:pStyle w:val="swswStandartText"/>
        <w:rPr>
          <w:rFonts w:ascii="Hind Light" w:hAnsi="Hind Light" w:cs="Hind Light"/>
          <w:sz w:val="20"/>
          <w:szCs w:val="20"/>
          <w:lang w:val="fr-CH"/>
        </w:rPr>
      </w:pPr>
    </w:p>
    <w:p w14:paraId="203D25BE" w14:textId="77777777" w:rsidR="00B1124D" w:rsidRPr="005D0B0E" w:rsidRDefault="00B1124D" w:rsidP="00A8752F">
      <w:pPr>
        <w:pStyle w:val="swswStandartText"/>
        <w:rPr>
          <w:rFonts w:ascii="Hind Light" w:hAnsi="Hind Light" w:cs="Hind Light"/>
          <w:sz w:val="20"/>
          <w:szCs w:val="20"/>
          <w:lang w:val="fr-CH"/>
        </w:rPr>
      </w:pPr>
    </w:p>
    <w:p w14:paraId="25C4BF9B" w14:textId="77777777" w:rsidR="00B1124D" w:rsidRPr="005D0B0E" w:rsidRDefault="00B1124D" w:rsidP="00A8752F">
      <w:pPr>
        <w:pStyle w:val="swswStandartText"/>
        <w:rPr>
          <w:rFonts w:ascii="Hind Light" w:hAnsi="Hind Light" w:cs="Hind Light"/>
          <w:sz w:val="20"/>
          <w:szCs w:val="20"/>
          <w:lang w:val="fr-CH"/>
        </w:rPr>
      </w:pPr>
    </w:p>
    <w:p w14:paraId="361C7E1B" w14:textId="77777777" w:rsidR="00B1124D" w:rsidRPr="005D0B0E" w:rsidRDefault="00B1124D" w:rsidP="00A8752F">
      <w:pPr>
        <w:pStyle w:val="swswStandartText"/>
        <w:rPr>
          <w:rFonts w:ascii="Hind Light" w:hAnsi="Hind Light" w:cs="Hind Light"/>
          <w:sz w:val="20"/>
          <w:szCs w:val="20"/>
          <w:lang w:val="fr-CH"/>
        </w:rPr>
      </w:pPr>
    </w:p>
    <w:p w14:paraId="78C01B94" w14:textId="77777777" w:rsidR="00B1124D" w:rsidRPr="005D0B0E" w:rsidRDefault="00B1124D" w:rsidP="00A8752F">
      <w:pPr>
        <w:pStyle w:val="swswStandartText"/>
        <w:rPr>
          <w:rFonts w:ascii="Hind Light" w:hAnsi="Hind Light" w:cs="Hind Light"/>
          <w:sz w:val="20"/>
          <w:szCs w:val="20"/>
          <w:lang w:val="fr-CH"/>
        </w:rPr>
      </w:pPr>
    </w:p>
    <w:p w14:paraId="342AA132" w14:textId="77777777" w:rsidR="00B1124D" w:rsidRDefault="00B1124D" w:rsidP="00B1124D">
      <w:pPr>
        <w:pStyle w:val="swswStandartText"/>
        <w:rPr>
          <w:rFonts w:ascii="Hind Light" w:hAnsi="Hind Light" w:cs="Hind Light"/>
          <w:sz w:val="20"/>
          <w:szCs w:val="20"/>
        </w:rPr>
      </w:pPr>
      <w:r>
        <w:rPr>
          <w:rFonts w:ascii="Hind Light" w:hAnsi="Hind Light" w:cs="Hind Light"/>
          <w:sz w:val="20"/>
          <w:szCs w:val="20"/>
        </w:rPr>
        <w:lastRenderedPageBreak/>
        <w:t xml:space="preserve">20 points au </w:t>
      </w:r>
      <w:proofErr w:type="gramStart"/>
      <w:r>
        <w:rPr>
          <w:rFonts w:ascii="Hind Light" w:hAnsi="Hind Light" w:cs="Hind Light"/>
          <w:sz w:val="20"/>
          <w:szCs w:val="20"/>
        </w:rPr>
        <w:t>maximum :</w:t>
      </w:r>
      <w:proofErr w:type="gramEnd"/>
    </w:p>
    <w:tbl>
      <w:tblPr>
        <w:tblW w:w="5001"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1561"/>
        <w:gridCol w:w="3684"/>
        <w:gridCol w:w="1985"/>
        <w:gridCol w:w="2126"/>
      </w:tblGrid>
      <w:tr w:rsidR="00E711D4" w14:paraId="6E521D53" w14:textId="77777777" w:rsidTr="00E711D4">
        <w:trPr>
          <w:cantSplit/>
          <w:trHeight w:val="93"/>
        </w:trPr>
        <w:tc>
          <w:tcPr>
            <w:tcW w:w="3864" w:type="pct"/>
            <w:gridSpan w:val="3"/>
            <w:tcBorders>
              <w:top w:val="single" w:sz="4" w:space="0" w:color="auto"/>
              <w:left w:val="nil"/>
              <w:bottom w:val="nil"/>
              <w:right w:val="nil"/>
            </w:tcBorders>
            <w:shd w:val="clear" w:color="auto" w:fill="FFF2CC" w:themeFill="accent4" w:themeFillTint="33"/>
          </w:tcPr>
          <w:p w14:paraId="70158DF3" w14:textId="6F929EF6" w:rsidR="00E711D4" w:rsidRPr="00BA3F11" w:rsidRDefault="00BA3F11" w:rsidP="001169FA">
            <w:pPr>
              <w:pStyle w:val="swswStandartText"/>
              <w:rPr>
                <w:rFonts w:ascii="Hind Light" w:hAnsi="Hind Light" w:cs="Hind Light"/>
                <w:b/>
                <w:bCs/>
                <w:sz w:val="20"/>
                <w:szCs w:val="20"/>
                <w:lang w:val="fr-CH"/>
              </w:rPr>
            </w:pPr>
            <w:proofErr w:type="gramStart"/>
            <w:r w:rsidRPr="00BA3F11">
              <w:rPr>
                <w:rFonts w:ascii="Hind Light" w:hAnsi="Hind Light" w:cs="Hind Light"/>
                <w:b/>
                <w:bCs/>
                <w:sz w:val="20"/>
                <w:szCs w:val="20"/>
                <w:lang w:val="fr-CH"/>
              </w:rPr>
              <w:t>répartition</w:t>
            </w:r>
            <w:proofErr w:type="gramEnd"/>
            <w:r w:rsidRPr="00BA3F11">
              <w:rPr>
                <w:rFonts w:ascii="Hind Light" w:hAnsi="Hind Light" w:cs="Hind Light"/>
                <w:b/>
                <w:bCs/>
                <w:sz w:val="20"/>
                <w:szCs w:val="20"/>
                <w:lang w:val="fr-CH"/>
              </w:rPr>
              <w:t xml:space="preserve"> en </w:t>
            </w:r>
            <w:r>
              <w:rPr>
                <w:rFonts w:ascii="Hind Light" w:hAnsi="Hind Light" w:cs="Hind Light"/>
                <w:b/>
                <w:bCs/>
                <w:sz w:val="20"/>
                <w:szCs w:val="20"/>
                <w:lang w:val="fr-CH"/>
              </w:rPr>
              <w:t>%</w:t>
            </w:r>
            <w:r w:rsidRPr="00BA3F11">
              <w:rPr>
                <w:rFonts w:ascii="Hind Light" w:hAnsi="Hind Light" w:cs="Hind Light"/>
                <w:b/>
                <w:bCs/>
                <w:sz w:val="20"/>
                <w:szCs w:val="20"/>
                <w:lang w:val="fr-CH"/>
              </w:rPr>
              <w:t xml:space="preserve"> des entraînements aquatiques sur un terrain de water-polo</w:t>
            </w:r>
          </w:p>
        </w:tc>
        <w:tc>
          <w:tcPr>
            <w:tcW w:w="1136" w:type="pct"/>
            <w:tcBorders>
              <w:top w:val="single" w:sz="4" w:space="0" w:color="auto"/>
              <w:left w:val="nil"/>
              <w:bottom w:val="nil"/>
              <w:right w:val="nil"/>
            </w:tcBorders>
            <w:shd w:val="clear" w:color="auto" w:fill="FFF2CC" w:themeFill="accent4" w:themeFillTint="33"/>
            <w:hideMark/>
          </w:tcPr>
          <w:p w14:paraId="05F3A01D" w14:textId="628F65BE" w:rsidR="00E711D4" w:rsidRPr="00FC31B4" w:rsidRDefault="00F704E6" w:rsidP="001169FA">
            <w:pPr>
              <w:pStyle w:val="swswStandartText"/>
              <w:jc w:val="center"/>
              <w:rPr>
                <w:rFonts w:ascii="Hind Light" w:hAnsi="Hind Light" w:cs="Hind Light"/>
                <w:b/>
                <w:bCs/>
                <w:sz w:val="20"/>
                <w:szCs w:val="20"/>
              </w:rPr>
            </w:pPr>
            <w:r>
              <w:rPr>
                <w:rFonts w:ascii="Hind Light" w:hAnsi="Hind Light" w:cs="Hind Light"/>
                <w:b/>
                <w:bCs/>
                <w:sz w:val="20"/>
                <w:szCs w:val="20"/>
              </w:rPr>
              <w:t>Points</w:t>
            </w:r>
          </w:p>
        </w:tc>
      </w:tr>
      <w:tr w:rsidR="00A30D18" w14:paraId="578ED789"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5F3BDA1C" w14:textId="77777777" w:rsidR="00A30D18" w:rsidRPr="00C225D9" w:rsidRDefault="00A30D18" w:rsidP="001169FA">
            <w:pPr>
              <w:pStyle w:val="swswStandartText"/>
              <w:rPr>
                <w:rFonts w:ascii="Hind Light" w:hAnsi="Hind Light" w:cs="Hind Light"/>
                <w:sz w:val="20"/>
                <w:szCs w:val="20"/>
              </w:rPr>
            </w:pPr>
            <w:r>
              <w:rPr>
                <w:rFonts w:ascii="Hind Light" w:hAnsi="Hind Light" w:cs="Hind Light"/>
                <w:sz w:val="20"/>
                <w:szCs w:val="20"/>
              </w:rPr>
              <w:t>U11</w:t>
            </w:r>
          </w:p>
        </w:tc>
        <w:tc>
          <w:tcPr>
            <w:tcW w:w="1969" w:type="pct"/>
            <w:tcBorders>
              <w:top w:val="nil"/>
              <w:left w:val="nil"/>
              <w:bottom w:val="nil"/>
              <w:right w:val="nil"/>
            </w:tcBorders>
            <w:shd w:val="clear" w:color="auto" w:fill="FFF2CC" w:themeFill="accent4" w:themeFillTint="33"/>
          </w:tcPr>
          <w:p w14:paraId="5467619B" w14:textId="35F8097B" w:rsidR="00A30D18" w:rsidRPr="00BA3F11" w:rsidRDefault="00B107EF" w:rsidP="001169FA">
            <w:pPr>
              <w:pStyle w:val="swswStandartText"/>
              <w:rPr>
                <w:rFonts w:cs="Hind Light"/>
                <w:sz w:val="20"/>
                <w:szCs w:val="20"/>
                <w:lang w:val="fr-CH"/>
              </w:rPr>
            </w:pPr>
            <w:sdt>
              <w:sdtPr>
                <w:rPr>
                  <w:rFonts w:cs="Hind Light"/>
                  <w:sz w:val="20"/>
                  <w:szCs w:val="20"/>
                  <w:lang w:val="fr-CH"/>
                </w:rPr>
                <w:id w:val="2057811461"/>
                <w14:checkbox>
                  <w14:checked w14:val="0"/>
                  <w14:checkedState w14:val="2612" w14:font="MS Gothic"/>
                  <w14:uncheckedState w14:val="2610" w14:font="MS Gothic"/>
                </w14:checkbox>
              </w:sdtPr>
              <w:sdtEndPr/>
              <w:sdtContent>
                <w:r w:rsidR="00E711D4" w:rsidRPr="00BA3F11">
                  <w:rPr>
                    <w:rFonts w:ascii="MS Gothic" w:eastAsia="MS Gothic" w:hAnsi="MS Gothic" w:cs="Hind Light" w:hint="eastAsia"/>
                    <w:sz w:val="20"/>
                    <w:szCs w:val="20"/>
                    <w:lang w:val="fr-CH"/>
                  </w:rPr>
                  <w:t>☐</w:t>
                </w:r>
              </w:sdtContent>
            </w:sdt>
            <w:r w:rsidR="00E711D4" w:rsidRPr="00BA3F11">
              <w:rPr>
                <w:rFonts w:cs="Hind Light"/>
                <w:sz w:val="20"/>
                <w:szCs w:val="20"/>
                <w:lang w:val="fr-CH"/>
              </w:rPr>
              <w:t xml:space="preserve"> </w:t>
            </w:r>
            <w:r w:rsidR="00DB24EE" w:rsidRPr="00BA3F11">
              <w:rPr>
                <w:rFonts w:cs="Hind Light"/>
                <w:sz w:val="20"/>
                <w:szCs w:val="20"/>
                <w:lang w:val="fr-CH"/>
              </w:rPr>
              <w:t>50%</w:t>
            </w:r>
            <w:r w:rsidR="009A3449" w:rsidRPr="00BA3F11">
              <w:rPr>
                <w:rFonts w:cs="Hind Light"/>
                <w:sz w:val="20"/>
                <w:szCs w:val="20"/>
                <w:lang w:val="fr-CH"/>
              </w:rPr>
              <w:t xml:space="preserve">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hideMark/>
          </w:tcPr>
          <w:p w14:paraId="1D184E87" w14:textId="5E1E7E81" w:rsidR="00A30D18" w:rsidRPr="00C225D9" w:rsidRDefault="00812232" w:rsidP="001169FA">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hideMark/>
          </w:tcPr>
          <w:p w14:paraId="48895501"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3B418F97" w14:textId="77777777" w:rsidTr="007174F3">
        <w:trPr>
          <w:cantSplit/>
          <w:trHeight w:val="93"/>
        </w:trPr>
        <w:tc>
          <w:tcPr>
            <w:tcW w:w="834" w:type="pct"/>
            <w:tcBorders>
              <w:top w:val="nil"/>
              <w:left w:val="nil"/>
              <w:bottom w:val="nil"/>
              <w:right w:val="nil"/>
            </w:tcBorders>
            <w:shd w:val="clear" w:color="auto" w:fill="FFF2CC" w:themeFill="accent4" w:themeFillTint="33"/>
          </w:tcPr>
          <w:p w14:paraId="1DEF8A3F"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U13</w:t>
            </w:r>
          </w:p>
        </w:tc>
        <w:tc>
          <w:tcPr>
            <w:tcW w:w="1969" w:type="pct"/>
            <w:tcBorders>
              <w:top w:val="nil"/>
              <w:left w:val="nil"/>
              <w:bottom w:val="nil"/>
              <w:right w:val="nil"/>
            </w:tcBorders>
            <w:shd w:val="clear" w:color="auto" w:fill="FFF2CC" w:themeFill="accent4" w:themeFillTint="33"/>
          </w:tcPr>
          <w:p w14:paraId="62098F8C" w14:textId="083AF272" w:rsidR="009A3449" w:rsidRPr="00BA3F11" w:rsidRDefault="00B107EF" w:rsidP="009A3449">
            <w:pPr>
              <w:pStyle w:val="swswStandartText"/>
              <w:rPr>
                <w:rFonts w:cs="Hind Light"/>
                <w:sz w:val="20"/>
                <w:szCs w:val="20"/>
                <w:lang w:val="fr-CH"/>
              </w:rPr>
            </w:pPr>
            <w:sdt>
              <w:sdtPr>
                <w:rPr>
                  <w:rFonts w:cs="Hind Light"/>
                  <w:sz w:val="20"/>
                  <w:szCs w:val="20"/>
                  <w:lang w:val="fr-CH"/>
                </w:rPr>
                <w:id w:val="1466630335"/>
                <w14:checkbox>
                  <w14:checked w14:val="0"/>
                  <w14:checkedState w14:val="2612" w14:font="MS Gothic"/>
                  <w14:uncheckedState w14:val="2610" w14:font="MS Gothic"/>
                </w14:checkbox>
              </w:sdtPr>
              <w:sdtEndPr/>
              <w:sdtContent>
                <w:r w:rsidR="009A3449" w:rsidRPr="00BA3F11">
                  <w:rPr>
                    <w:rFonts w:ascii="MS Gothic" w:eastAsia="MS Gothic" w:hAnsi="MS Gothic" w:cs="Hind Light" w:hint="eastAsia"/>
                    <w:sz w:val="20"/>
                    <w:szCs w:val="20"/>
                    <w:lang w:val="fr-CH"/>
                  </w:rPr>
                  <w:t>☐</w:t>
                </w:r>
              </w:sdtContent>
            </w:sdt>
            <w:r w:rsidR="009A3449" w:rsidRPr="00BA3F11">
              <w:rPr>
                <w:rFonts w:cs="Hind Light"/>
                <w:sz w:val="20"/>
                <w:szCs w:val="20"/>
                <w:lang w:val="fr-CH"/>
              </w:rPr>
              <w:t xml:space="preserve"> 60%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tcPr>
          <w:p w14:paraId="23D4EB37" w14:textId="3AC968DE"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tcPr>
          <w:p w14:paraId="3A507266"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1E7FB880" w14:textId="77777777" w:rsidTr="007174F3">
        <w:trPr>
          <w:cantSplit/>
          <w:trHeight w:val="93"/>
        </w:trPr>
        <w:tc>
          <w:tcPr>
            <w:tcW w:w="834" w:type="pct"/>
            <w:tcBorders>
              <w:top w:val="nil"/>
              <w:left w:val="nil"/>
              <w:bottom w:val="nil"/>
              <w:right w:val="nil"/>
            </w:tcBorders>
            <w:shd w:val="clear" w:color="auto" w:fill="FFF2CC" w:themeFill="accent4" w:themeFillTint="33"/>
          </w:tcPr>
          <w:p w14:paraId="5D2E7A35"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U15</w:t>
            </w:r>
          </w:p>
        </w:tc>
        <w:tc>
          <w:tcPr>
            <w:tcW w:w="1969" w:type="pct"/>
            <w:tcBorders>
              <w:top w:val="nil"/>
              <w:left w:val="nil"/>
              <w:bottom w:val="nil"/>
              <w:right w:val="nil"/>
            </w:tcBorders>
            <w:shd w:val="clear" w:color="auto" w:fill="FFF2CC" w:themeFill="accent4" w:themeFillTint="33"/>
          </w:tcPr>
          <w:p w14:paraId="5646C1F0" w14:textId="6C06EAF4" w:rsidR="009A3449" w:rsidRPr="00BA3F11" w:rsidRDefault="00B107EF" w:rsidP="009A3449">
            <w:pPr>
              <w:pStyle w:val="swswStandartText"/>
              <w:rPr>
                <w:rFonts w:cs="Hind Light"/>
                <w:sz w:val="20"/>
                <w:szCs w:val="20"/>
                <w:lang w:val="fr-CH"/>
              </w:rPr>
            </w:pPr>
            <w:sdt>
              <w:sdtPr>
                <w:rPr>
                  <w:rFonts w:cs="Hind Light"/>
                  <w:sz w:val="20"/>
                  <w:szCs w:val="20"/>
                  <w:lang w:val="fr-CH"/>
                </w:rPr>
                <w:id w:val="-1556150751"/>
                <w14:checkbox>
                  <w14:checked w14:val="0"/>
                  <w14:checkedState w14:val="2612" w14:font="MS Gothic"/>
                  <w14:uncheckedState w14:val="2610" w14:font="MS Gothic"/>
                </w14:checkbox>
              </w:sdtPr>
              <w:sdtEndPr/>
              <w:sdtContent>
                <w:r w:rsidR="009A3449" w:rsidRPr="00BA3F11">
                  <w:rPr>
                    <w:rFonts w:ascii="MS Gothic" w:eastAsia="MS Gothic" w:hAnsi="MS Gothic" w:cs="Hind Light" w:hint="eastAsia"/>
                    <w:sz w:val="20"/>
                    <w:szCs w:val="20"/>
                    <w:lang w:val="fr-CH"/>
                  </w:rPr>
                  <w:t>☐</w:t>
                </w:r>
              </w:sdtContent>
            </w:sdt>
            <w:r w:rsidR="009A3449" w:rsidRPr="00BA3F11">
              <w:rPr>
                <w:rFonts w:cs="Hind Light"/>
                <w:sz w:val="20"/>
                <w:szCs w:val="20"/>
                <w:lang w:val="fr-CH"/>
              </w:rPr>
              <w:t xml:space="preserve"> 70%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tcPr>
          <w:p w14:paraId="738AF9A3" w14:textId="458F9776"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tcPr>
          <w:p w14:paraId="3597E02C"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65FA30B4"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24D5C90A"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U17</w:t>
            </w:r>
          </w:p>
        </w:tc>
        <w:tc>
          <w:tcPr>
            <w:tcW w:w="1969" w:type="pct"/>
            <w:tcBorders>
              <w:top w:val="nil"/>
              <w:left w:val="nil"/>
              <w:bottom w:val="nil"/>
              <w:right w:val="nil"/>
            </w:tcBorders>
            <w:shd w:val="clear" w:color="auto" w:fill="FFF2CC" w:themeFill="accent4" w:themeFillTint="33"/>
          </w:tcPr>
          <w:p w14:paraId="1F9E263E" w14:textId="549C9564" w:rsidR="009A3449" w:rsidRPr="00BA3F11" w:rsidRDefault="00B107EF" w:rsidP="009A3449">
            <w:pPr>
              <w:pStyle w:val="swswStandartText"/>
              <w:rPr>
                <w:rFonts w:cs="Hind Light"/>
                <w:sz w:val="20"/>
                <w:szCs w:val="20"/>
                <w:lang w:val="fr-CH"/>
              </w:rPr>
            </w:pPr>
            <w:sdt>
              <w:sdtPr>
                <w:rPr>
                  <w:rFonts w:cs="Hind Light"/>
                  <w:sz w:val="20"/>
                  <w:szCs w:val="20"/>
                  <w:lang w:val="fr-CH"/>
                </w:rPr>
                <w:id w:val="527842828"/>
                <w14:checkbox>
                  <w14:checked w14:val="0"/>
                  <w14:checkedState w14:val="2612" w14:font="MS Gothic"/>
                  <w14:uncheckedState w14:val="2610" w14:font="MS Gothic"/>
                </w14:checkbox>
              </w:sdtPr>
              <w:sdtEndPr/>
              <w:sdtContent>
                <w:r w:rsidR="009A3449" w:rsidRPr="00BA3F11">
                  <w:rPr>
                    <w:rFonts w:ascii="MS Gothic" w:eastAsia="MS Gothic" w:hAnsi="MS Gothic" w:cs="Hind Light" w:hint="eastAsia"/>
                    <w:sz w:val="20"/>
                    <w:szCs w:val="20"/>
                    <w:lang w:val="fr-CH"/>
                  </w:rPr>
                  <w:t>☐</w:t>
                </w:r>
              </w:sdtContent>
            </w:sdt>
            <w:r w:rsidR="009A3449" w:rsidRPr="00BA3F11">
              <w:rPr>
                <w:rFonts w:cs="Hind Light"/>
                <w:sz w:val="20"/>
                <w:szCs w:val="20"/>
                <w:lang w:val="fr-CH"/>
              </w:rPr>
              <w:t xml:space="preserve"> 80%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hideMark/>
          </w:tcPr>
          <w:p w14:paraId="112DD2F8" w14:textId="468B29B8"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hideMark/>
          </w:tcPr>
          <w:p w14:paraId="260341A5"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A30D18" w14:paraId="07361A08" w14:textId="77777777" w:rsidTr="009C4E57">
        <w:trPr>
          <w:cantSplit/>
          <w:trHeight w:val="93"/>
        </w:trPr>
        <w:tc>
          <w:tcPr>
            <w:tcW w:w="834" w:type="pct"/>
            <w:tcBorders>
              <w:top w:val="nil"/>
              <w:left w:val="nil"/>
              <w:bottom w:val="single" w:sz="4" w:space="0" w:color="auto"/>
              <w:right w:val="nil"/>
            </w:tcBorders>
            <w:shd w:val="clear" w:color="auto" w:fill="FFF2CC" w:themeFill="accent4" w:themeFillTint="33"/>
          </w:tcPr>
          <w:p w14:paraId="455823C7" w14:textId="77777777" w:rsidR="00A30D18" w:rsidRPr="00C225D9" w:rsidRDefault="00A30D18" w:rsidP="001169FA">
            <w:pPr>
              <w:pStyle w:val="swswStandartText"/>
              <w:jc w:val="right"/>
              <w:rPr>
                <w:rFonts w:ascii="Hind Light" w:hAnsi="Hind Light" w:cs="Hind Light"/>
                <w:sz w:val="20"/>
                <w:szCs w:val="20"/>
              </w:rPr>
            </w:pPr>
          </w:p>
        </w:tc>
        <w:tc>
          <w:tcPr>
            <w:tcW w:w="3030" w:type="pct"/>
            <w:gridSpan w:val="2"/>
            <w:tcBorders>
              <w:top w:val="nil"/>
              <w:left w:val="nil"/>
              <w:bottom w:val="single" w:sz="4" w:space="0" w:color="auto"/>
              <w:right w:val="nil"/>
            </w:tcBorders>
            <w:shd w:val="clear" w:color="auto" w:fill="FFF2CC" w:themeFill="accent4" w:themeFillTint="33"/>
            <w:hideMark/>
          </w:tcPr>
          <w:p w14:paraId="6F308C03" w14:textId="1768BE42" w:rsidR="00A30D18" w:rsidRPr="00C225D9" w:rsidRDefault="00F704E6" w:rsidP="001169FA">
            <w:pPr>
              <w:pStyle w:val="swswStandartText"/>
              <w:jc w:val="right"/>
              <w:rPr>
                <w:rFonts w:ascii="Hind Light" w:hAnsi="Hind Light" w:cs="Hind Light"/>
                <w:sz w:val="20"/>
                <w:szCs w:val="20"/>
              </w:rPr>
            </w:pPr>
            <w:r w:rsidRPr="004960B0">
              <w:rPr>
                <w:rFonts w:ascii="Hind Light" w:hAnsi="Hind Light" w:cs="Hind Light"/>
                <w:sz w:val="20"/>
                <w:szCs w:val="20"/>
              </w:rPr>
              <w:t>Total des points</w:t>
            </w:r>
          </w:p>
        </w:tc>
        <w:tc>
          <w:tcPr>
            <w:tcW w:w="1136" w:type="pct"/>
            <w:tcBorders>
              <w:top w:val="nil"/>
              <w:left w:val="nil"/>
              <w:bottom w:val="single" w:sz="4" w:space="0" w:color="auto"/>
              <w:right w:val="nil"/>
            </w:tcBorders>
            <w:shd w:val="clear" w:color="auto" w:fill="FFF2CC" w:themeFill="accent4" w:themeFillTint="33"/>
            <w:hideMark/>
          </w:tcPr>
          <w:p w14:paraId="347853DD"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bl>
    <w:p w14:paraId="41916917" w14:textId="77777777" w:rsidR="00A8752F" w:rsidRPr="00582A25" w:rsidRDefault="00A8752F" w:rsidP="00A8752F">
      <w:pPr>
        <w:pStyle w:val="swswStandartText"/>
        <w:rPr>
          <w:rFonts w:ascii="Hind Light" w:hAnsi="Hind Light" w:cs="Hind Light"/>
          <w:sz w:val="20"/>
          <w:szCs w:val="20"/>
          <w:lang w:val="de-CH"/>
        </w:rPr>
      </w:pPr>
    </w:p>
    <w:p w14:paraId="67F200B8" w14:textId="77777777" w:rsidR="00F704E6" w:rsidRPr="00F704E6" w:rsidRDefault="00F704E6" w:rsidP="00F704E6">
      <w:pPr>
        <w:shd w:val="clear" w:color="auto" w:fill="D9D9D9" w:themeFill="background1" w:themeFillShade="D9"/>
        <w:tabs>
          <w:tab w:val="left" w:pos="993"/>
        </w:tabs>
        <w:rPr>
          <w:rFonts w:cs="Hind Light"/>
          <w:lang w:val="fr-CH"/>
        </w:rPr>
      </w:pPr>
      <w:r w:rsidRPr="00F704E6">
        <w:rPr>
          <w:rFonts w:cs="Hind Light"/>
          <w:lang w:val="fr-CH"/>
        </w:rPr>
        <w:t>Annexe 12 : Liste des piscines utilisées par le club.</w:t>
      </w:r>
    </w:p>
    <w:p w14:paraId="7D8C5764" w14:textId="4A128735" w:rsidR="00620572" w:rsidRPr="00F704E6" w:rsidRDefault="00F704E6" w:rsidP="00F704E6">
      <w:pPr>
        <w:shd w:val="clear" w:color="auto" w:fill="D9D9D9" w:themeFill="background1" w:themeFillShade="D9"/>
        <w:tabs>
          <w:tab w:val="left" w:pos="993"/>
        </w:tabs>
        <w:rPr>
          <w:rFonts w:cs="Hind Light"/>
          <w:lang w:val="fr-CH"/>
        </w:rPr>
      </w:pPr>
      <w:r w:rsidRPr="00F704E6">
        <w:rPr>
          <w:rFonts w:cs="Hind Light"/>
          <w:lang w:val="fr-CH"/>
        </w:rPr>
        <w:t>Annexe 13 : Plan d'occupation des piscines utilisées.</w:t>
      </w:r>
    </w:p>
    <w:p w14:paraId="71906EE7" w14:textId="77777777" w:rsidR="00961A26" w:rsidRPr="00F704E6" w:rsidRDefault="00961A26" w:rsidP="006E4D02">
      <w:pPr>
        <w:pStyle w:val="swswStandartText"/>
        <w:rPr>
          <w:rFonts w:ascii="Hind Light" w:eastAsia="Times New Roman" w:hAnsi="Hind Light" w:cs="Arial"/>
          <w:sz w:val="20"/>
          <w:lang w:val="fr-CH"/>
        </w:rPr>
      </w:pPr>
    </w:p>
    <w:p w14:paraId="2FD88063" w14:textId="77777777" w:rsidR="00070927" w:rsidRPr="00070927" w:rsidRDefault="00070927" w:rsidP="00070927">
      <w:pPr>
        <w:pStyle w:val="SWAQLauftext"/>
        <w:jc w:val="both"/>
        <w:rPr>
          <w:lang w:val="fr-CH"/>
        </w:rPr>
      </w:pPr>
      <w:r w:rsidRPr="00070927">
        <w:rPr>
          <w:lang w:val="fr-CH"/>
        </w:rPr>
        <w:t xml:space="preserve">Pour les entraînements normaux, il doit être possible d'utiliser au moins ce qui suit dans la piscine : </w:t>
      </w:r>
    </w:p>
    <w:p w14:paraId="1FC212F5" w14:textId="59A262E2" w:rsidR="00070927" w:rsidRPr="00070927" w:rsidRDefault="00070927" w:rsidP="00070927">
      <w:pPr>
        <w:pStyle w:val="SWAQLauftext"/>
        <w:numPr>
          <w:ilvl w:val="0"/>
          <w:numId w:val="16"/>
        </w:numPr>
        <w:jc w:val="both"/>
        <w:rPr>
          <w:lang w:val="de-DE"/>
        </w:rPr>
      </w:pPr>
      <w:r w:rsidRPr="00070927">
        <w:rPr>
          <w:lang w:val="de-DE"/>
        </w:rPr>
        <w:t xml:space="preserve">buts de water-polo Kids (2m x 0,8m) </w:t>
      </w:r>
    </w:p>
    <w:p w14:paraId="4085F9CA" w14:textId="45B84D72" w:rsidR="00961A26" w:rsidRDefault="00070927" w:rsidP="00070927">
      <w:pPr>
        <w:pStyle w:val="SWAQLauftext"/>
        <w:numPr>
          <w:ilvl w:val="0"/>
          <w:numId w:val="16"/>
        </w:numPr>
        <w:jc w:val="both"/>
        <w:rPr>
          <w:lang w:val="de-DE"/>
        </w:rPr>
      </w:pPr>
      <w:r w:rsidRPr="00070927">
        <w:rPr>
          <w:lang w:val="de-DE"/>
        </w:rPr>
        <w:t>buts de water-polo standard</w:t>
      </w:r>
    </w:p>
    <w:p w14:paraId="6757EC1C" w14:textId="77777777" w:rsidR="00070927" w:rsidRPr="00961A26" w:rsidRDefault="00070927" w:rsidP="00070927">
      <w:pPr>
        <w:pStyle w:val="SWAQLauftext"/>
        <w:jc w:val="both"/>
        <w:rPr>
          <w:lang w:val="de-DE"/>
        </w:rPr>
      </w:pPr>
    </w:p>
    <w:p w14:paraId="7A88C178" w14:textId="77268E9B" w:rsidR="006E4D02" w:rsidRPr="00DF5360" w:rsidRDefault="00961A26" w:rsidP="00DF5360">
      <w:pPr>
        <w:shd w:val="clear" w:color="auto" w:fill="FBE4D5" w:themeFill="accent2" w:themeFillTint="33"/>
        <w:jc w:val="both"/>
        <w:rPr>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DF5360">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DF5360">
        <w:rPr>
          <w:rFonts w:eastAsia="Hind Light" w:cs="Hind Light"/>
          <w:szCs w:val="20"/>
          <w:lang w:val="fr-CH"/>
        </w:rPr>
        <w:t xml:space="preserve"> </w:t>
      </w:r>
      <w:r w:rsidR="00DF5360" w:rsidRPr="00DF5360">
        <w:rPr>
          <w:rFonts w:eastAsia="Hind Light" w:cs="Hind Light"/>
          <w:szCs w:val="20"/>
          <w:lang w:val="fr-CH"/>
        </w:rPr>
        <w:t>Oui, nous remplissons ce critère.</w:t>
      </w:r>
    </w:p>
    <w:p w14:paraId="1EC4AC4F" w14:textId="77777777" w:rsidR="00DF5360" w:rsidRPr="005D0B0E" w:rsidRDefault="00DF5360" w:rsidP="00DF5360">
      <w:pPr>
        <w:pStyle w:val="SWAQberschrift2"/>
        <w:numPr>
          <w:ilvl w:val="0"/>
          <w:numId w:val="0"/>
        </w:numPr>
        <w:ind w:left="170"/>
        <w:rPr>
          <w:lang w:val="fr-CH"/>
        </w:rPr>
      </w:pPr>
    </w:p>
    <w:p w14:paraId="07953768" w14:textId="5FE1BC0B" w:rsidR="005A2E55" w:rsidRPr="003A5D2E" w:rsidRDefault="00DF5360" w:rsidP="00DF203D">
      <w:pPr>
        <w:pStyle w:val="SWAQberschrift2"/>
      </w:pPr>
      <w:bookmarkStart w:id="32" w:name="_Toc148606090"/>
      <w:r>
        <w:t>SÉCURITÉ</w:t>
      </w:r>
      <w:bookmarkEnd w:id="32"/>
    </w:p>
    <w:p w14:paraId="1F6137C4" w14:textId="35C6378C" w:rsidR="00B32A82" w:rsidRDefault="001C536F" w:rsidP="00F01E41">
      <w:pPr>
        <w:jc w:val="both"/>
        <w:rPr>
          <w:szCs w:val="20"/>
          <w:lang w:val="fr-CH"/>
        </w:rPr>
      </w:pPr>
      <w:r w:rsidRPr="001C536F">
        <w:rPr>
          <w:szCs w:val="20"/>
          <w:lang w:val="fr-CH"/>
        </w:rPr>
        <w:t>Durant le cours/l'entraînement, une grande importance doit être accordée à la sécurité et à la prévention d'accidents :</w:t>
      </w:r>
    </w:p>
    <w:p w14:paraId="54D7A162" w14:textId="77777777" w:rsidR="001C536F" w:rsidRPr="001C536F" w:rsidRDefault="001C536F" w:rsidP="00F01E41">
      <w:pPr>
        <w:jc w:val="both"/>
        <w:rPr>
          <w:rFonts w:cs="Arial"/>
          <w:lang w:val="fr-CH"/>
        </w:rPr>
      </w:pPr>
    </w:p>
    <w:p w14:paraId="7CC816F7" w14:textId="77777777" w:rsidR="001C536F" w:rsidRPr="005D0B0E" w:rsidRDefault="001C536F" w:rsidP="00F01E41">
      <w:pPr>
        <w:jc w:val="both"/>
        <w:rPr>
          <w:szCs w:val="20"/>
          <w:lang w:val="fr-CH"/>
        </w:rPr>
      </w:pPr>
      <w:r w:rsidRPr="005D0B0E">
        <w:rPr>
          <w:szCs w:val="20"/>
          <w:lang w:val="fr-CH"/>
        </w:rPr>
        <w:t xml:space="preserve">FORMATION À LA SÉCURITÉ </w:t>
      </w:r>
    </w:p>
    <w:p w14:paraId="0915CFF1" w14:textId="1FE3C132" w:rsidR="00F016EA" w:rsidRDefault="00181E35" w:rsidP="00F01E41">
      <w:pPr>
        <w:jc w:val="both"/>
        <w:rPr>
          <w:szCs w:val="20"/>
          <w:lang w:val="fr-CH"/>
        </w:rPr>
      </w:pPr>
      <w:r w:rsidRPr="00181E35">
        <w:rPr>
          <w:szCs w:val="20"/>
          <w:lang w:val="fr-CH"/>
        </w:rPr>
        <w:t>Tou·te·s les entraîneur·e·s disposent d'une formation valide en sauvetage aquatique et en BLS/AED (Brevet SSS Plus Pool ou équivalent</w:t>
      </w:r>
    </w:p>
    <w:p w14:paraId="512856FE" w14:textId="77777777" w:rsidR="00181E35" w:rsidRPr="00181E35" w:rsidRDefault="00181E35" w:rsidP="00F01E41">
      <w:pPr>
        <w:jc w:val="both"/>
        <w:rPr>
          <w:rFonts w:cs="Arial"/>
          <w:lang w:val="fr-CH"/>
        </w:rPr>
      </w:pPr>
    </w:p>
    <w:p w14:paraId="1823799F" w14:textId="77777777" w:rsidR="00181E35" w:rsidRPr="005D0B0E" w:rsidRDefault="00181E35" w:rsidP="00F01E41">
      <w:pPr>
        <w:jc w:val="both"/>
        <w:rPr>
          <w:szCs w:val="20"/>
          <w:lang w:val="fr-CH"/>
        </w:rPr>
      </w:pPr>
      <w:r w:rsidRPr="005D0B0E">
        <w:rPr>
          <w:szCs w:val="20"/>
          <w:lang w:val="fr-CH"/>
        </w:rPr>
        <w:t xml:space="preserve">SÉCURITÉ SUR PLACE </w:t>
      </w:r>
    </w:p>
    <w:p w14:paraId="227FDD32" w14:textId="77777777" w:rsidR="00181E35" w:rsidRPr="00181E35" w:rsidRDefault="00181E35" w:rsidP="00181E35">
      <w:pPr>
        <w:jc w:val="both"/>
        <w:rPr>
          <w:lang w:val="fr-CH" w:eastAsia="de-DE"/>
        </w:rPr>
      </w:pPr>
      <w:r w:rsidRPr="00181E35">
        <w:rPr>
          <w:lang w:val="fr-CH" w:eastAsia="de-DE"/>
        </w:rPr>
        <w:t>Les entraîneur·e·s connaissent les points critiques des piscines (avec ou sans présence d'un·e gardien·ne de piscine). Les emplacements des équipements d'urgence tels que les boutons d'urgence, les téléphones, les dispositifs AED et autres équipements de sauvetage sont également connus des moniteur·trice·s de sports aquatiques et des entraîneur·e·s. Ils·elles peuvent les utiliser en fonction de la situation. Il existe un concept d'urgence pour toutes les piscines dans lesquelles l'enseignement a lieu.</w:t>
      </w:r>
    </w:p>
    <w:p w14:paraId="600FC3A3" w14:textId="7BE43A71" w:rsidR="00F016EA" w:rsidRPr="00181E35" w:rsidRDefault="00181E35" w:rsidP="00181E35">
      <w:pPr>
        <w:jc w:val="both"/>
        <w:rPr>
          <w:lang w:val="fr-CH" w:eastAsia="de-DE"/>
        </w:rPr>
      </w:pPr>
      <w:r w:rsidRPr="00181E35">
        <w:rPr>
          <w:lang w:val="fr-CH" w:eastAsia="de-DE"/>
        </w:rPr>
        <w:t xml:space="preserve">Les moniteur·trice·s et les centres PR connaissent </w:t>
      </w:r>
      <w:hyperlink r:id="rId42" w:history="1">
        <w:r w:rsidRPr="005170ED">
          <w:rPr>
            <w:rStyle w:val="Hyperlink"/>
            <w:lang w:val="fr-CH" w:eastAsia="de-DE"/>
          </w:rPr>
          <w:t>l’aide-mémoire de J+S Prévention des accidents</w:t>
        </w:r>
      </w:hyperlink>
      <w:r w:rsidRPr="00181E35">
        <w:rPr>
          <w:lang w:val="fr-CH" w:eastAsia="de-DE"/>
        </w:rPr>
        <w:t xml:space="preserve"> dans les sports aquatiques.</w:t>
      </w:r>
    </w:p>
    <w:p w14:paraId="1AB2C620" w14:textId="77777777" w:rsidR="00181E35" w:rsidRPr="00181E35" w:rsidRDefault="00181E35" w:rsidP="00181E35">
      <w:pPr>
        <w:jc w:val="both"/>
        <w:rPr>
          <w:rFonts w:cs="Arial"/>
          <w:strike/>
          <w:lang w:val="fr-CH"/>
        </w:rPr>
      </w:pPr>
    </w:p>
    <w:p w14:paraId="465B364A" w14:textId="77777777" w:rsidR="00D23A46" w:rsidRPr="005D0B0E" w:rsidRDefault="00D23A46" w:rsidP="00F01E41">
      <w:pPr>
        <w:jc w:val="both"/>
        <w:rPr>
          <w:szCs w:val="20"/>
          <w:lang w:val="fr-CH"/>
        </w:rPr>
      </w:pPr>
      <w:r w:rsidRPr="005D0B0E">
        <w:rPr>
          <w:szCs w:val="20"/>
          <w:lang w:val="fr-CH"/>
        </w:rPr>
        <w:t xml:space="preserve">TAILLE DES GROUPES </w:t>
      </w:r>
    </w:p>
    <w:p w14:paraId="52D12A22" w14:textId="0102F863" w:rsidR="00D23A46" w:rsidRPr="00D23A46" w:rsidRDefault="00D23A46" w:rsidP="00D23A46">
      <w:pPr>
        <w:pStyle w:val="swswStandartText"/>
        <w:rPr>
          <w:rFonts w:ascii="Hind Light" w:eastAsia="Times New Roman" w:hAnsi="Hind Light" w:cs="Arial"/>
          <w:color w:val="0D0D0D" w:themeColor="text1" w:themeTint="F2"/>
          <w:sz w:val="20"/>
          <w:lang w:val="fr-CH"/>
        </w:rPr>
      </w:pPr>
      <w:r w:rsidRPr="00D23A46">
        <w:rPr>
          <w:rFonts w:ascii="Hind Light" w:eastAsia="Times New Roman" w:hAnsi="Hind Light" w:cs="Arial"/>
          <w:color w:val="0D0D0D" w:themeColor="text1" w:themeTint="F2"/>
          <w:sz w:val="20"/>
          <w:lang w:val="fr-CH"/>
        </w:rPr>
        <w:lastRenderedPageBreak/>
        <w:t xml:space="preserve">La taille des groupes doit être adaptée aux conditions locales et individuelles. Conformément </w:t>
      </w:r>
      <w:hyperlink r:id="rId43" w:history="1">
        <w:r w:rsidRPr="009C7CC2">
          <w:rPr>
            <w:rStyle w:val="Hyperlink"/>
            <w:rFonts w:ascii="Hind Light" w:eastAsia="Times New Roman" w:hAnsi="Hind Light" w:cs="Arial"/>
            <w:sz w:val="20"/>
            <w:lang w:val="fr-CH"/>
          </w:rPr>
          <w:t>aux directives de J+S</w:t>
        </w:r>
      </w:hyperlink>
      <w:r w:rsidRPr="00D23A46">
        <w:rPr>
          <w:rFonts w:ascii="Hind Light" w:eastAsia="Times New Roman" w:hAnsi="Hind Light" w:cs="Arial"/>
          <w:color w:val="0D0D0D" w:themeColor="text1" w:themeTint="F2"/>
          <w:sz w:val="20"/>
          <w:lang w:val="fr-CH"/>
        </w:rPr>
        <w:t>, un maximum de 16 athlètes par moniteur·trice peut être inscrit·e/ comptabilisé·e. Par 12 athlètes en plus, un·e moniteur·trice supplémentaire est requis.</w:t>
      </w:r>
    </w:p>
    <w:p w14:paraId="7DE4042C" w14:textId="77777777" w:rsidR="00D23A46" w:rsidRPr="00D23A46" w:rsidRDefault="00D23A46" w:rsidP="00D23A46">
      <w:pPr>
        <w:pStyle w:val="swswStandartText"/>
        <w:rPr>
          <w:rFonts w:ascii="Hind Light" w:eastAsia="Times New Roman" w:hAnsi="Hind Light" w:cs="Arial"/>
          <w:color w:val="0D0D0D" w:themeColor="text1" w:themeTint="F2"/>
          <w:sz w:val="20"/>
          <w:lang w:val="fr-CH"/>
        </w:rPr>
      </w:pPr>
    </w:p>
    <w:p w14:paraId="79F55E26" w14:textId="3D4A49FF" w:rsidR="002B6B4F" w:rsidRDefault="00D23A46" w:rsidP="00D23A46">
      <w:pPr>
        <w:pStyle w:val="swswStandartText"/>
        <w:rPr>
          <w:rFonts w:ascii="Hind Light" w:eastAsia="Times New Roman" w:hAnsi="Hind Light" w:cs="Arial"/>
          <w:color w:val="0D0D0D" w:themeColor="text1" w:themeTint="F2"/>
          <w:sz w:val="20"/>
          <w:lang w:val="fr-CH"/>
        </w:rPr>
      </w:pPr>
      <w:r w:rsidRPr="00D23A46">
        <w:rPr>
          <w:rFonts w:ascii="Hind Light" w:eastAsia="Times New Roman" w:hAnsi="Hind Light" w:cs="Arial"/>
          <w:color w:val="0D0D0D" w:themeColor="text1" w:themeTint="F2"/>
          <w:sz w:val="20"/>
          <w:lang w:val="fr-CH"/>
        </w:rPr>
        <w:t>En tant que centre PR, nous suivons les directives de J+S concernant la taille des groupes.</w:t>
      </w:r>
    </w:p>
    <w:p w14:paraId="5881DC43" w14:textId="77777777" w:rsidR="00D23A46" w:rsidRPr="00D23A46" w:rsidRDefault="00D23A46" w:rsidP="00D23A46">
      <w:pPr>
        <w:pStyle w:val="swswStandartText"/>
        <w:rPr>
          <w:rFonts w:ascii="Hind Light" w:hAnsi="Hind Light" w:cs="Hind Light"/>
          <w:sz w:val="20"/>
          <w:szCs w:val="20"/>
          <w:lang w:val="fr-CH"/>
        </w:rPr>
      </w:pPr>
    </w:p>
    <w:p w14:paraId="18F44EE5" w14:textId="04BA847E" w:rsidR="00696EDB" w:rsidRPr="00966BF3" w:rsidRDefault="00696EDB" w:rsidP="00696ED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966BF3">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966BF3">
        <w:rPr>
          <w:rFonts w:eastAsia="Hind Light" w:cs="Hind Light"/>
          <w:szCs w:val="20"/>
          <w:lang w:val="fr-CH"/>
        </w:rPr>
        <w:t xml:space="preserve"> </w:t>
      </w:r>
      <w:r w:rsidR="00966BF3" w:rsidRPr="00966BF3">
        <w:rPr>
          <w:lang w:val="fr-CH"/>
        </w:rPr>
        <w:t>Oui, nous remplissons ce critère.</w:t>
      </w:r>
    </w:p>
    <w:p w14:paraId="18868630" w14:textId="77777777" w:rsidR="00DF203D" w:rsidRPr="00966BF3" w:rsidRDefault="00DF203D" w:rsidP="00DF203D">
      <w:pPr>
        <w:pStyle w:val="SWAQLauftext"/>
        <w:rPr>
          <w:szCs w:val="20"/>
          <w:lang w:val="fr-CH"/>
        </w:rPr>
      </w:pPr>
    </w:p>
    <w:p w14:paraId="4BD2C7DE" w14:textId="2B2BEED9" w:rsidR="005A2E55" w:rsidRDefault="009239E3" w:rsidP="00C5471B">
      <w:pPr>
        <w:pStyle w:val="SWAQberschrift2"/>
      </w:pPr>
      <w:bookmarkStart w:id="33" w:name="_Toc148606091"/>
      <w:r>
        <w:t>ENTRAÎNEUR·E·S</w:t>
      </w:r>
      <w:bookmarkEnd w:id="33"/>
    </w:p>
    <w:p w14:paraId="322736E0" w14:textId="77777777" w:rsidR="00853EC3" w:rsidRPr="00853EC3" w:rsidRDefault="00853EC3" w:rsidP="00853EC3">
      <w:pPr>
        <w:pStyle w:val="SWAQLauftext"/>
        <w:jc w:val="both"/>
        <w:rPr>
          <w:lang w:val="fr-CH"/>
        </w:rPr>
      </w:pPr>
      <w:r w:rsidRPr="00853EC3">
        <w:rPr>
          <w:lang w:val="fr-CH"/>
        </w:rPr>
        <w:t>Des entraîneurs bien formés et employés à plein temps sont la base d'un travail de relève réussi et durable. Le métier d'entraîneur de water-polo est polyvalent et ne consiste pas seulement à écrire et à mettre en œuvre des programmes d'entraînement. Au contraire, l'entraîneur est souvent impliqué dans la préparation et la planification des compétitions et des camps d'entraînement. L'entraîneur est une personne de référence importante pour les athlètes, il mène des entretiens avec les parents et bien d'autres choses encore. L'entraîneur doit disposer de compétences sociales élevées.</w:t>
      </w:r>
    </w:p>
    <w:p w14:paraId="2570FB5B" w14:textId="77777777" w:rsidR="00853EC3" w:rsidRPr="00853EC3" w:rsidRDefault="00853EC3" w:rsidP="00853EC3">
      <w:pPr>
        <w:pStyle w:val="SWAQLauftext"/>
        <w:jc w:val="both"/>
        <w:rPr>
          <w:lang w:val="fr-CH"/>
        </w:rPr>
      </w:pPr>
    </w:p>
    <w:p w14:paraId="7A678C93" w14:textId="77777777" w:rsidR="00853EC3" w:rsidRPr="00853EC3" w:rsidRDefault="00853EC3" w:rsidP="00853EC3">
      <w:pPr>
        <w:pStyle w:val="SWAQLauftext"/>
        <w:jc w:val="both"/>
        <w:rPr>
          <w:lang w:val="fr-CH"/>
        </w:rPr>
      </w:pPr>
      <w:r w:rsidRPr="00853EC3">
        <w:rPr>
          <w:lang w:val="fr-CH"/>
        </w:rPr>
        <w:t>Les entraîneurs mentionnés ici travaillent dans le centre PR en water-polo et sont rémunérés en conséquence (contrat de travail) :</w:t>
      </w:r>
    </w:p>
    <w:p w14:paraId="7188DE48" w14:textId="77777777" w:rsidR="00853EC3" w:rsidRPr="00853EC3" w:rsidRDefault="00853EC3" w:rsidP="00853EC3">
      <w:pPr>
        <w:pStyle w:val="SWAQLauftext"/>
        <w:jc w:val="both"/>
        <w:rPr>
          <w:lang w:val="fr-CH"/>
        </w:rPr>
      </w:pPr>
    </w:p>
    <w:p w14:paraId="3B463783" w14:textId="1CE9F329" w:rsidR="00CD7D74" w:rsidRPr="005D0B0E" w:rsidRDefault="00853EC3" w:rsidP="00853EC3">
      <w:pPr>
        <w:pStyle w:val="SWAQLauftext"/>
        <w:jc w:val="both"/>
        <w:rPr>
          <w:lang w:val="fr-CH"/>
        </w:rPr>
      </w:pPr>
      <w:r w:rsidRPr="005D0B0E">
        <w:rPr>
          <w:lang w:val="fr-CH"/>
        </w:rPr>
        <w:t>Liste des entraîneurs du centre de PR :</w:t>
      </w:r>
    </w:p>
    <w:p w14:paraId="2AB019A9" w14:textId="77777777" w:rsidR="00F2465E" w:rsidRPr="005D0B0E" w:rsidRDefault="00F2465E" w:rsidP="00131516">
      <w:pPr>
        <w:pStyle w:val="SWAQLauftext"/>
        <w:rPr>
          <w:lang w:val="fr-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061"/>
        <w:gridCol w:w="1463"/>
        <w:gridCol w:w="1822"/>
        <w:gridCol w:w="1742"/>
        <w:gridCol w:w="2266"/>
      </w:tblGrid>
      <w:tr w:rsidR="0081561C" w14:paraId="46BD6CF3" w14:textId="77777777" w:rsidTr="0081561C">
        <w:trPr>
          <w:trHeight w:val="224"/>
        </w:trPr>
        <w:tc>
          <w:tcPr>
            <w:tcW w:w="1102" w:type="pct"/>
            <w:tcBorders>
              <w:top w:val="single" w:sz="4" w:space="0" w:color="auto"/>
              <w:left w:val="nil"/>
              <w:bottom w:val="nil"/>
              <w:right w:val="nil"/>
            </w:tcBorders>
            <w:shd w:val="clear" w:color="auto" w:fill="FFF2CC" w:themeFill="accent4" w:themeFillTint="33"/>
            <w:hideMark/>
          </w:tcPr>
          <w:p w14:paraId="0E14005F" w14:textId="3D165D91" w:rsidR="0081561C" w:rsidRDefault="00344252">
            <w:pPr>
              <w:rPr>
                <w:szCs w:val="24"/>
              </w:rPr>
            </w:pPr>
            <w:r w:rsidRPr="00344252">
              <w:t>Nom entraîneur·e</w:t>
            </w:r>
          </w:p>
        </w:tc>
        <w:tc>
          <w:tcPr>
            <w:tcW w:w="782" w:type="pct"/>
            <w:tcBorders>
              <w:top w:val="single" w:sz="4" w:space="0" w:color="auto"/>
              <w:left w:val="nil"/>
              <w:bottom w:val="nil"/>
              <w:right w:val="nil"/>
            </w:tcBorders>
            <w:shd w:val="clear" w:color="auto" w:fill="FFF2CC" w:themeFill="accent4" w:themeFillTint="33"/>
            <w:hideMark/>
          </w:tcPr>
          <w:p w14:paraId="305EF229" w14:textId="27A2755B" w:rsidR="0081561C" w:rsidRDefault="00344252">
            <w:r>
              <w:t>Formation</w:t>
            </w:r>
            <w:r w:rsidR="0081561C">
              <w:rPr>
                <w:b/>
                <w:bCs/>
                <w:vertAlign w:val="superscript"/>
              </w:rPr>
              <w:t>1</w:t>
            </w:r>
          </w:p>
        </w:tc>
        <w:tc>
          <w:tcPr>
            <w:tcW w:w="974" w:type="pct"/>
            <w:tcBorders>
              <w:top w:val="single" w:sz="4" w:space="0" w:color="auto"/>
              <w:left w:val="nil"/>
              <w:bottom w:val="nil"/>
              <w:right w:val="nil"/>
            </w:tcBorders>
            <w:shd w:val="clear" w:color="auto" w:fill="FFF2CC" w:themeFill="accent4" w:themeFillTint="33"/>
            <w:hideMark/>
          </w:tcPr>
          <w:p w14:paraId="457CEAD5" w14:textId="4EA30CC7" w:rsidR="0081561C" w:rsidRDefault="0081561C">
            <w:pPr>
              <w:rPr>
                <w:vertAlign w:val="superscript"/>
              </w:rPr>
            </w:pPr>
            <w:r>
              <w:t>F</w:t>
            </w:r>
            <w:r w:rsidR="00344252">
              <w:t>o</w:t>
            </w:r>
            <w:r>
              <w:t>n</w:t>
            </w:r>
            <w:r w:rsidR="00344252">
              <w:t>c</w:t>
            </w:r>
            <w:r>
              <w:t>tion</w:t>
            </w:r>
            <w:r>
              <w:rPr>
                <w:b/>
                <w:bCs/>
                <w:vertAlign w:val="superscript"/>
              </w:rPr>
              <w:t>2</w:t>
            </w:r>
          </w:p>
        </w:tc>
        <w:tc>
          <w:tcPr>
            <w:tcW w:w="931" w:type="pct"/>
            <w:tcBorders>
              <w:top w:val="single" w:sz="4" w:space="0" w:color="auto"/>
              <w:left w:val="nil"/>
              <w:bottom w:val="nil"/>
              <w:right w:val="nil"/>
            </w:tcBorders>
            <w:shd w:val="clear" w:color="auto" w:fill="FFF2CC" w:themeFill="accent4" w:themeFillTint="33"/>
            <w:hideMark/>
          </w:tcPr>
          <w:p w14:paraId="6449C258" w14:textId="6B5F6FDF" w:rsidR="0081561C" w:rsidRPr="00485299" w:rsidRDefault="00485299">
            <w:pPr>
              <w:rPr>
                <w:vertAlign w:val="superscript"/>
                <w:lang w:val="fr-CH"/>
              </w:rPr>
            </w:pPr>
            <w:r w:rsidRPr="00485299">
              <w:rPr>
                <w:lang w:val="fr-CH"/>
              </w:rPr>
              <w:t xml:space="preserve">%-employé·e comme </w:t>
            </w:r>
            <w:r w:rsidRPr="00485299">
              <w:rPr>
                <w:u w:val="single"/>
                <w:lang w:val="fr-CH"/>
              </w:rPr>
              <w:t>entraîneur·e</w:t>
            </w:r>
            <w:r w:rsidRPr="00485299">
              <w:rPr>
                <w:lang w:val="fr-CH"/>
              </w:rPr>
              <w:t xml:space="preserve"> avec contrat de travail</w:t>
            </w:r>
            <w:r w:rsidR="0081561C" w:rsidRPr="00485299">
              <w:rPr>
                <w:vertAlign w:val="superscript"/>
                <w:lang w:val="fr-CH"/>
              </w:rPr>
              <w:t>3</w:t>
            </w:r>
          </w:p>
        </w:tc>
        <w:tc>
          <w:tcPr>
            <w:tcW w:w="1211" w:type="pct"/>
            <w:tcBorders>
              <w:top w:val="single" w:sz="4" w:space="0" w:color="auto"/>
              <w:left w:val="nil"/>
              <w:bottom w:val="nil"/>
              <w:right w:val="nil"/>
            </w:tcBorders>
            <w:shd w:val="clear" w:color="auto" w:fill="FFF2CC" w:themeFill="accent4" w:themeFillTint="33"/>
            <w:hideMark/>
          </w:tcPr>
          <w:p w14:paraId="7CB1A96B" w14:textId="33F63DC2" w:rsidR="0081561C" w:rsidRDefault="00485299">
            <w:r>
              <w:t>Remarque</w:t>
            </w:r>
          </w:p>
        </w:tc>
      </w:tr>
      <w:tr w:rsidR="0081561C" w14:paraId="22029631" w14:textId="77777777" w:rsidTr="0081561C">
        <w:trPr>
          <w:trHeight w:val="224"/>
        </w:trPr>
        <w:tc>
          <w:tcPr>
            <w:tcW w:w="1102" w:type="pct"/>
            <w:tcBorders>
              <w:top w:val="nil"/>
              <w:left w:val="nil"/>
              <w:bottom w:val="nil"/>
              <w:right w:val="nil"/>
            </w:tcBorders>
            <w:shd w:val="clear" w:color="auto" w:fill="FFF2CC" w:themeFill="accent4" w:themeFillTint="33"/>
            <w:hideMark/>
          </w:tcPr>
          <w:p w14:paraId="6C098283"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43E0CC6F"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20F8715" w14:textId="77777777" w:rsidR="0081561C" w:rsidRDefault="0081561C">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8BDF26A" w14:textId="77777777" w:rsidR="0081561C" w:rsidRDefault="0081561C">
            <w:r>
              <w:fldChar w:fldCharType="begin">
                <w:ffData>
                  <w:name w:val="Text271"/>
                  <w:enabled/>
                  <w:calcOnExit w:val="0"/>
                  <w:textInput/>
                </w:ffData>
              </w:fldChar>
            </w:r>
            <w:bookmarkStart w:id="34" w:name="Text2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211" w:type="pct"/>
            <w:tcBorders>
              <w:top w:val="nil"/>
              <w:left w:val="nil"/>
              <w:bottom w:val="nil"/>
              <w:right w:val="nil"/>
            </w:tcBorders>
            <w:shd w:val="clear" w:color="auto" w:fill="FFF2CC" w:themeFill="accent4" w:themeFillTint="33"/>
            <w:vAlign w:val="center"/>
            <w:hideMark/>
          </w:tcPr>
          <w:p w14:paraId="3A09B8C8" w14:textId="77777777" w:rsidR="0081561C" w:rsidRDefault="0081561C">
            <w:r>
              <w:fldChar w:fldCharType="begin">
                <w:ffData>
                  <w:name w:val="Text2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3E6DEAF" w14:textId="77777777" w:rsidTr="0081561C">
        <w:trPr>
          <w:trHeight w:val="224"/>
        </w:trPr>
        <w:tc>
          <w:tcPr>
            <w:tcW w:w="1102" w:type="pct"/>
            <w:tcBorders>
              <w:top w:val="nil"/>
              <w:left w:val="nil"/>
              <w:bottom w:val="nil"/>
              <w:right w:val="nil"/>
            </w:tcBorders>
            <w:shd w:val="clear" w:color="auto" w:fill="FFF2CC" w:themeFill="accent4" w:themeFillTint="33"/>
            <w:hideMark/>
          </w:tcPr>
          <w:p w14:paraId="58489EDB"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153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251E122"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A369C75" w14:textId="77777777" w:rsidR="0081561C" w:rsidRDefault="0081561C">
            <w:r>
              <w:fldChar w:fldCharType="begin">
                <w:ffData>
                  <w:name w:val="Text272"/>
                  <w:enabled/>
                  <w:calcOnExit w:val="0"/>
                  <w:textInput/>
                </w:ffData>
              </w:fldChar>
            </w:r>
            <w:bookmarkStart w:id="35" w:name="Text2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211" w:type="pct"/>
            <w:tcBorders>
              <w:top w:val="nil"/>
              <w:left w:val="nil"/>
              <w:bottom w:val="nil"/>
              <w:right w:val="nil"/>
            </w:tcBorders>
            <w:shd w:val="clear" w:color="auto" w:fill="FFF2CC" w:themeFill="accent4" w:themeFillTint="33"/>
            <w:vAlign w:val="center"/>
            <w:hideMark/>
          </w:tcPr>
          <w:p w14:paraId="4C1D1CCE" w14:textId="77777777" w:rsidR="0081561C" w:rsidRDefault="0081561C">
            <w:r>
              <w:fldChar w:fldCharType="begin">
                <w:ffData>
                  <w:name w:val="Text2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A90E0C8" w14:textId="77777777" w:rsidTr="0081561C">
        <w:trPr>
          <w:trHeight w:val="224"/>
        </w:trPr>
        <w:tc>
          <w:tcPr>
            <w:tcW w:w="1102" w:type="pct"/>
            <w:tcBorders>
              <w:top w:val="nil"/>
              <w:left w:val="nil"/>
              <w:bottom w:val="nil"/>
              <w:right w:val="nil"/>
            </w:tcBorders>
            <w:shd w:val="clear" w:color="auto" w:fill="FFF2CC" w:themeFill="accent4" w:themeFillTint="33"/>
            <w:hideMark/>
          </w:tcPr>
          <w:p w14:paraId="1AF99CDE"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BA73"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B14CAC2"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57B34D6A" w14:textId="77777777" w:rsidR="0081561C" w:rsidRDefault="0081561C">
            <w:r>
              <w:fldChar w:fldCharType="begin">
                <w:ffData>
                  <w:name w:val="Text273"/>
                  <w:enabled/>
                  <w:calcOnExit w:val="0"/>
                  <w:textInput/>
                </w:ffData>
              </w:fldChar>
            </w:r>
            <w:bookmarkStart w:id="36" w:name="Text2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211" w:type="pct"/>
            <w:tcBorders>
              <w:top w:val="nil"/>
              <w:left w:val="nil"/>
              <w:bottom w:val="nil"/>
              <w:right w:val="nil"/>
            </w:tcBorders>
            <w:shd w:val="clear" w:color="auto" w:fill="FFF2CC" w:themeFill="accent4" w:themeFillTint="33"/>
            <w:vAlign w:val="center"/>
            <w:hideMark/>
          </w:tcPr>
          <w:p w14:paraId="14ADCCA7" w14:textId="77777777" w:rsidR="0081561C" w:rsidRDefault="0081561C">
            <w:r>
              <w:fldChar w:fldCharType="begin">
                <w:ffData>
                  <w:name w:val="Text2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44B197CB" w14:textId="77777777" w:rsidTr="0081561C">
        <w:trPr>
          <w:trHeight w:val="224"/>
        </w:trPr>
        <w:tc>
          <w:tcPr>
            <w:tcW w:w="1102" w:type="pct"/>
            <w:tcBorders>
              <w:top w:val="nil"/>
              <w:left w:val="nil"/>
              <w:bottom w:val="nil"/>
              <w:right w:val="nil"/>
            </w:tcBorders>
            <w:shd w:val="clear" w:color="auto" w:fill="FFF2CC" w:themeFill="accent4" w:themeFillTint="33"/>
            <w:hideMark/>
          </w:tcPr>
          <w:p w14:paraId="530C48C0"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4FBD6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321CF1E"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3137C4D" w14:textId="77777777" w:rsidR="0081561C" w:rsidRDefault="0081561C">
            <w:r>
              <w:fldChar w:fldCharType="begin">
                <w:ffData>
                  <w:name w:val="Text274"/>
                  <w:enabled/>
                  <w:calcOnExit w:val="0"/>
                  <w:textInput/>
                </w:ffData>
              </w:fldChar>
            </w:r>
            <w:bookmarkStart w:id="37" w:name="Text2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211" w:type="pct"/>
            <w:tcBorders>
              <w:top w:val="nil"/>
              <w:left w:val="nil"/>
              <w:bottom w:val="nil"/>
              <w:right w:val="nil"/>
            </w:tcBorders>
            <w:shd w:val="clear" w:color="auto" w:fill="FFF2CC" w:themeFill="accent4" w:themeFillTint="33"/>
            <w:vAlign w:val="center"/>
            <w:hideMark/>
          </w:tcPr>
          <w:p w14:paraId="7D947DF8" w14:textId="77777777" w:rsidR="0081561C" w:rsidRDefault="0081561C">
            <w:r>
              <w:fldChar w:fldCharType="begin">
                <w:ffData>
                  <w:name w:val="Text2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730173F" w14:textId="77777777" w:rsidTr="0081561C">
        <w:trPr>
          <w:trHeight w:val="224"/>
        </w:trPr>
        <w:tc>
          <w:tcPr>
            <w:tcW w:w="1102" w:type="pct"/>
            <w:tcBorders>
              <w:top w:val="nil"/>
              <w:left w:val="nil"/>
              <w:bottom w:val="nil"/>
              <w:right w:val="nil"/>
            </w:tcBorders>
            <w:shd w:val="clear" w:color="auto" w:fill="FFF2CC" w:themeFill="accent4" w:themeFillTint="33"/>
            <w:hideMark/>
          </w:tcPr>
          <w:p w14:paraId="6C191498"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3800DC"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485B24B"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815ADD4" w14:textId="77777777" w:rsidR="0081561C" w:rsidRDefault="0081561C">
            <w:r>
              <w:fldChar w:fldCharType="begin">
                <w:ffData>
                  <w:name w:val="Text275"/>
                  <w:enabled/>
                  <w:calcOnExit w:val="0"/>
                  <w:textInput/>
                </w:ffData>
              </w:fldChar>
            </w:r>
            <w:bookmarkStart w:id="38" w:name="Text2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211" w:type="pct"/>
            <w:tcBorders>
              <w:top w:val="nil"/>
              <w:left w:val="nil"/>
              <w:bottom w:val="nil"/>
              <w:right w:val="nil"/>
            </w:tcBorders>
            <w:shd w:val="clear" w:color="auto" w:fill="FFF2CC" w:themeFill="accent4" w:themeFillTint="33"/>
            <w:vAlign w:val="center"/>
            <w:hideMark/>
          </w:tcPr>
          <w:p w14:paraId="22BA7BE7" w14:textId="77777777" w:rsidR="0081561C" w:rsidRDefault="0081561C">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024D7B1D" w14:textId="77777777" w:rsidTr="0081561C">
        <w:trPr>
          <w:trHeight w:val="224"/>
        </w:trPr>
        <w:tc>
          <w:tcPr>
            <w:tcW w:w="1102" w:type="pct"/>
            <w:tcBorders>
              <w:top w:val="nil"/>
              <w:left w:val="nil"/>
              <w:bottom w:val="nil"/>
              <w:right w:val="nil"/>
            </w:tcBorders>
            <w:shd w:val="clear" w:color="auto" w:fill="FFF2CC" w:themeFill="accent4" w:themeFillTint="33"/>
            <w:hideMark/>
          </w:tcPr>
          <w:p w14:paraId="3AF8ACEB"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10E95D3"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5796B36A"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B6DDBC6" w14:textId="77777777" w:rsidR="0081561C" w:rsidRDefault="0081561C">
            <w:r>
              <w:fldChar w:fldCharType="begin">
                <w:ffData>
                  <w:name w:val="Text276"/>
                  <w:enabled/>
                  <w:calcOnExit w:val="0"/>
                  <w:textInput/>
                </w:ffData>
              </w:fldChar>
            </w:r>
            <w:bookmarkStart w:id="39" w:name="Text2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211" w:type="pct"/>
            <w:tcBorders>
              <w:top w:val="nil"/>
              <w:left w:val="nil"/>
              <w:bottom w:val="nil"/>
              <w:right w:val="nil"/>
            </w:tcBorders>
            <w:shd w:val="clear" w:color="auto" w:fill="FFF2CC" w:themeFill="accent4" w:themeFillTint="33"/>
            <w:vAlign w:val="center"/>
            <w:hideMark/>
          </w:tcPr>
          <w:p w14:paraId="509514D8" w14:textId="77777777" w:rsidR="0081561C" w:rsidRDefault="0081561C">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26A787BE" w14:textId="77777777" w:rsidTr="0081561C">
        <w:trPr>
          <w:trHeight w:val="224"/>
        </w:trPr>
        <w:tc>
          <w:tcPr>
            <w:tcW w:w="1102" w:type="pct"/>
            <w:tcBorders>
              <w:top w:val="nil"/>
              <w:left w:val="nil"/>
              <w:bottom w:val="nil"/>
              <w:right w:val="nil"/>
            </w:tcBorders>
            <w:shd w:val="clear" w:color="auto" w:fill="FFF2CC" w:themeFill="accent4" w:themeFillTint="33"/>
            <w:hideMark/>
          </w:tcPr>
          <w:p w14:paraId="7178B670" w14:textId="77777777" w:rsidR="0081561C" w:rsidRDefault="0081561C">
            <w:r>
              <w:fldChar w:fldCharType="begin">
                <w:ffData>
                  <w:name w:val="Text255"/>
                  <w:enabled/>
                  <w:calcOnExit w:val="0"/>
                  <w:textInput/>
                </w:ffData>
              </w:fldChar>
            </w:r>
            <w:bookmarkStart w:id="40" w:name="Text2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82" w:type="pct"/>
            <w:tcBorders>
              <w:top w:val="nil"/>
              <w:left w:val="nil"/>
              <w:bottom w:val="nil"/>
              <w:right w:val="nil"/>
            </w:tcBorders>
            <w:shd w:val="clear" w:color="auto" w:fill="FFF2CC" w:themeFill="accent4" w:themeFillTint="33"/>
            <w:hideMark/>
          </w:tcPr>
          <w:p w14:paraId="3EFBDBA7" w14:textId="77777777" w:rsidR="0081561C" w:rsidRDefault="0081561C">
            <w:r>
              <w:fldChar w:fldCharType="begin">
                <w:ffData>
                  <w:name w:val="Text256"/>
                  <w:enabled/>
                  <w:calcOnExit w:val="0"/>
                  <w:textInput/>
                </w:ffData>
              </w:fldChar>
            </w:r>
            <w:bookmarkStart w:id="41" w:name="Text2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974" w:type="pct"/>
            <w:tcBorders>
              <w:top w:val="nil"/>
              <w:left w:val="nil"/>
              <w:bottom w:val="nil"/>
              <w:right w:val="nil"/>
            </w:tcBorders>
            <w:shd w:val="clear" w:color="auto" w:fill="FFF2CC" w:themeFill="accent4" w:themeFillTint="33"/>
            <w:hideMark/>
          </w:tcPr>
          <w:p w14:paraId="5F2674E6" w14:textId="77777777" w:rsidR="0081561C" w:rsidRDefault="0081561C">
            <w:r>
              <w:fldChar w:fldCharType="begin">
                <w:ffData>
                  <w:name w:val="Text257"/>
                  <w:enabled/>
                  <w:calcOnExit w:val="0"/>
                  <w:textInput/>
                </w:ffData>
              </w:fldChar>
            </w:r>
            <w:bookmarkStart w:id="42" w:name="Text2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931" w:type="pct"/>
            <w:tcBorders>
              <w:top w:val="nil"/>
              <w:left w:val="nil"/>
              <w:bottom w:val="nil"/>
              <w:right w:val="nil"/>
            </w:tcBorders>
            <w:shd w:val="clear" w:color="auto" w:fill="FFF2CC" w:themeFill="accent4" w:themeFillTint="33"/>
            <w:vAlign w:val="center"/>
            <w:hideMark/>
          </w:tcPr>
          <w:p w14:paraId="615F9696" w14:textId="77777777" w:rsidR="0081561C" w:rsidRDefault="0081561C">
            <w:r>
              <w:fldChar w:fldCharType="begin">
                <w:ffData>
                  <w:name w:val="Text258"/>
                  <w:enabled/>
                  <w:calcOnExit w:val="0"/>
                  <w:textInput/>
                </w:ffData>
              </w:fldChar>
            </w:r>
            <w:bookmarkStart w:id="43" w:name="Text2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211" w:type="pct"/>
            <w:tcBorders>
              <w:top w:val="nil"/>
              <w:left w:val="nil"/>
              <w:bottom w:val="nil"/>
              <w:right w:val="nil"/>
            </w:tcBorders>
            <w:shd w:val="clear" w:color="auto" w:fill="FFF2CC" w:themeFill="accent4" w:themeFillTint="33"/>
            <w:vAlign w:val="center"/>
            <w:hideMark/>
          </w:tcPr>
          <w:p w14:paraId="2B20DC13" w14:textId="77777777" w:rsidR="0081561C" w:rsidRDefault="0081561C">
            <w:r>
              <w:fldChar w:fldCharType="begin">
                <w:ffData>
                  <w:name w:val="Text2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9FF7961" w14:textId="77777777" w:rsidTr="0081561C">
        <w:trPr>
          <w:trHeight w:val="224"/>
        </w:trPr>
        <w:tc>
          <w:tcPr>
            <w:tcW w:w="1102" w:type="pct"/>
            <w:tcBorders>
              <w:top w:val="nil"/>
              <w:left w:val="nil"/>
              <w:bottom w:val="nil"/>
              <w:right w:val="nil"/>
            </w:tcBorders>
            <w:shd w:val="clear" w:color="auto" w:fill="FFF2CC" w:themeFill="accent4" w:themeFillTint="33"/>
            <w:hideMark/>
          </w:tcPr>
          <w:p w14:paraId="040F3867" w14:textId="77777777" w:rsidR="0081561C" w:rsidRDefault="0081561C">
            <w:r>
              <w:fldChar w:fldCharType="begin">
                <w:ffData>
                  <w:name w:val="Text259"/>
                  <w:enabled/>
                  <w:calcOnExit w:val="0"/>
                  <w:textInput/>
                </w:ffData>
              </w:fldChar>
            </w:r>
            <w:bookmarkStart w:id="44" w:name="Text2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782" w:type="pct"/>
            <w:tcBorders>
              <w:top w:val="nil"/>
              <w:left w:val="nil"/>
              <w:bottom w:val="nil"/>
              <w:right w:val="nil"/>
            </w:tcBorders>
            <w:shd w:val="clear" w:color="auto" w:fill="FFF2CC" w:themeFill="accent4" w:themeFillTint="33"/>
            <w:hideMark/>
          </w:tcPr>
          <w:p w14:paraId="56F3799E" w14:textId="77777777" w:rsidR="0081561C" w:rsidRDefault="0081561C">
            <w:r>
              <w:fldChar w:fldCharType="begin">
                <w:ffData>
                  <w:name w:val="Text260"/>
                  <w:enabled/>
                  <w:calcOnExit w:val="0"/>
                  <w:textInput/>
                </w:ffData>
              </w:fldChar>
            </w:r>
            <w:bookmarkStart w:id="45" w:name="Text2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974" w:type="pct"/>
            <w:tcBorders>
              <w:top w:val="nil"/>
              <w:left w:val="nil"/>
              <w:bottom w:val="nil"/>
              <w:right w:val="nil"/>
            </w:tcBorders>
            <w:shd w:val="clear" w:color="auto" w:fill="FFF2CC" w:themeFill="accent4" w:themeFillTint="33"/>
            <w:hideMark/>
          </w:tcPr>
          <w:p w14:paraId="558D9710" w14:textId="77777777" w:rsidR="0081561C" w:rsidRDefault="0081561C">
            <w:r>
              <w:fldChar w:fldCharType="begin">
                <w:ffData>
                  <w:name w:val="Text261"/>
                  <w:enabled/>
                  <w:calcOnExit w:val="0"/>
                  <w:textInput/>
                </w:ffData>
              </w:fldChar>
            </w:r>
            <w:bookmarkStart w:id="46" w:name="Text2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931" w:type="pct"/>
            <w:tcBorders>
              <w:top w:val="nil"/>
              <w:left w:val="nil"/>
              <w:bottom w:val="nil"/>
              <w:right w:val="nil"/>
            </w:tcBorders>
            <w:shd w:val="clear" w:color="auto" w:fill="FFF2CC" w:themeFill="accent4" w:themeFillTint="33"/>
            <w:vAlign w:val="center"/>
            <w:hideMark/>
          </w:tcPr>
          <w:p w14:paraId="33E91389" w14:textId="77777777" w:rsidR="0081561C" w:rsidRDefault="0081561C">
            <w:r>
              <w:fldChar w:fldCharType="begin">
                <w:ffData>
                  <w:name w:val="Text262"/>
                  <w:enabled/>
                  <w:calcOnExit w:val="0"/>
                  <w:textInput/>
                </w:ffData>
              </w:fldChar>
            </w:r>
            <w:bookmarkStart w:id="47" w:name="Text2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211" w:type="pct"/>
            <w:tcBorders>
              <w:top w:val="nil"/>
              <w:left w:val="nil"/>
              <w:bottom w:val="nil"/>
              <w:right w:val="nil"/>
            </w:tcBorders>
            <w:shd w:val="clear" w:color="auto" w:fill="FFF2CC" w:themeFill="accent4" w:themeFillTint="33"/>
            <w:vAlign w:val="center"/>
            <w:hideMark/>
          </w:tcPr>
          <w:p w14:paraId="0F9F36A1" w14:textId="77777777" w:rsidR="0081561C" w:rsidRDefault="0081561C">
            <w:r>
              <w:fldChar w:fldCharType="begin">
                <w:ffData>
                  <w:name w:val="Text2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34B728A9" w14:textId="77777777" w:rsidTr="0081561C">
        <w:trPr>
          <w:trHeight w:val="224"/>
        </w:trPr>
        <w:tc>
          <w:tcPr>
            <w:tcW w:w="1102" w:type="pct"/>
            <w:tcBorders>
              <w:top w:val="nil"/>
              <w:left w:val="nil"/>
              <w:bottom w:val="nil"/>
              <w:right w:val="nil"/>
            </w:tcBorders>
            <w:shd w:val="clear" w:color="auto" w:fill="FFF2CC" w:themeFill="accent4" w:themeFillTint="33"/>
            <w:hideMark/>
          </w:tcPr>
          <w:p w14:paraId="08E0759A" w14:textId="77777777" w:rsidR="0081561C" w:rsidRDefault="0081561C">
            <w:r>
              <w:fldChar w:fldCharType="begin">
                <w:ffData>
                  <w:name w:val="Text263"/>
                  <w:enabled/>
                  <w:calcOnExit w:val="0"/>
                  <w:textInput/>
                </w:ffData>
              </w:fldChar>
            </w:r>
            <w:bookmarkStart w:id="48" w:name="Text2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782" w:type="pct"/>
            <w:tcBorders>
              <w:top w:val="nil"/>
              <w:left w:val="nil"/>
              <w:bottom w:val="nil"/>
              <w:right w:val="nil"/>
            </w:tcBorders>
            <w:shd w:val="clear" w:color="auto" w:fill="FFF2CC" w:themeFill="accent4" w:themeFillTint="33"/>
            <w:hideMark/>
          </w:tcPr>
          <w:p w14:paraId="260C55FC" w14:textId="77777777" w:rsidR="0081561C" w:rsidRDefault="0081561C">
            <w:r>
              <w:fldChar w:fldCharType="begin">
                <w:ffData>
                  <w:name w:val="Text264"/>
                  <w:enabled/>
                  <w:calcOnExit w:val="0"/>
                  <w:textInput/>
                </w:ffData>
              </w:fldChar>
            </w:r>
            <w:bookmarkStart w:id="49" w:name="Text2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974" w:type="pct"/>
            <w:tcBorders>
              <w:top w:val="nil"/>
              <w:left w:val="nil"/>
              <w:bottom w:val="nil"/>
              <w:right w:val="nil"/>
            </w:tcBorders>
            <w:shd w:val="clear" w:color="auto" w:fill="FFF2CC" w:themeFill="accent4" w:themeFillTint="33"/>
            <w:hideMark/>
          </w:tcPr>
          <w:p w14:paraId="424B7180" w14:textId="77777777" w:rsidR="0081561C" w:rsidRDefault="0081561C">
            <w:r>
              <w:fldChar w:fldCharType="begin">
                <w:ffData>
                  <w:name w:val="Text265"/>
                  <w:enabled/>
                  <w:calcOnExit w:val="0"/>
                  <w:textInput/>
                </w:ffData>
              </w:fldChar>
            </w:r>
            <w:bookmarkStart w:id="50" w:name="Text2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931" w:type="pct"/>
            <w:tcBorders>
              <w:top w:val="nil"/>
              <w:left w:val="nil"/>
              <w:bottom w:val="nil"/>
              <w:right w:val="nil"/>
            </w:tcBorders>
            <w:shd w:val="clear" w:color="auto" w:fill="FFF2CC" w:themeFill="accent4" w:themeFillTint="33"/>
            <w:vAlign w:val="center"/>
            <w:hideMark/>
          </w:tcPr>
          <w:p w14:paraId="634E03E1" w14:textId="77777777" w:rsidR="0081561C" w:rsidRDefault="0081561C">
            <w:r>
              <w:fldChar w:fldCharType="begin">
                <w:ffData>
                  <w:name w:val="Text266"/>
                  <w:enabled/>
                  <w:calcOnExit w:val="0"/>
                  <w:textInput/>
                </w:ffData>
              </w:fldChar>
            </w:r>
            <w:bookmarkStart w:id="51" w:name="Text2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211" w:type="pct"/>
            <w:tcBorders>
              <w:top w:val="nil"/>
              <w:left w:val="nil"/>
              <w:bottom w:val="nil"/>
              <w:right w:val="nil"/>
            </w:tcBorders>
            <w:shd w:val="clear" w:color="auto" w:fill="FFF2CC" w:themeFill="accent4" w:themeFillTint="33"/>
            <w:vAlign w:val="center"/>
            <w:hideMark/>
          </w:tcPr>
          <w:p w14:paraId="42F7BA69" w14:textId="77777777" w:rsidR="0081561C" w:rsidRDefault="0081561C">
            <w:r>
              <w:fldChar w:fldCharType="begin">
                <w:ffData>
                  <w:name w:val="Text2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27211A7" w14:textId="77777777" w:rsidTr="0081561C">
        <w:trPr>
          <w:trHeight w:val="224"/>
        </w:trPr>
        <w:tc>
          <w:tcPr>
            <w:tcW w:w="1102" w:type="pct"/>
            <w:tcBorders>
              <w:top w:val="nil"/>
              <w:left w:val="nil"/>
              <w:bottom w:val="single" w:sz="4" w:space="0" w:color="auto"/>
              <w:right w:val="nil"/>
            </w:tcBorders>
            <w:shd w:val="clear" w:color="auto" w:fill="FFF2CC" w:themeFill="accent4" w:themeFillTint="33"/>
            <w:hideMark/>
          </w:tcPr>
          <w:p w14:paraId="719F9F0D" w14:textId="77777777" w:rsidR="0081561C" w:rsidRDefault="0081561C">
            <w:r>
              <w:fldChar w:fldCharType="begin">
                <w:ffData>
                  <w:name w:val="Text267"/>
                  <w:enabled/>
                  <w:calcOnExit w:val="0"/>
                  <w:textInput/>
                </w:ffData>
              </w:fldChar>
            </w:r>
            <w:bookmarkStart w:id="52" w:name="Text2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782" w:type="pct"/>
            <w:tcBorders>
              <w:top w:val="nil"/>
              <w:left w:val="nil"/>
              <w:bottom w:val="single" w:sz="4" w:space="0" w:color="auto"/>
              <w:right w:val="nil"/>
            </w:tcBorders>
            <w:shd w:val="clear" w:color="auto" w:fill="FFF2CC" w:themeFill="accent4" w:themeFillTint="33"/>
            <w:hideMark/>
          </w:tcPr>
          <w:p w14:paraId="13A5B6C1" w14:textId="77777777" w:rsidR="0081561C" w:rsidRDefault="0081561C">
            <w:r>
              <w:fldChar w:fldCharType="begin">
                <w:ffData>
                  <w:name w:val="Text268"/>
                  <w:enabled/>
                  <w:calcOnExit w:val="0"/>
                  <w:textInput/>
                </w:ffData>
              </w:fldChar>
            </w:r>
            <w:bookmarkStart w:id="53" w:name="Text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974" w:type="pct"/>
            <w:tcBorders>
              <w:top w:val="nil"/>
              <w:left w:val="nil"/>
              <w:bottom w:val="single" w:sz="4" w:space="0" w:color="auto"/>
              <w:right w:val="nil"/>
            </w:tcBorders>
            <w:shd w:val="clear" w:color="auto" w:fill="FFF2CC" w:themeFill="accent4" w:themeFillTint="33"/>
            <w:hideMark/>
          </w:tcPr>
          <w:p w14:paraId="5760B57F" w14:textId="77777777" w:rsidR="0081561C" w:rsidRDefault="0081561C">
            <w:r>
              <w:fldChar w:fldCharType="begin">
                <w:ffData>
                  <w:name w:val="Text269"/>
                  <w:enabled/>
                  <w:calcOnExit w:val="0"/>
                  <w:textInput/>
                </w:ffData>
              </w:fldChar>
            </w:r>
            <w:bookmarkStart w:id="54" w:name="Text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931" w:type="pct"/>
            <w:tcBorders>
              <w:top w:val="nil"/>
              <w:left w:val="nil"/>
              <w:bottom w:val="single" w:sz="4" w:space="0" w:color="auto"/>
              <w:right w:val="nil"/>
            </w:tcBorders>
            <w:shd w:val="clear" w:color="auto" w:fill="FFF2CC" w:themeFill="accent4" w:themeFillTint="33"/>
            <w:vAlign w:val="center"/>
            <w:hideMark/>
          </w:tcPr>
          <w:p w14:paraId="341FA97F" w14:textId="77777777" w:rsidR="0081561C" w:rsidRDefault="0081561C">
            <w:r>
              <w:fldChar w:fldCharType="begin">
                <w:ffData>
                  <w:name w:val="Text270"/>
                  <w:enabled/>
                  <w:calcOnExit w:val="0"/>
                  <w:textInput/>
                </w:ffData>
              </w:fldChar>
            </w:r>
            <w:bookmarkStart w:id="55" w:name="Text2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1211" w:type="pct"/>
            <w:tcBorders>
              <w:top w:val="nil"/>
              <w:left w:val="nil"/>
              <w:bottom w:val="single" w:sz="4" w:space="0" w:color="auto"/>
              <w:right w:val="nil"/>
            </w:tcBorders>
            <w:shd w:val="clear" w:color="auto" w:fill="FFF2CC" w:themeFill="accent4" w:themeFillTint="33"/>
            <w:vAlign w:val="center"/>
            <w:hideMark/>
          </w:tcPr>
          <w:p w14:paraId="3DB6373E" w14:textId="77777777" w:rsidR="0081561C" w:rsidRDefault="0081561C">
            <w:r>
              <w:fldChar w:fldCharType="begin">
                <w:ffData>
                  <w:name w:val="Text2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E409A1C" w14:textId="10827313" w:rsidR="0081234A" w:rsidRPr="0091109E" w:rsidRDefault="0081234A" w:rsidP="0081234A">
      <w:pPr>
        <w:rPr>
          <w:sz w:val="18"/>
          <w:lang w:val="fr-CH"/>
        </w:rPr>
      </w:pPr>
      <w:r w:rsidRPr="0091109E">
        <w:rPr>
          <w:b/>
          <w:bCs/>
          <w:sz w:val="18"/>
          <w:szCs w:val="20"/>
          <w:vertAlign w:val="superscript"/>
          <w:lang w:val="fr-CH"/>
        </w:rPr>
        <w:t xml:space="preserve">1 </w:t>
      </w:r>
      <w:r w:rsidR="0091109E" w:rsidRPr="0091109E">
        <w:rPr>
          <w:sz w:val="18"/>
          <w:szCs w:val="20"/>
          <w:lang w:val="fr-CH"/>
        </w:rPr>
        <w:t>Toutes les formations d'entraîneur·e valables (par exemple entraîneur·e Or, entraîneur·e Argent, entraîneur·e Bronze,</w:t>
      </w:r>
      <w:r w:rsidR="0091109E">
        <w:rPr>
          <w:sz w:val="18"/>
          <w:szCs w:val="20"/>
          <w:lang w:val="fr-CH"/>
        </w:rPr>
        <w:t xml:space="preserve"> </w:t>
      </w:r>
      <w:r w:rsidR="0091109E" w:rsidRPr="0091109E">
        <w:rPr>
          <w:sz w:val="18"/>
          <w:szCs w:val="20"/>
          <w:lang w:val="fr-CH"/>
        </w:rPr>
        <w:t>entraîneur·e</w:t>
      </w:r>
      <w:r w:rsidR="0091109E">
        <w:rPr>
          <w:sz w:val="18"/>
          <w:szCs w:val="20"/>
          <w:lang w:val="fr-CH"/>
        </w:rPr>
        <w:t xml:space="preserve"> A,</w:t>
      </w:r>
      <w:r w:rsidR="0091109E" w:rsidRPr="0091109E">
        <w:rPr>
          <w:sz w:val="18"/>
          <w:szCs w:val="20"/>
          <w:lang w:val="fr-CH"/>
        </w:rPr>
        <w:t xml:space="preserve"> ...) sont disponibles dans la base de données Fairgate sous Rôles Fédération -&gt; Formation des entraîneur·es.</w:t>
      </w:r>
    </w:p>
    <w:p w14:paraId="0F6520B5" w14:textId="136FFEEC" w:rsidR="0081234A" w:rsidRPr="005D0B0E" w:rsidRDefault="0081234A" w:rsidP="0081234A">
      <w:pPr>
        <w:rPr>
          <w:sz w:val="18"/>
          <w:szCs w:val="20"/>
          <w:lang w:val="fr-CH"/>
        </w:rPr>
      </w:pPr>
      <w:r w:rsidRPr="000A4539">
        <w:rPr>
          <w:b/>
          <w:bCs/>
          <w:sz w:val="18"/>
          <w:szCs w:val="20"/>
          <w:vertAlign w:val="superscript"/>
          <w:lang w:val="fr-CH"/>
        </w:rPr>
        <w:lastRenderedPageBreak/>
        <w:t>2</w:t>
      </w:r>
      <w:r w:rsidRPr="000A4539">
        <w:rPr>
          <w:sz w:val="18"/>
          <w:szCs w:val="20"/>
          <w:vertAlign w:val="superscript"/>
          <w:lang w:val="fr-CH"/>
        </w:rPr>
        <w:t xml:space="preserve"> </w:t>
      </w:r>
      <w:r w:rsidR="000A4539" w:rsidRPr="005D0B0E">
        <w:rPr>
          <w:sz w:val="18"/>
          <w:szCs w:val="20"/>
          <w:lang w:val="fr-CH"/>
        </w:rPr>
        <w:t>Fonctions : entraîneur·e chef·fe et d'élite, entraîneur·e chef·fe et de la relève, entraîneur·e d'élite, entraîneur·e de la relève, entraîneur·e assistant, autres.</w:t>
      </w:r>
    </w:p>
    <w:p w14:paraId="35A46F09" w14:textId="06C97306" w:rsidR="0081234A" w:rsidRPr="00476339" w:rsidRDefault="0081234A" w:rsidP="0081234A">
      <w:pPr>
        <w:rPr>
          <w:sz w:val="18"/>
          <w:szCs w:val="20"/>
          <w:lang w:val="fr-CH"/>
        </w:rPr>
      </w:pPr>
      <w:r w:rsidRPr="00476339">
        <w:rPr>
          <w:b/>
          <w:bCs/>
          <w:sz w:val="18"/>
          <w:szCs w:val="20"/>
          <w:vertAlign w:val="superscript"/>
          <w:lang w:val="fr-CH"/>
        </w:rPr>
        <w:t>3</w:t>
      </w:r>
      <w:r w:rsidRPr="00476339">
        <w:rPr>
          <w:sz w:val="18"/>
          <w:szCs w:val="20"/>
          <w:lang w:val="fr-CH"/>
        </w:rPr>
        <w:t xml:space="preserve"> </w:t>
      </w:r>
      <w:r w:rsidR="00476339" w:rsidRPr="00476339">
        <w:rPr>
          <w:sz w:val="18"/>
          <w:szCs w:val="20"/>
          <w:lang w:val="fr-CH"/>
        </w:rPr>
        <w:t>S'il existe d'autres fonctions en plus de la fonction d’entraîneur·e (chef·fe sportif·ve, directeur·trice technique, école de natation, ...), veuillez déduire ce pourcentage en conséquence et entrer une remarque. Si le pourcentage n'est pas connu, il est également possible d'indiquer les heures en tant qu'entraîneur·e en une semaine normale ou les jours d'engagement par an.</w:t>
      </w:r>
    </w:p>
    <w:p w14:paraId="51747D75" w14:textId="77777777" w:rsidR="00131516" w:rsidRDefault="00131516" w:rsidP="00131516">
      <w:pPr>
        <w:pStyle w:val="SWAQLauftext"/>
        <w:rPr>
          <w:lang w:val="fr-CH"/>
        </w:rPr>
      </w:pPr>
    </w:p>
    <w:p w14:paraId="786D5D0C" w14:textId="77777777" w:rsidR="007979D0" w:rsidRPr="00476339" w:rsidRDefault="007979D0" w:rsidP="00131516">
      <w:pPr>
        <w:pStyle w:val="SWAQLauftext"/>
        <w:rPr>
          <w:lang w:val="fr-CH"/>
        </w:rPr>
      </w:pPr>
    </w:p>
    <w:p w14:paraId="704A5A93" w14:textId="52D780B0" w:rsidR="005A2E55" w:rsidRPr="003A5D2E" w:rsidRDefault="005D0B0E" w:rsidP="00C5471B">
      <w:pPr>
        <w:pStyle w:val="SWAQberschrift3"/>
      </w:pPr>
      <w:r>
        <w:t>FORMATION DES ENTRAÎNEUR·E·S</w:t>
      </w:r>
    </w:p>
    <w:p w14:paraId="56029824" w14:textId="3D108ABF" w:rsidR="00A72488" w:rsidRPr="00671113" w:rsidRDefault="00A72488" w:rsidP="00A72488">
      <w:pPr>
        <w:jc w:val="both"/>
        <w:rPr>
          <w:lang w:val="fr-CH"/>
        </w:rPr>
      </w:pPr>
      <w:r w:rsidRPr="00671113">
        <w:rPr>
          <w:lang w:val="fr-CH"/>
        </w:rPr>
        <w:t xml:space="preserve">Tous les entraîneurs de groupes de PR inscrits doivent au </w:t>
      </w:r>
      <w:r w:rsidRPr="00671113">
        <w:rPr>
          <w:u w:val="single"/>
          <w:lang w:val="fr-CH"/>
        </w:rPr>
        <w:t>moins être titulaires du brevet d'entraîneur de bronze</w:t>
      </w:r>
      <w:r w:rsidRPr="00671113">
        <w:rPr>
          <w:lang w:val="fr-CH"/>
        </w:rPr>
        <w:t xml:space="preserve"> de Swiss Aquatics. Si un entraîneur ne dispose pas encore de la formation correspondante, un plan de formation obligatoire doit être disponible. Swiss Aquatics dispose d'un </w:t>
      </w:r>
      <w:hyperlink r:id="rId44" w:history="1">
        <w:r w:rsidRPr="00861CC7">
          <w:rPr>
            <w:rStyle w:val="Hyperlink"/>
            <w:lang w:val="fr-CH"/>
          </w:rPr>
          <w:t>concept de formation</w:t>
        </w:r>
      </w:hyperlink>
      <w:r w:rsidRPr="00671113">
        <w:rPr>
          <w:lang w:val="fr-CH"/>
        </w:rPr>
        <w:t xml:space="preserve"> contenant toutes les informations importantes sur les possibilités de formation et de perfectionnement, l'équipe de formation se fera un plaisir de vous renseigner.</w:t>
      </w:r>
    </w:p>
    <w:p w14:paraId="3C937292" w14:textId="5A32E9FE" w:rsidR="00A72488" w:rsidRPr="00671113" w:rsidRDefault="00A72488" w:rsidP="00A72488">
      <w:pPr>
        <w:jc w:val="both"/>
        <w:rPr>
          <w:lang w:val="fr-CH"/>
        </w:rPr>
      </w:pPr>
      <w:r w:rsidRPr="00861CC7">
        <w:rPr>
          <w:u w:val="single"/>
          <w:lang w:val="fr-CH"/>
        </w:rPr>
        <w:t>Important</w:t>
      </w:r>
      <w:r w:rsidRPr="00671113">
        <w:rPr>
          <w:lang w:val="fr-CH"/>
        </w:rPr>
        <w:t xml:space="preserve"> : l'exigence minimale pour pouvoir bénéficier des subventions de la PR auprès de Swiss Olympic en tant qu'entraîneur professionnel est d'avoir réussi l'examen professionnel d'entraîneur de sport de performance ou le cursus d'entraîneur professionnel (CEP). Cela correspond à l'entraîneur d'argent de Swiss Aquatics Water Polo (niveau supérieur suivant : entraîneur Or). Ces formations (</w:t>
      </w:r>
      <w:proofErr w:type="gramStart"/>
      <w:r w:rsidRPr="00671113">
        <w:rPr>
          <w:lang w:val="fr-CH"/>
        </w:rPr>
        <w:t>Entraîneur:</w:t>
      </w:r>
      <w:proofErr w:type="gramEnd"/>
      <w:r w:rsidRPr="00671113">
        <w:rPr>
          <w:lang w:val="fr-CH"/>
        </w:rPr>
        <w:t xml:space="preserve"> Argent et Or) sont proposées par la </w:t>
      </w:r>
      <w:hyperlink r:id="rId45" w:history="1">
        <w:r w:rsidRPr="003D5052">
          <w:rPr>
            <w:rStyle w:val="Hyperlink"/>
            <w:lang w:val="fr-CH"/>
          </w:rPr>
          <w:t>Formation des entraîneurs suisses</w:t>
        </w:r>
      </w:hyperlink>
      <w:r w:rsidRPr="00671113">
        <w:rPr>
          <w:lang w:val="fr-CH"/>
        </w:rPr>
        <w:t xml:space="preserve"> et </w:t>
      </w:r>
      <w:r w:rsidR="003D5052" w:rsidRPr="00671113">
        <w:rPr>
          <w:lang w:val="fr-CH"/>
        </w:rPr>
        <w:t>aboutissent</w:t>
      </w:r>
      <w:r w:rsidRPr="00671113">
        <w:rPr>
          <w:lang w:val="fr-CH"/>
        </w:rPr>
        <w:t xml:space="preserve"> au certificat professionnel fédéral d'"Entraîneur : sport de performance" (Formation d'entraîneur professionnel, CEP) ou d'"Entraîneur : sport d'élite" (Formation d'entraîneur diplômé, CED). Des informations sur la formation professionnelle sont disponibles auprès de </w:t>
      </w:r>
      <w:hyperlink r:id="rId46" w:history="1">
        <w:r w:rsidRPr="004C5FF2">
          <w:rPr>
            <w:rStyle w:val="Hyperlink"/>
            <w:lang w:val="fr-CH"/>
          </w:rPr>
          <w:t>Swiss Aquatics Education</w:t>
        </w:r>
      </w:hyperlink>
      <w:r w:rsidRPr="00671113">
        <w:rPr>
          <w:lang w:val="fr-CH"/>
        </w:rPr>
        <w:t xml:space="preserve"> ou de la </w:t>
      </w:r>
      <w:hyperlink r:id="rId47" w:history="1">
        <w:r w:rsidRPr="00362C33">
          <w:rPr>
            <w:rStyle w:val="Hyperlink"/>
            <w:lang w:val="fr-CH"/>
          </w:rPr>
          <w:t>Formation des entraîneurs</w:t>
        </w:r>
      </w:hyperlink>
      <w:r w:rsidRPr="00671113">
        <w:rPr>
          <w:lang w:val="fr-CH"/>
        </w:rPr>
        <w:t xml:space="preserve"> et sur </w:t>
      </w:r>
      <w:r w:rsidR="00362C33">
        <w:rPr>
          <w:lang w:val="fr-CH"/>
        </w:rPr>
        <w:t xml:space="preserve">le </w:t>
      </w:r>
      <w:hyperlink r:id="rId48" w:history="1">
        <w:r w:rsidR="00362C33" w:rsidRPr="00362C33">
          <w:rPr>
            <w:rStyle w:val="Hyperlink"/>
            <w:lang w:val="fr-CH"/>
          </w:rPr>
          <w:t>planificateur de formation</w:t>
        </w:r>
      </w:hyperlink>
      <w:r w:rsidR="00362C33">
        <w:rPr>
          <w:lang w:val="fr-CH"/>
        </w:rPr>
        <w:t>.</w:t>
      </w:r>
    </w:p>
    <w:p w14:paraId="2C5FFBF8" w14:textId="7F9F2E8A" w:rsidR="00A72488" w:rsidRDefault="00A72488" w:rsidP="00A72488">
      <w:pPr>
        <w:jc w:val="both"/>
        <w:rPr>
          <w:lang w:val="fr-CH"/>
        </w:rPr>
      </w:pPr>
      <w:r w:rsidRPr="00671113">
        <w:rPr>
          <w:lang w:val="fr-CH"/>
        </w:rPr>
        <w:t xml:space="preserve">Un centre PR devrait donc s'assurer que ses entraîneurs professionnels ont au moins le niveau </w:t>
      </w:r>
      <w:proofErr w:type="gramStart"/>
      <w:r w:rsidRPr="00671113">
        <w:rPr>
          <w:lang w:val="fr-CH"/>
        </w:rPr>
        <w:t>CEP(</w:t>
      </w:r>
      <w:proofErr w:type="gramEnd"/>
      <w:r w:rsidRPr="00671113">
        <w:rPr>
          <w:lang w:val="fr-CH"/>
        </w:rPr>
        <w:t>entraîneur:en Argent) et donc une formation professionnelle.</w:t>
      </w:r>
    </w:p>
    <w:p w14:paraId="1D430681" w14:textId="77777777" w:rsidR="00C6690D" w:rsidRPr="003C058F" w:rsidRDefault="00C6690D" w:rsidP="00451373">
      <w:pPr>
        <w:pStyle w:val="swswStandartText"/>
        <w:rPr>
          <w:rFonts w:ascii="Hind Light" w:eastAsia="Times New Roman" w:hAnsi="Hind Light" w:cs="Times New Roman"/>
          <w:sz w:val="20"/>
          <w:lang w:val="fr-CH"/>
        </w:rPr>
      </w:pPr>
    </w:p>
    <w:p w14:paraId="25763F3A" w14:textId="58A3203E" w:rsidR="00C6690D" w:rsidRDefault="009869AA" w:rsidP="00C6690D">
      <w:pPr>
        <w:pStyle w:val="swswStandartText"/>
        <w:rPr>
          <w:rFonts w:ascii="Hind Light" w:eastAsia="Times New Roman" w:hAnsi="Hind Light" w:cs="Times New Roman"/>
          <w:sz w:val="20"/>
          <w:lang w:val="fr-CH"/>
        </w:rPr>
      </w:pPr>
      <w:r w:rsidRPr="009869AA">
        <w:rPr>
          <w:rFonts w:ascii="Hind Light" w:eastAsia="Times New Roman" w:hAnsi="Hind Light" w:cs="Times New Roman"/>
          <w:sz w:val="20"/>
          <w:lang w:val="fr-CH"/>
        </w:rPr>
        <w:t xml:space="preserve">En tant que centre PR, nous accordons une grande importance à la formation des entraîneur·e·s et nous nous alignons sur les directives pour les entraîneur·e·s des groupes de la </w:t>
      </w:r>
      <w:proofErr w:type="gramStart"/>
      <w:r w:rsidRPr="009869AA">
        <w:rPr>
          <w:rFonts w:ascii="Hind Light" w:eastAsia="Times New Roman" w:hAnsi="Hind Light" w:cs="Times New Roman"/>
          <w:sz w:val="20"/>
          <w:lang w:val="fr-CH"/>
        </w:rPr>
        <w:t>PR..</w:t>
      </w:r>
      <w:proofErr w:type="gramEnd"/>
    </w:p>
    <w:p w14:paraId="4D93A524" w14:textId="77777777" w:rsidR="009869AA" w:rsidRPr="009869AA" w:rsidRDefault="009869AA" w:rsidP="00C6690D">
      <w:pPr>
        <w:pStyle w:val="swswStandartText"/>
        <w:rPr>
          <w:lang w:val="fr-CH"/>
        </w:rPr>
      </w:pPr>
    </w:p>
    <w:p w14:paraId="5B71D9F9" w14:textId="6BFF6023" w:rsidR="00C6690D" w:rsidRPr="00EA6D48" w:rsidRDefault="00C6690D" w:rsidP="00EA6D48">
      <w:pPr>
        <w:shd w:val="clear" w:color="auto" w:fill="FBE4D5" w:themeFill="accent2" w:themeFillTint="33"/>
        <w:rPr>
          <w:lang w:val="fr-CH"/>
        </w:rPr>
      </w:pPr>
      <w:r>
        <w:rPr>
          <w:rFonts w:ascii="Wingdings" w:eastAsia="Wingdings" w:hAnsi="Wingdings" w:cs="Wingdings"/>
        </w:rPr>
        <w:fldChar w:fldCharType="begin">
          <w:ffData>
            <w:name w:val="Kontrollkästchen5"/>
            <w:enabled/>
            <w:calcOnExit w:val="0"/>
            <w:checkBox>
              <w:sizeAuto/>
              <w:default w:val="0"/>
            </w:checkBox>
          </w:ffData>
        </w:fldChar>
      </w:r>
      <w:r w:rsidRPr="00EA6D48">
        <w:rPr>
          <w:rFonts w:ascii="Wingdings" w:eastAsia="Wingdings" w:hAnsi="Wingdings" w:cs="Wingdings"/>
          <w:lang w:val="fr-CH"/>
        </w:rPr>
        <w:instrText xml:space="preserve"> FORMCHECKBOX </w:instrText>
      </w:r>
      <w:r w:rsidR="00B107EF">
        <w:rPr>
          <w:rFonts w:ascii="Wingdings" w:eastAsia="Wingdings" w:hAnsi="Wingdings" w:cs="Wingdings"/>
        </w:rPr>
      </w:r>
      <w:r w:rsidR="00B107EF">
        <w:rPr>
          <w:rFonts w:ascii="Wingdings" w:eastAsia="Wingdings" w:hAnsi="Wingdings" w:cs="Wingdings"/>
        </w:rPr>
        <w:fldChar w:fldCharType="separate"/>
      </w:r>
      <w:r>
        <w:rPr>
          <w:rFonts w:ascii="Wingdings" w:eastAsia="Wingdings" w:hAnsi="Wingdings" w:cs="Wingdings"/>
        </w:rPr>
        <w:fldChar w:fldCharType="end"/>
      </w:r>
      <w:r w:rsidRPr="00EA6D48">
        <w:rPr>
          <w:rFonts w:eastAsia="Hind Light"/>
          <w:lang w:val="fr-CH"/>
        </w:rPr>
        <w:t xml:space="preserve"> </w:t>
      </w:r>
      <w:r w:rsidR="00EA6D48" w:rsidRPr="00EA6D48">
        <w:rPr>
          <w:lang w:val="fr-CH"/>
        </w:rPr>
        <w:t>Oui, nous remplissons ce critère.</w:t>
      </w:r>
    </w:p>
    <w:p w14:paraId="180C6347" w14:textId="77777777" w:rsidR="009D4C1D" w:rsidRPr="003C058F" w:rsidRDefault="009D4C1D" w:rsidP="00C6690D">
      <w:pPr>
        <w:pStyle w:val="swswStandartText"/>
        <w:rPr>
          <w:rFonts w:ascii="Hind Light" w:hAnsi="Hind Light" w:cs="Hind Light"/>
          <w:sz w:val="20"/>
          <w:szCs w:val="20"/>
          <w:lang w:val="fr-CH"/>
        </w:rPr>
      </w:pPr>
    </w:p>
    <w:p w14:paraId="41224A82" w14:textId="77777777" w:rsidR="007979D0" w:rsidRPr="003C058F" w:rsidRDefault="007979D0" w:rsidP="00C6690D">
      <w:pPr>
        <w:pStyle w:val="swswStandartText"/>
        <w:rPr>
          <w:rFonts w:ascii="Hind Light" w:hAnsi="Hind Light" w:cs="Hind Light"/>
          <w:sz w:val="20"/>
          <w:szCs w:val="20"/>
          <w:lang w:val="fr-CH"/>
        </w:rPr>
      </w:pPr>
    </w:p>
    <w:p w14:paraId="2A17DB99" w14:textId="551BE7ED" w:rsidR="00924727" w:rsidRDefault="00717B31" w:rsidP="005A2E55">
      <w:pPr>
        <w:pStyle w:val="swswStandartText"/>
        <w:rPr>
          <w:rFonts w:ascii="Hind Light" w:hAnsi="Hind Light" w:cs="Hind Light"/>
          <w:sz w:val="20"/>
          <w:szCs w:val="20"/>
          <w:lang w:val="fr-CH"/>
        </w:rPr>
      </w:pPr>
      <w:r w:rsidRPr="00717B31">
        <w:rPr>
          <w:rFonts w:ascii="Hind Light" w:hAnsi="Hind Light" w:cs="Hind Light"/>
          <w:sz w:val="20"/>
          <w:szCs w:val="20"/>
          <w:lang w:val="fr-CH"/>
        </w:rPr>
        <w:t xml:space="preserve">Il est également important pour un centre PR de motiver ses propres membres à embrasser une carrière d’entraîneur·e de </w:t>
      </w:r>
      <w:r>
        <w:rPr>
          <w:rFonts w:ascii="Hind Light" w:hAnsi="Hind Light" w:cs="Hind Light"/>
          <w:sz w:val="20"/>
          <w:szCs w:val="20"/>
          <w:lang w:val="fr-CH"/>
        </w:rPr>
        <w:t>water-polo</w:t>
      </w:r>
      <w:r w:rsidRPr="00717B31">
        <w:rPr>
          <w:rFonts w:ascii="Hind Light" w:hAnsi="Hind Light" w:cs="Hind Light"/>
          <w:sz w:val="20"/>
          <w:szCs w:val="20"/>
          <w:lang w:val="fr-CH"/>
        </w:rPr>
        <w:t>. Des points supplémentaires sont attribués pour les entraîneurs·e·s ou les professeur·e·s de sports aquatiques qui ont suivi avec succès un cours d’entraîneur·e A ou B ou professeur·e de sports aquatiques A ou B de Swiss Aquatics au cours de la saison 2021/2022 et 20122/2023 (1.9.2021 – 31.8.2023)</w:t>
      </w:r>
    </w:p>
    <w:p w14:paraId="5C47587A" w14:textId="77777777" w:rsidR="00717B31" w:rsidRPr="00717B31" w:rsidRDefault="00717B31" w:rsidP="005A2E55">
      <w:pPr>
        <w:pStyle w:val="swswStandartText"/>
        <w:rPr>
          <w:rFonts w:ascii="Hind Light" w:hAnsi="Hind Light" w:cs="Hind Light"/>
          <w:sz w:val="20"/>
          <w:szCs w:val="20"/>
          <w:lang w:val="fr-CH"/>
        </w:rPr>
      </w:pPr>
    </w:p>
    <w:p w14:paraId="44E565E5" w14:textId="52BA12B5" w:rsidR="00BD39D3" w:rsidRPr="00C323D6" w:rsidRDefault="00BD39D3" w:rsidP="00BD39D3">
      <w:pPr>
        <w:pStyle w:val="swswStandartText"/>
        <w:rPr>
          <w:rFonts w:ascii="Hind Light" w:hAnsi="Hind Light" w:cs="Hind Light"/>
          <w:sz w:val="20"/>
          <w:szCs w:val="20"/>
        </w:rPr>
      </w:pPr>
      <w:r w:rsidRPr="00C323D6">
        <w:rPr>
          <w:rFonts w:ascii="Hind Light" w:hAnsi="Hind Light" w:cs="Hind Light"/>
          <w:sz w:val="20"/>
          <w:szCs w:val="20"/>
        </w:rPr>
        <w:lastRenderedPageBreak/>
        <w:t xml:space="preserve">Maximal </w:t>
      </w:r>
      <w:r w:rsidR="00DD694E">
        <w:rPr>
          <w:rFonts w:ascii="Hind Light" w:hAnsi="Hind Light" w:cs="Hind Light"/>
          <w:sz w:val="20"/>
          <w:szCs w:val="20"/>
        </w:rPr>
        <w:t>25</w:t>
      </w:r>
      <w:r w:rsidRPr="00C323D6">
        <w:rPr>
          <w:rFonts w:ascii="Hind Light" w:hAnsi="Hind Light" w:cs="Hind Light"/>
          <w:sz w:val="20"/>
          <w:szCs w:val="20"/>
        </w:rPr>
        <w:t xml:space="preserve">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545"/>
        <w:gridCol w:w="2546"/>
        <w:gridCol w:w="2546"/>
        <w:gridCol w:w="1717"/>
      </w:tblGrid>
      <w:tr w:rsidR="00BD39D3" w:rsidRPr="00C323D6" w14:paraId="01963D6D" w14:textId="77777777" w:rsidTr="00BD39D3">
        <w:trPr>
          <w:trHeight w:val="93"/>
        </w:trPr>
        <w:tc>
          <w:tcPr>
            <w:tcW w:w="4082" w:type="pct"/>
            <w:gridSpan w:val="3"/>
            <w:tcBorders>
              <w:top w:val="single" w:sz="4" w:space="0" w:color="auto"/>
              <w:left w:val="nil"/>
              <w:bottom w:val="nil"/>
              <w:right w:val="nil"/>
            </w:tcBorders>
            <w:shd w:val="clear" w:color="auto" w:fill="FFF2CC" w:themeFill="accent4" w:themeFillTint="33"/>
          </w:tcPr>
          <w:p w14:paraId="2F82D9A2" w14:textId="74B61B76" w:rsidR="00BD39D3" w:rsidRPr="00A85210" w:rsidRDefault="00A85210">
            <w:pPr>
              <w:pStyle w:val="swswStandartText"/>
              <w:rPr>
                <w:rFonts w:ascii="Hind Light" w:hAnsi="Hind Light" w:cs="Hind Light"/>
                <w:sz w:val="20"/>
                <w:szCs w:val="20"/>
                <w:lang w:val="fr-CH"/>
              </w:rPr>
            </w:pPr>
            <w:r w:rsidRPr="00A85210">
              <w:rPr>
                <w:rFonts w:ascii="Hind Light" w:hAnsi="Hind Light" w:cs="Hind Light"/>
                <w:sz w:val="20"/>
                <w:szCs w:val="20"/>
                <w:u w:val="single"/>
                <w:lang w:val="fr-CH"/>
              </w:rPr>
              <w:t>Formation d’entraîneur·e selon le tabl</w:t>
            </w:r>
            <w:r>
              <w:rPr>
                <w:rFonts w:ascii="Hind Light" w:hAnsi="Hind Light" w:cs="Hind Light"/>
                <w:sz w:val="20"/>
                <w:szCs w:val="20"/>
                <w:u w:val="single"/>
                <w:lang w:val="fr-CH"/>
              </w:rPr>
              <w:t xml:space="preserve">eau du point </w:t>
            </w:r>
            <w:r w:rsidR="008E605B" w:rsidRPr="00A85210">
              <w:rPr>
                <w:rFonts w:ascii="Hind Light" w:hAnsi="Hind Light" w:cs="Hind Light"/>
                <w:sz w:val="20"/>
                <w:szCs w:val="20"/>
                <w:u w:val="single"/>
                <w:lang w:val="fr-CH"/>
              </w:rPr>
              <w:t>3.6</w:t>
            </w:r>
            <w:r w:rsidR="00F35B81" w:rsidRPr="00A85210">
              <w:rPr>
                <w:rFonts w:ascii="Hind Light" w:hAnsi="Hind Light" w:cs="Hind Light"/>
                <w:sz w:val="20"/>
                <w:szCs w:val="20"/>
                <w:u w:val="single"/>
                <w:lang w:val="fr-CH"/>
              </w:rPr>
              <w:t xml:space="preserve"> entraîneur·e·</w:t>
            </w:r>
            <w:proofErr w:type="gramStart"/>
            <w:r w:rsidR="00F35B81">
              <w:rPr>
                <w:rFonts w:ascii="Hind Light" w:hAnsi="Hind Light" w:cs="Hind Light"/>
                <w:sz w:val="20"/>
                <w:szCs w:val="20"/>
                <w:u w:val="single"/>
                <w:lang w:val="fr-CH"/>
              </w:rPr>
              <w:t>s</w:t>
            </w:r>
            <w:r w:rsidR="00BD39D3" w:rsidRPr="00A85210">
              <w:rPr>
                <w:rFonts w:ascii="Hind Light" w:hAnsi="Hind Light" w:cs="Hind Light"/>
                <w:sz w:val="20"/>
                <w:szCs w:val="20"/>
                <w:lang w:val="fr-CH"/>
              </w:rPr>
              <w:t>:</w:t>
            </w:r>
            <w:proofErr w:type="gramEnd"/>
          </w:p>
          <w:p w14:paraId="14190468" w14:textId="2D1D73AC" w:rsidR="00BD39D3" w:rsidRDefault="00476D7D">
            <w:pPr>
              <w:pStyle w:val="swswStandartText"/>
              <w:rPr>
                <w:rFonts w:ascii="Hind Light" w:hAnsi="Hind Light" w:cs="Hind Light"/>
                <w:sz w:val="20"/>
                <w:szCs w:val="20"/>
                <w:lang w:val="fr-CH"/>
              </w:rPr>
            </w:pPr>
            <w:r w:rsidRPr="00712A2F">
              <w:rPr>
                <w:rFonts w:ascii="Hind Light" w:hAnsi="Hind Light" w:cs="Hind Light"/>
                <w:sz w:val="20"/>
                <w:szCs w:val="20"/>
                <w:lang w:val="fr-CH"/>
              </w:rPr>
              <w:t>10</w:t>
            </w:r>
            <w:r w:rsidR="00BD39D3" w:rsidRPr="00712A2F">
              <w:rPr>
                <w:rFonts w:ascii="Hind Light" w:hAnsi="Hind Light" w:cs="Hind Light"/>
                <w:sz w:val="20"/>
                <w:szCs w:val="20"/>
                <w:lang w:val="fr-CH"/>
              </w:rPr>
              <w:t xml:space="preserve"> </w:t>
            </w:r>
            <w:r w:rsidR="00164FCF" w:rsidRPr="00712A2F">
              <w:rPr>
                <w:rFonts w:ascii="Hind Light" w:hAnsi="Hind Light" w:cs="Hind Light"/>
                <w:sz w:val="20"/>
                <w:szCs w:val="20"/>
                <w:lang w:val="fr-CH"/>
              </w:rPr>
              <w:t>points :</w:t>
            </w:r>
            <w:r w:rsidR="00BD39D3" w:rsidRPr="00712A2F">
              <w:rPr>
                <w:rFonts w:ascii="Hind Light" w:hAnsi="Hind Light" w:cs="Hind Light"/>
                <w:sz w:val="20"/>
                <w:szCs w:val="20"/>
                <w:lang w:val="fr-CH"/>
              </w:rPr>
              <w:t xml:space="preserve"> </w:t>
            </w:r>
            <w:r w:rsidR="00712A2F" w:rsidRPr="00712A2F">
              <w:rPr>
                <w:rFonts w:ascii="Hind Light" w:hAnsi="Hind Light" w:cs="Hind Light"/>
                <w:sz w:val="20"/>
                <w:szCs w:val="20"/>
                <w:lang w:val="fr-CH"/>
              </w:rPr>
              <w:t xml:space="preserve">entraîneur·e Or, </w:t>
            </w:r>
            <w:r w:rsidR="00164FCF">
              <w:rPr>
                <w:rFonts w:ascii="Hind Light" w:hAnsi="Hind Light" w:cs="Hind Light"/>
                <w:sz w:val="20"/>
                <w:szCs w:val="20"/>
                <w:lang w:val="fr-CH"/>
              </w:rPr>
              <w:t>7</w:t>
            </w:r>
            <w:r w:rsidR="00712A2F" w:rsidRPr="00712A2F">
              <w:rPr>
                <w:rFonts w:ascii="Hind Light" w:hAnsi="Hind Light" w:cs="Hind Light"/>
                <w:sz w:val="20"/>
                <w:szCs w:val="20"/>
                <w:lang w:val="fr-CH"/>
              </w:rPr>
              <w:t xml:space="preserve"> points : entraîneur·e Argent</w:t>
            </w:r>
          </w:p>
          <w:p w14:paraId="492FFAA7" w14:textId="6EB0EA4A" w:rsidR="00164FCF" w:rsidRPr="00712A2F" w:rsidRDefault="00164FCF">
            <w:pPr>
              <w:pStyle w:val="swswStandartText"/>
              <w:rPr>
                <w:rFonts w:ascii="Hind Light" w:hAnsi="Hind Light" w:cs="Hind Light"/>
                <w:sz w:val="20"/>
                <w:szCs w:val="20"/>
                <w:lang w:val="fr-CH"/>
              </w:rPr>
            </w:pPr>
          </w:p>
        </w:tc>
        <w:tc>
          <w:tcPr>
            <w:tcW w:w="918" w:type="pct"/>
            <w:tcBorders>
              <w:top w:val="single" w:sz="4" w:space="0" w:color="auto"/>
              <w:left w:val="nil"/>
              <w:bottom w:val="nil"/>
              <w:right w:val="nil"/>
            </w:tcBorders>
            <w:shd w:val="clear" w:color="auto" w:fill="FFF2CC" w:themeFill="accent4" w:themeFillTint="33"/>
            <w:vAlign w:val="center"/>
            <w:hideMark/>
          </w:tcPr>
          <w:p w14:paraId="50AFC144" w14:textId="497F2B31"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7"/>
                  <w:enabled/>
                  <w:calcOnExit w:val="0"/>
                  <w:textInput/>
                </w:ffData>
              </w:fldChar>
            </w:r>
            <w:bookmarkStart w:id="56" w:name="Text27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6"/>
            <w:r w:rsidRPr="00C323D6">
              <w:rPr>
                <w:rFonts w:ascii="Hind Light" w:hAnsi="Hind Light" w:cs="Hind Light"/>
                <w:sz w:val="20"/>
                <w:szCs w:val="20"/>
              </w:rPr>
              <w:t xml:space="preserve"> </w:t>
            </w:r>
            <w:r w:rsidR="00164FCF">
              <w:rPr>
                <w:rFonts w:ascii="Hind Light" w:hAnsi="Hind Light" w:cs="Hind Light"/>
                <w:sz w:val="20"/>
                <w:szCs w:val="20"/>
              </w:rPr>
              <w:t>Points</w:t>
            </w:r>
          </w:p>
        </w:tc>
      </w:tr>
      <w:tr w:rsidR="00BD39D3" w:rsidRPr="00644982" w14:paraId="1F2BF24B" w14:textId="77777777" w:rsidTr="00BD39D3">
        <w:trPr>
          <w:trHeight w:val="93"/>
        </w:trPr>
        <w:tc>
          <w:tcPr>
            <w:tcW w:w="4082" w:type="pct"/>
            <w:gridSpan w:val="3"/>
            <w:tcBorders>
              <w:top w:val="nil"/>
              <w:left w:val="nil"/>
              <w:bottom w:val="nil"/>
              <w:right w:val="nil"/>
            </w:tcBorders>
            <w:shd w:val="clear" w:color="auto" w:fill="FFF2CC" w:themeFill="accent4" w:themeFillTint="33"/>
            <w:hideMark/>
          </w:tcPr>
          <w:p w14:paraId="7BBF2B67" w14:textId="3C116716" w:rsidR="00BD39D3" w:rsidRPr="00164FCF" w:rsidRDefault="00164FCF">
            <w:pPr>
              <w:pStyle w:val="swswStandartText"/>
              <w:rPr>
                <w:rFonts w:ascii="Hind Light" w:hAnsi="Hind Light" w:cs="Hind Light"/>
                <w:sz w:val="20"/>
                <w:szCs w:val="20"/>
                <w:u w:val="single"/>
                <w:lang w:val="fr-CH"/>
              </w:rPr>
            </w:pPr>
            <w:r w:rsidRPr="00164FCF">
              <w:rPr>
                <w:rFonts w:ascii="Hind Light" w:hAnsi="Hind Light" w:cs="Hind Light"/>
                <w:sz w:val="20"/>
                <w:szCs w:val="20"/>
                <w:u w:val="single"/>
                <w:lang w:val="fr-CH"/>
              </w:rPr>
              <w:t xml:space="preserve">Début de la formation </w:t>
            </w:r>
            <w:proofErr w:type="gramStart"/>
            <w:r w:rsidRPr="00164FCF">
              <w:rPr>
                <w:rFonts w:ascii="Hind Light" w:hAnsi="Hind Light" w:cs="Hind Light"/>
                <w:sz w:val="20"/>
                <w:szCs w:val="20"/>
                <w:u w:val="single"/>
                <w:lang w:val="fr-CH"/>
              </w:rPr>
              <w:t>d’ entraîneur</w:t>
            </w:r>
            <w:proofErr w:type="gramEnd"/>
            <w:r w:rsidRPr="00164FCF">
              <w:rPr>
                <w:rFonts w:ascii="Hind Light" w:hAnsi="Hind Light" w:cs="Hind Light"/>
                <w:sz w:val="20"/>
                <w:szCs w:val="20"/>
                <w:u w:val="single"/>
                <w:lang w:val="fr-CH"/>
              </w:rPr>
              <w:t>·e (terminée dans la période du 01.09.21 - 31.08.23) :</w:t>
            </w:r>
          </w:p>
          <w:p w14:paraId="34A46282" w14:textId="77777777" w:rsidR="007553FD" w:rsidRDefault="007553FD">
            <w:pPr>
              <w:pStyle w:val="swswStandartText"/>
              <w:rPr>
                <w:rFonts w:ascii="Hind Light" w:hAnsi="Hind Light" w:cs="Hind Light"/>
                <w:sz w:val="20"/>
                <w:szCs w:val="20"/>
                <w:lang w:val="fr-CH"/>
              </w:rPr>
            </w:pPr>
            <w:r w:rsidRPr="007553FD">
              <w:rPr>
                <w:rFonts w:ascii="Hind Light" w:hAnsi="Hind Light" w:cs="Hind Light"/>
                <w:sz w:val="20"/>
                <w:szCs w:val="20"/>
                <w:lang w:val="fr-CH"/>
              </w:rPr>
              <w:t xml:space="preserve">2 points : entraîneur·e A / professeur·e de sports aquatiques A, </w:t>
            </w:r>
          </w:p>
          <w:p w14:paraId="0B9D2024" w14:textId="6C953F25" w:rsidR="00BD39D3" w:rsidRPr="007553FD" w:rsidRDefault="007553FD">
            <w:pPr>
              <w:pStyle w:val="swswStandartText"/>
              <w:rPr>
                <w:rFonts w:ascii="Hind Light" w:hAnsi="Hind Light" w:cs="Hind Light"/>
                <w:sz w:val="20"/>
                <w:szCs w:val="20"/>
                <w:lang w:val="fr-CH"/>
              </w:rPr>
            </w:pPr>
            <w:r w:rsidRPr="007553FD">
              <w:rPr>
                <w:rFonts w:ascii="Hind Light" w:hAnsi="Hind Light" w:cs="Hind Light"/>
                <w:sz w:val="20"/>
                <w:szCs w:val="20"/>
                <w:lang w:val="fr-CH"/>
              </w:rPr>
              <w:t>1 point : entraîneur·e B / professeur·e de sports aquatiques B</w:t>
            </w:r>
          </w:p>
        </w:tc>
        <w:tc>
          <w:tcPr>
            <w:tcW w:w="918" w:type="pct"/>
            <w:tcBorders>
              <w:top w:val="nil"/>
              <w:left w:val="nil"/>
              <w:bottom w:val="nil"/>
              <w:right w:val="nil"/>
            </w:tcBorders>
            <w:shd w:val="clear" w:color="auto" w:fill="FFF2CC" w:themeFill="accent4" w:themeFillTint="33"/>
            <w:vAlign w:val="center"/>
          </w:tcPr>
          <w:p w14:paraId="25E6B7F5" w14:textId="77777777" w:rsidR="00BD39D3" w:rsidRPr="007553FD" w:rsidRDefault="00BD39D3">
            <w:pPr>
              <w:pStyle w:val="swswStandartText"/>
              <w:rPr>
                <w:rFonts w:ascii="Hind Light" w:hAnsi="Hind Light" w:cs="Hind Light"/>
                <w:sz w:val="20"/>
                <w:szCs w:val="20"/>
                <w:lang w:val="fr-CH"/>
              </w:rPr>
            </w:pPr>
          </w:p>
        </w:tc>
      </w:tr>
      <w:tr w:rsidR="00BD39D3" w:rsidRPr="00C323D6" w14:paraId="06714CC0" w14:textId="77777777" w:rsidTr="00BD39D3">
        <w:trPr>
          <w:trHeight w:val="93"/>
        </w:trPr>
        <w:tc>
          <w:tcPr>
            <w:tcW w:w="1360" w:type="pct"/>
            <w:tcBorders>
              <w:top w:val="nil"/>
              <w:left w:val="nil"/>
              <w:bottom w:val="nil"/>
              <w:right w:val="nil"/>
            </w:tcBorders>
            <w:shd w:val="clear" w:color="auto" w:fill="FFF2CC" w:themeFill="accent4" w:themeFillTint="33"/>
            <w:hideMark/>
          </w:tcPr>
          <w:p w14:paraId="73FAFB3D" w14:textId="50729B4E" w:rsidR="00BD39D3" w:rsidRPr="00C323D6" w:rsidRDefault="00BD39D3">
            <w:pPr>
              <w:pStyle w:val="swswStandartText"/>
              <w:rPr>
                <w:rFonts w:ascii="Hind Light" w:hAnsi="Hind Light" w:cs="Hind Light"/>
                <w:i/>
                <w:iCs/>
                <w:sz w:val="20"/>
                <w:szCs w:val="20"/>
              </w:rPr>
            </w:pPr>
            <w:r w:rsidRPr="00C323D6">
              <w:rPr>
                <w:rFonts w:ascii="Hind Light" w:hAnsi="Hind Light" w:cs="Hind Light"/>
                <w:i/>
                <w:iCs/>
                <w:sz w:val="20"/>
                <w:szCs w:val="20"/>
              </w:rPr>
              <w:t>N</w:t>
            </w:r>
            <w:r w:rsidR="007553FD">
              <w:rPr>
                <w:rFonts w:ascii="Hind Light" w:hAnsi="Hind Light" w:cs="Hind Light"/>
                <w:i/>
                <w:iCs/>
                <w:sz w:val="20"/>
                <w:szCs w:val="20"/>
              </w:rPr>
              <w:t>o</w:t>
            </w:r>
            <w:r w:rsidRPr="00C323D6">
              <w:rPr>
                <w:rFonts w:ascii="Hind Light" w:hAnsi="Hind Light" w:cs="Hind Light"/>
                <w:i/>
                <w:iCs/>
                <w:sz w:val="20"/>
                <w:szCs w:val="20"/>
              </w:rPr>
              <w:t>m</w:t>
            </w:r>
          </w:p>
        </w:tc>
        <w:tc>
          <w:tcPr>
            <w:tcW w:w="1361" w:type="pct"/>
            <w:tcBorders>
              <w:top w:val="nil"/>
              <w:left w:val="nil"/>
              <w:bottom w:val="nil"/>
              <w:right w:val="nil"/>
            </w:tcBorders>
            <w:shd w:val="clear" w:color="auto" w:fill="FFF2CC" w:themeFill="accent4" w:themeFillTint="33"/>
            <w:hideMark/>
          </w:tcPr>
          <w:p w14:paraId="7E8544BF" w14:textId="48345A95" w:rsidR="00BD39D3" w:rsidRPr="00C323D6" w:rsidRDefault="007553FD">
            <w:pPr>
              <w:pStyle w:val="swswStandartText"/>
              <w:rPr>
                <w:rFonts w:ascii="Hind Light" w:hAnsi="Hind Light" w:cs="Hind Light"/>
                <w:i/>
                <w:iCs/>
                <w:sz w:val="20"/>
                <w:szCs w:val="20"/>
              </w:rPr>
            </w:pPr>
            <w:r>
              <w:rPr>
                <w:rFonts w:ascii="Hind Light" w:hAnsi="Hind Light" w:cs="Hind Light"/>
                <w:i/>
                <w:iCs/>
                <w:sz w:val="20"/>
                <w:szCs w:val="20"/>
              </w:rPr>
              <w:t>Formation</w:t>
            </w:r>
          </w:p>
        </w:tc>
        <w:tc>
          <w:tcPr>
            <w:tcW w:w="1361" w:type="pct"/>
            <w:tcBorders>
              <w:top w:val="nil"/>
              <w:left w:val="nil"/>
              <w:bottom w:val="nil"/>
              <w:right w:val="nil"/>
            </w:tcBorders>
            <w:shd w:val="clear" w:color="auto" w:fill="FFF2CC" w:themeFill="accent4" w:themeFillTint="33"/>
            <w:hideMark/>
          </w:tcPr>
          <w:p w14:paraId="59AB61AD" w14:textId="713468AB" w:rsidR="00BD39D3" w:rsidRPr="00C323D6" w:rsidRDefault="00083A7D">
            <w:pPr>
              <w:pStyle w:val="swswStandartText"/>
              <w:rPr>
                <w:rFonts w:ascii="Hind Light" w:hAnsi="Hind Light" w:cs="Hind Light"/>
                <w:i/>
                <w:iCs/>
                <w:sz w:val="20"/>
                <w:szCs w:val="20"/>
              </w:rPr>
            </w:pPr>
            <w:r w:rsidRPr="00083A7D">
              <w:rPr>
                <w:rFonts w:ascii="Hind Light" w:hAnsi="Hind Light" w:cs="Hind Light"/>
                <w:i/>
                <w:iCs/>
                <w:sz w:val="20"/>
                <w:szCs w:val="20"/>
              </w:rPr>
              <w:t>Réussie avec succès le</w:t>
            </w:r>
          </w:p>
        </w:tc>
        <w:tc>
          <w:tcPr>
            <w:tcW w:w="918" w:type="pct"/>
            <w:tcBorders>
              <w:top w:val="nil"/>
              <w:left w:val="nil"/>
              <w:bottom w:val="nil"/>
              <w:right w:val="nil"/>
            </w:tcBorders>
            <w:shd w:val="clear" w:color="auto" w:fill="FFF2CC" w:themeFill="accent4" w:themeFillTint="33"/>
            <w:vAlign w:val="center"/>
          </w:tcPr>
          <w:p w14:paraId="1ECF014B" w14:textId="77777777" w:rsidR="00BD39D3" w:rsidRPr="00C323D6" w:rsidRDefault="00BD39D3">
            <w:pPr>
              <w:pStyle w:val="swswStandartText"/>
              <w:rPr>
                <w:rFonts w:ascii="Hind Light" w:hAnsi="Hind Light" w:cs="Hind Light"/>
                <w:sz w:val="20"/>
                <w:szCs w:val="20"/>
              </w:rPr>
            </w:pPr>
          </w:p>
        </w:tc>
      </w:tr>
      <w:tr w:rsidR="00BD39D3" w:rsidRPr="00C323D6" w14:paraId="28E15F7E" w14:textId="77777777" w:rsidTr="00BD39D3">
        <w:trPr>
          <w:trHeight w:val="93"/>
        </w:trPr>
        <w:tc>
          <w:tcPr>
            <w:tcW w:w="1360" w:type="pct"/>
            <w:tcBorders>
              <w:top w:val="nil"/>
              <w:left w:val="nil"/>
              <w:bottom w:val="nil"/>
              <w:right w:val="nil"/>
            </w:tcBorders>
            <w:shd w:val="clear" w:color="auto" w:fill="FFF2CC" w:themeFill="accent4" w:themeFillTint="33"/>
            <w:hideMark/>
          </w:tcPr>
          <w:p w14:paraId="439A258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8"/>
                  <w:enabled/>
                  <w:calcOnExit w:val="0"/>
                  <w:textInput/>
                </w:ffData>
              </w:fldChar>
            </w:r>
            <w:bookmarkStart w:id="57" w:name="Text27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7"/>
          </w:p>
        </w:tc>
        <w:tc>
          <w:tcPr>
            <w:tcW w:w="1361" w:type="pct"/>
            <w:tcBorders>
              <w:top w:val="nil"/>
              <w:left w:val="nil"/>
              <w:bottom w:val="nil"/>
              <w:right w:val="nil"/>
            </w:tcBorders>
            <w:shd w:val="clear" w:color="auto" w:fill="FFF2CC" w:themeFill="accent4" w:themeFillTint="33"/>
            <w:hideMark/>
          </w:tcPr>
          <w:p w14:paraId="0B9FC78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9"/>
                  <w:enabled/>
                  <w:calcOnExit w:val="0"/>
                  <w:textInput/>
                </w:ffData>
              </w:fldChar>
            </w:r>
            <w:bookmarkStart w:id="58" w:name="Text27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8"/>
          </w:p>
        </w:tc>
        <w:tc>
          <w:tcPr>
            <w:tcW w:w="1361" w:type="pct"/>
            <w:tcBorders>
              <w:top w:val="nil"/>
              <w:left w:val="nil"/>
              <w:bottom w:val="nil"/>
              <w:right w:val="nil"/>
            </w:tcBorders>
            <w:shd w:val="clear" w:color="auto" w:fill="FFF2CC" w:themeFill="accent4" w:themeFillTint="33"/>
            <w:hideMark/>
          </w:tcPr>
          <w:p w14:paraId="0BB73595"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0"/>
                  <w:enabled/>
                  <w:calcOnExit w:val="0"/>
                  <w:textInput/>
                </w:ffData>
              </w:fldChar>
            </w:r>
            <w:bookmarkStart w:id="59" w:name="Text28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9"/>
          </w:p>
        </w:tc>
        <w:tc>
          <w:tcPr>
            <w:tcW w:w="918" w:type="pct"/>
            <w:tcBorders>
              <w:top w:val="nil"/>
              <w:left w:val="nil"/>
              <w:bottom w:val="nil"/>
              <w:right w:val="nil"/>
            </w:tcBorders>
            <w:shd w:val="clear" w:color="auto" w:fill="FFF2CC" w:themeFill="accent4" w:themeFillTint="33"/>
            <w:vAlign w:val="center"/>
            <w:hideMark/>
          </w:tcPr>
          <w:p w14:paraId="0E8F41F0" w14:textId="3F0CBA02"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3"/>
                  <w:enabled/>
                  <w:calcOnExit w:val="0"/>
                  <w:textInput/>
                </w:ffData>
              </w:fldChar>
            </w:r>
            <w:bookmarkStart w:id="60" w:name="Text29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0"/>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751F41A2" w14:textId="77777777" w:rsidTr="00BD39D3">
        <w:trPr>
          <w:trHeight w:val="93"/>
        </w:trPr>
        <w:tc>
          <w:tcPr>
            <w:tcW w:w="1360" w:type="pct"/>
            <w:tcBorders>
              <w:top w:val="nil"/>
              <w:left w:val="nil"/>
              <w:bottom w:val="nil"/>
              <w:right w:val="nil"/>
            </w:tcBorders>
            <w:shd w:val="clear" w:color="auto" w:fill="FFF2CC" w:themeFill="accent4" w:themeFillTint="33"/>
            <w:hideMark/>
          </w:tcPr>
          <w:p w14:paraId="69192D4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1"/>
                  <w:enabled/>
                  <w:calcOnExit w:val="0"/>
                  <w:textInput/>
                </w:ffData>
              </w:fldChar>
            </w:r>
            <w:bookmarkStart w:id="61" w:name="Text28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1"/>
          </w:p>
        </w:tc>
        <w:tc>
          <w:tcPr>
            <w:tcW w:w="1361" w:type="pct"/>
            <w:tcBorders>
              <w:top w:val="nil"/>
              <w:left w:val="nil"/>
              <w:bottom w:val="nil"/>
              <w:right w:val="nil"/>
            </w:tcBorders>
            <w:shd w:val="clear" w:color="auto" w:fill="FFF2CC" w:themeFill="accent4" w:themeFillTint="33"/>
            <w:hideMark/>
          </w:tcPr>
          <w:p w14:paraId="05EBDC9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2"/>
                  <w:enabled/>
                  <w:calcOnExit w:val="0"/>
                  <w:textInput/>
                </w:ffData>
              </w:fldChar>
            </w:r>
            <w:bookmarkStart w:id="62" w:name="Text28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2"/>
          </w:p>
        </w:tc>
        <w:tc>
          <w:tcPr>
            <w:tcW w:w="1361" w:type="pct"/>
            <w:tcBorders>
              <w:top w:val="nil"/>
              <w:left w:val="nil"/>
              <w:bottom w:val="nil"/>
              <w:right w:val="nil"/>
            </w:tcBorders>
            <w:shd w:val="clear" w:color="auto" w:fill="FFF2CC" w:themeFill="accent4" w:themeFillTint="33"/>
            <w:hideMark/>
          </w:tcPr>
          <w:p w14:paraId="447A126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3"/>
                  <w:enabled/>
                  <w:calcOnExit w:val="0"/>
                  <w:textInput/>
                </w:ffData>
              </w:fldChar>
            </w:r>
            <w:bookmarkStart w:id="63" w:name="Text28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3"/>
          </w:p>
        </w:tc>
        <w:tc>
          <w:tcPr>
            <w:tcW w:w="918" w:type="pct"/>
            <w:tcBorders>
              <w:top w:val="nil"/>
              <w:left w:val="nil"/>
              <w:bottom w:val="nil"/>
              <w:right w:val="nil"/>
            </w:tcBorders>
            <w:shd w:val="clear" w:color="auto" w:fill="FFF2CC" w:themeFill="accent4" w:themeFillTint="33"/>
            <w:vAlign w:val="center"/>
            <w:hideMark/>
          </w:tcPr>
          <w:p w14:paraId="1A20BDD5" w14:textId="0E84485C"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4"/>
                  <w:enabled/>
                  <w:calcOnExit w:val="0"/>
                  <w:textInput/>
                </w:ffData>
              </w:fldChar>
            </w:r>
            <w:bookmarkStart w:id="64" w:name="Text284"/>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4"/>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4014EDCB" w14:textId="77777777" w:rsidTr="00BD39D3">
        <w:trPr>
          <w:trHeight w:val="93"/>
        </w:trPr>
        <w:tc>
          <w:tcPr>
            <w:tcW w:w="1360" w:type="pct"/>
            <w:tcBorders>
              <w:top w:val="nil"/>
              <w:left w:val="nil"/>
              <w:bottom w:val="nil"/>
              <w:right w:val="nil"/>
            </w:tcBorders>
            <w:shd w:val="clear" w:color="auto" w:fill="FFF2CC" w:themeFill="accent4" w:themeFillTint="33"/>
            <w:hideMark/>
          </w:tcPr>
          <w:p w14:paraId="4B25D8F7"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5"/>
                  <w:enabled/>
                  <w:calcOnExit w:val="0"/>
                  <w:textInput/>
                </w:ffData>
              </w:fldChar>
            </w:r>
            <w:bookmarkStart w:id="65" w:name="Text285"/>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5"/>
          </w:p>
        </w:tc>
        <w:tc>
          <w:tcPr>
            <w:tcW w:w="1361" w:type="pct"/>
            <w:tcBorders>
              <w:top w:val="nil"/>
              <w:left w:val="nil"/>
              <w:bottom w:val="nil"/>
              <w:right w:val="nil"/>
            </w:tcBorders>
            <w:shd w:val="clear" w:color="auto" w:fill="FFF2CC" w:themeFill="accent4" w:themeFillTint="33"/>
            <w:hideMark/>
          </w:tcPr>
          <w:p w14:paraId="060151F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6"/>
                  <w:enabled/>
                  <w:calcOnExit w:val="0"/>
                  <w:textInput/>
                </w:ffData>
              </w:fldChar>
            </w:r>
            <w:bookmarkStart w:id="66" w:name="Text286"/>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6"/>
          </w:p>
        </w:tc>
        <w:tc>
          <w:tcPr>
            <w:tcW w:w="1361" w:type="pct"/>
            <w:tcBorders>
              <w:top w:val="nil"/>
              <w:left w:val="nil"/>
              <w:bottom w:val="nil"/>
              <w:right w:val="nil"/>
            </w:tcBorders>
            <w:shd w:val="clear" w:color="auto" w:fill="FFF2CC" w:themeFill="accent4" w:themeFillTint="33"/>
            <w:hideMark/>
          </w:tcPr>
          <w:p w14:paraId="7BB299E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7"/>
                  <w:enabled/>
                  <w:calcOnExit w:val="0"/>
                  <w:textInput/>
                </w:ffData>
              </w:fldChar>
            </w:r>
            <w:bookmarkStart w:id="67" w:name="Text28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7"/>
          </w:p>
        </w:tc>
        <w:tc>
          <w:tcPr>
            <w:tcW w:w="918" w:type="pct"/>
            <w:tcBorders>
              <w:top w:val="nil"/>
              <w:left w:val="nil"/>
              <w:bottom w:val="nil"/>
              <w:right w:val="nil"/>
            </w:tcBorders>
            <w:shd w:val="clear" w:color="auto" w:fill="FFF2CC" w:themeFill="accent4" w:themeFillTint="33"/>
            <w:vAlign w:val="center"/>
            <w:hideMark/>
          </w:tcPr>
          <w:p w14:paraId="0DC7ABC2" w14:textId="2B0F6826"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8"/>
                  <w:enabled/>
                  <w:calcOnExit w:val="0"/>
                  <w:textInput/>
                </w:ffData>
              </w:fldChar>
            </w:r>
            <w:bookmarkStart w:id="68" w:name="Text28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8"/>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681B3B9D" w14:textId="77777777" w:rsidTr="00BD39D3">
        <w:trPr>
          <w:trHeight w:val="93"/>
        </w:trPr>
        <w:tc>
          <w:tcPr>
            <w:tcW w:w="1360" w:type="pct"/>
            <w:tcBorders>
              <w:top w:val="nil"/>
              <w:left w:val="nil"/>
              <w:bottom w:val="single" w:sz="4" w:space="0" w:color="auto"/>
              <w:right w:val="nil"/>
            </w:tcBorders>
            <w:shd w:val="clear" w:color="auto" w:fill="FFF2CC" w:themeFill="accent4" w:themeFillTint="33"/>
            <w:hideMark/>
          </w:tcPr>
          <w:p w14:paraId="7DF3670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9"/>
                  <w:enabled/>
                  <w:calcOnExit w:val="0"/>
                  <w:textInput/>
                </w:ffData>
              </w:fldChar>
            </w:r>
            <w:bookmarkStart w:id="69" w:name="Text28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69"/>
          </w:p>
        </w:tc>
        <w:tc>
          <w:tcPr>
            <w:tcW w:w="1361" w:type="pct"/>
            <w:tcBorders>
              <w:top w:val="nil"/>
              <w:left w:val="nil"/>
              <w:bottom w:val="single" w:sz="4" w:space="0" w:color="auto"/>
              <w:right w:val="nil"/>
            </w:tcBorders>
            <w:shd w:val="clear" w:color="auto" w:fill="FFF2CC" w:themeFill="accent4" w:themeFillTint="33"/>
            <w:hideMark/>
          </w:tcPr>
          <w:p w14:paraId="7DC5438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0"/>
                  <w:enabled/>
                  <w:calcOnExit w:val="0"/>
                  <w:textInput/>
                </w:ffData>
              </w:fldChar>
            </w:r>
            <w:bookmarkStart w:id="70" w:name="Text29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0"/>
          </w:p>
        </w:tc>
        <w:tc>
          <w:tcPr>
            <w:tcW w:w="1361" w:type="pct"/>
            <w:tcBorders>
              <w:top w:val="nil"/>
              <w:left w:val="nil"/>
              <w:bottom w:val="single" w:sz="4" w:space="0" w:color="auto"/>
              <w:right w:val="nil"/>
            </w:tcBorders>
            <w:shd w:val="clear" w:color="auto" w:fill="FFF2CC" w:themeFill="accent4" w:themeFillTint="33"/>
            <w:hideMark/>
          </w:tcPr>
          <w:p w14:paraId="13BD4C5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1"/>
                  <w:enabled/>
                  <w:calcOnExit w:val="0"/>
                  <w:textInput/>
                </w:ffData>
              </w:fldChar>
            </w:r>
            <w:bookmarkStart w:id="71" w:name="Text29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1"/>
          </w:p>
        </w:tc>
        <w:tc>
          <w:tcPr>
            <w:tcW w:w="918" w:type="pct"/>
            <w:tcBorders>
              <w:top w:val="nil"/>
              <w:left w:val="nil"/>
              <w:bottom w:val="single" w:sz="4" w:space="0" w:color="auto"/>
              <w:right w:val="nil"/>
            </w:tcBorders>
            <w:shd w:val="clear" w:color="auto" w:fill="FFF2CC" w:themeFill="accent4" w:themeFillTint="33"/>
            <w:vAlign w:val="center"/>
            <w:hideMark/>
          </w:tcPr>
          <w:p w14:paraId="60278B63" w14:textId="75653524"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2"/>
                  <w:enabled/>
                  <w:calcOnExit w:val="0"/>
                  <w:textInput/>
                </w:ffData>
              </w:fldChar>
            </w:r>
            <w:bookmarkStart w:id="72" w:name="Text29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72"/>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0B09A84D" w14:textId="77777777" w:rsidTr="00BD39D3">
        <w:trPr>
          <w:trHeight w:val="93"/>
        </w:trPr>
        <w:tc>
          <w:tcPr>
            <w:tcW w:w="4082" w:type="pct"/>
            <w:gridSpan w:val="3"/>
            <w:tcBorders>
              <w:top w:val="single" w:sz="4" w:space="0" w:color="auto"/>
              <w:left w:val="nil"/>
              <w:bottom w:val="single" w:sz="4" w:space="0" w:color="auto"/>
              <w:right w:val="nil"/>
            </w:tcBorders>
            <w:shd w:val="clear" w:color="auto" w:fill="FFF2CC" w:themeFill="accent4" w:themeFillTint="33"/>
          </w:tcPr>
          <w:p w14:paraId="77CAF064" w14:textId="77777777" w:rsidR="00BD39D3" w:rsidRPr="00C323D6" w:rsidRDefault="00BD39D3">
            <w:pPr>
              <w:pStyle w:val="swswStandartText"/>
              <w:rPr>
                <w:rFonts w:ascii="Hind Light" w:hAnsi="Hind Light" w:cs="Hind Light"/>
                <w:sz w:val="20"/>
                <w:szCs w:val="20"/>
              </w:rPr>
            </w:pP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F751DEB" w14:textId="19761FD6"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54"/>
                  <w:enabled/>
                  <w:calcOnExit w:val="0"/>
                  <w:textInput/>
                </w:ffData>
              </w:fldChar>
            </w:r>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r w:rsidRPr="00C323D6">
              <w:rPr>
                <w:rFonts w:ascii="Hind Light" w:hAnsi="Hind Light" w:cs="Hind Light"/>
                <w:sz w:val="20"/>
                <w:szCs w:val="20"/>
              </w:rPr>
              <w:t xml:space="preserve"> </w:t>
            </w:r>
            <w:r w:rsidR="00083A7D">
              <w:rPr>
                <w:rFonts w:ascii="Hind Light" w:hAnsi="Hind Light" w:cs="Hind Light"/>
                <w:sz w:val="20"/>
                <w:szCs w:val="20"/>
              </w:rPr>
              <w:t>Points</w:t>
            </w:r>
          </w:p>
        </w:tc>
      </w:tr>
    </w:tbl>
    <w:p w14:paraId="2AF2936D" w14:textId="77777777" w:rsidR="00BD39D3" w:rsidRDefault="00BD39D3" w:rsidP="005A2E55">
      <w:pPr>
        <w:pStyle w:val="swswStandartText"/>
        <w:rPr>
          <w:rFonts w:ascii="Hind Light" w:hAnsi="Hind Light" w:cs="Hind Light"/>
          <w:sz w:val="20"/>
          <w:szCs w:val="20"/>
          <w:lang w:val="de-CH"/>
        </w:rPr>
      </w:pPr>
    </w:p>
    <w:p w14:paraId="177AC22B" w14:textId="77777777" w:rsidR="00A0146B" w:rsidRDefault="00A0146B" w:rsidP="005A2E55">
      <w:pPr>
        <w:pStyle w:val="swswStandartText"/>
        <w:rPr>
          <w:rFonts w:ascii="Hind Light" w:hAnsi="Hind Light" w:cs="Hind Light"/>
          <w:sz w:val="20"/>
          <w:szCs w:val="20"/>
          <w:lang w:val="de-CH"/>
        </w:rPr>
      </w:pPr>
    </w:p>
    <w:p w14:paraId="1935FBB4" w14:textId="77777777" w:rsidR="00A0146B" w:rsidRPr="00C323D6" w:rsidRDefault="00A0146B" w:rsidP="005A2E55">
      <w:pPr>
        <w:pStyle w:val="swswStandartText"/>
        <w:rPr>
          <w:rFonts w:ascii="Hind Light" w:hAnsi="Hind Light" w:cs="Hind Light"/>
          <w:sz w:val="20"/>
          <w:szCs w:val="20"/>
          <w:lang w:val="de-CH"/>
        </w:rPr>
      </w:pPr>
    </w:p>
    <w:p w14:paraId="48DB6DA9" w14:textId="3C1DECBB" w:rsidR="005A2E55" w:rsidRPr="00083A7D" w:rsidRDefault="00083A7D" w:rsidP="00C5471B">
      <w:pPr>
        <w:pStyle w:val="SWAQberschrift3"/>
        <w:rPr>
          <w:lang w:val="fr-CH"/>
        </w:rPr>
      </w:pPr>
      <w:r w:rsidRPr="00083A7D">
        <w:rPr>
          <w:lang w:val="fr-CH"/>
        </w:rPr>
        <w:t>FORMATION CONTINUE DES ENTRAÎNEUR·E·S</w:t>
      </w:r>
    </w:p>
    <w:p w14:paraId="6E68C8E9" w14:textId="76BEFEC5" w:rsidR="00451C99" w:rsidRDefault="00451C99" w:rsidP="00451C99">
      <w:pPr>
        <w:pStyle w:val="swswStandartText"/>
        <w:rPr>
          <w:rFonts w:ascii="Hind Light" w:hAnsi="Hind Light" w:cs="Hind Light"/>
          <w:sz w:val="20"/>
          <w:szCs w:val="20"/>
          <w:lang w:val="fr-CH"/>
        </w:rPr>
      </w:pPr>
      <w:r w:rsidRPr="00451C99">
        <w:rPr>
          <w:rFonts w:ascii="Hind Light" w:hAnsi="Hind Light" w:cs="Hind Light"/>
          <w:sz w:val="20"/>
          <w:szCs w:val="20"/>
          <w:lang w:val="fr-CH"/>
        </w:rPr>
        <w:t xml:space="preserve">On attend des entraîneur·e·s des centres PR qu’ils·elles suivent régulièrement des cours de formation continue de Swiss Aquatics. D’une part, l’échange d’expérience et l’entretien du réseau revêtent d’une grande importance pour </w:t>
      </w:r>
      <w:proofErr w:type="gramStart"/>
      <w:r w:rsidRPr="00451C99">
        <w:rPr>
          <w:rFonts w:ascii="Hind Light" w:hAnsi="Hind Light" w:cs="Hind Light"/>
          <w:sz w:val="20"/>
          <w:szCs w:val="20"/>
          <w:lang w:val="fr-CH"/>
        </w:rPr>
        <w:t>les</w:t>
      </w:r>
      <w:r w:rsidR="00746D4B">
        <w:rPr>
          <w:rFonts w:ascii="Hind Light" w:hAnsi="Hind Light" w:cs="Hind Light"/>
          <w:sz w:val="20"/>
          <w:szCs w:val="20"/>
          <w:lang w:val="fr-CH"/>
        </w:rPr>
        <w:t xml:space="preserve"> </w:t>
      </w:r>
      <w:r w:rsidRPr="00451C99">
        <w:rPr>
          <w:rFonts w:ascii="Hind Light" w:hAnsi="Hind Light" w:cs="Hind Light"/>
          <w:sz w:val="20"/>
          <w:szCs w:val="20"/>
          <w:lang w:val="fr-CH"/>
        </w:rPr>
        <w:t>participant</w:t>
      </w:r>
      <w:proofErr w:type="gramEnd"/>
      <w:r w:rsidRPr="00451C99">
        <w:rPr>
          <w:rFonts w:ascii="Hind Light" w:hAnsi="Hind Light" w:cs="Hind Light"/>
          <w:sz w:val="20"/>
          <w:szCs w:val="20"/>
          <w:lang w:val="fr-CH"/>
        </w:rPr>
        <w:t>·e·s. En plus, la participation à cette formation continue prolonge la validité du brevet d‘entraîneur·e respectif et la reconnaissance de moniteur·trice J+S.</w:t>
      </w:r>
    </w:p>
    <w:p w14:paraId="73B6660E" w14:textId="77777777" w:rsidR="00451C99" w:rsidRPr="00451C99" w:rsidRDefault="00451C99" w:rsidP="00451C99">
      <w:pPr>
        <w:pStyle w:val="swswStandartText"/>
        <w:rPr>
          <w:rFonts w:ascii="Hind Light" w:hAnsi="Hind Light" w:cs="Hind Light"/>
          <w:sz w:val="20"/>
          <w:szCs w:val="20"/>
          <w:lang w:val="fr-CH"/>
        </w:rPr>
      </w:pPr>
    </w:p>
    <w:p w14:paraId="298BFBA9" w14:textId="61FDC72D" w:rsidR="005A2E55" w:rsidRPr="00EB0BF6" w:rsidRDefault="00451C99" w:rsidP="00EB0BF6">
      <w:pPr>
        <w:pStyle w:val="swswStandartText"/>
        <w:rPr>
          <w:rFonts w:ascii="Hind Light" w:hAnsi="Hind Light" w:cs="Hind Light"/>
          <w:sz w:val="20"/>
          <w:szCs w:val="20"/>
          <w:lang w:val="fr-CH"/>
        </w:rPr>
      </w:pPr>
      <w:r w:rsidRPr="00451C99">
        <w:rPr>
          <w:rFonts w:ascii="Hind Light" w:hAnsi="Hind Light" w:cs="Hind Light"/>
          <w:sz w:val="20"/>
          <w:szCs w:val="20"/>
          <w:lang w:val="fr-CH"/>
        </w:rPr>
        <w:t xml:space="preserve">On attend des </w:t>
      </w:r>
      <w:r w:rsidR="00746D4B">
        <w:rPr>
          <w:rFonts w:ascii="Hind Light" w:hAnsi="Hind Light" w:cs="Hind Light"/>
          <w:sz w:val="20"/>
          <w:szCs w:val="20"/>
          <w:lang w:val="fr-CH"/>
        </w:rPr>
        <w:t>centres de</w:t>
      </w:r>
      <w:r w:rsidRPr="00451C99">
        <w:rPr>
          <w:rFonts w:ascii="Hind Light" w:hAnsi="Hind Light" w:cs="Hind Light"/>
          <w:sz w:val="20"/>
          <w:szCs w:val="20"/>
          <w:lang w:val="fr-CH"/>
        </w:rPr>
        <w:t xml:space="preserve"> PR qu'</w:t>
      </w:r>
      <w:r w:rsidR="00EB0BF6">
        <w:rPr>
          <w:rFonts w:ascii="Hind Light" w:hAnsi="Hind Light" w:cs="Hind Light"/>
          <w:sz w:val="20"/>
          <w:szCs w:val="20"/>
          <w:lang w:val="fr-CH"/>
        </w:rPr>
        <w:t>il</w:t>
      </w:r>
      <w:r w:rsidRPr="00451C99">
        <w:rPr>
          <w:rFonts w:ascii="Hind Light" w:hAnsi="Hind Light" w:cs="Hind Light"/>
          <w:sz w:val="20"/>
          <w:szCs w:val="20"/>
          <w:lang w:val="fr-CH"/>
        </w:rPr>
        <w:t>s planifient chaque année la formation continue.</w:t>
      </w:r>
      <w:r w:rsidR="005A2E55" w:rsidRPr="00EB0BF6">
        <w:rPr>
          <w:rFonts w:ascii="Hind Light" w:hAnsi="Hind Light" w:cs="Hind Light"/>
          <w:sz w:val="20"/>
          <w:szCs w:val="20"/>
          <w:lang w:val="fr-CH"/>
        </w:rPr>
        <w:t xml:space="preserve"> </w:t>
      </w:r>
    </w:p>
    <w:p w14:paraId="7A424873" w14:textId="77777777" w:rsidR="005A2E55" w:rsidRPr="00EB0BF6" w:rsidRDefault="005A2E55" w:rsidP="00C5471B">
      <w:pPr>
        <w:pStyle w:val="swswStandartText"/>
        <w:rPr>
          <w:rFonts w:ascii="Hind Light" w:hAnsi="Hind Light" w:cs="Hind Light"/>
          <w:sz w:val="20"/>
          <w:szCs w:val="20"/>
          <w:lang w:val="fr-CH"/>
        </w:rPr>
      </w:pPr>
    </w:p>
    <w:p w14:paraId="0767A978" w14:textId="35536047" w:rsidR="00470283" w:rsidRPr="00EB0BF6" w:rsidRDefault="00470283" w:rsidP="00470283">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EB0BF6">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EB0BF6">
        <w:rPr>
          <w:rFonts w:eastAsia="Hind Light" w:cs="Hind Light"/>
          <w:szCs w:val="20"/>
          <w:lang w:val="fr-CH"/>
        </w:rPr>
        <w:t xml:space="preserve"> </w:t>
      </w:r>
      <w:r w:rsidR="00EB0BF6" w:rsidRPr="00EB0BF6">
        <w:rPr>
          <w:lang w:val="fr-CH"/>
        </w:rPr>
        <w:t>Oui, nous remplissons ce critère.</w:t>
      </w:r>
    </w:p>
    <w:p w14:paraId="2609E664" w14:textId="77777777" w:rsidR="00C5471B" w:rsidRPr="00EB0BF6" w:rsidRDefault="00C5471B" w:rsidP="005A2E55">
      <w:pPr>
        <w:pStyle w:val="swswStandartText"/>
        <w:rPr>
          <w:rFonts w:ascii="Hind Light" w:hAnsi="Hind Light" w:cs="Hind Light"/>
          <w:sz w:val="20"/>
          <w:szCs w:val="20"/>
          <w:lang w:val="fr-CH"/>
        </w:rPr>
      </w:pPr>
    </w:p>
    <w:p w14:paraId="0FC2BA62" w14:textId="77777777" w:rsidR="00F27EF9" w:rsidRPr="00EB0BF6" w:rsidRDefault="00F27EF9" w:rsidP="005A2E55">
      <w:pPr>
        <w:pStyle w:val="swswStandartText"/>
        <w:rPr>
          <w:rFonts w:ascii="Hind Light" w:hAnsi="Hind Light" w:cs="Hind Light"/>
          <w:sz w:val="20"/>
          <w:szCs w:val="20"/>
          <w:lang w:val="fr-CH"/>
        </w:rPr>
      </w:pPr>
    </w:p>
    <w:p w14:paraId="06B1AACF" w14:textId="55ED0F06" w:rsidR="0058235B" w:rsidRDefault="00574E1D" w:rsidP="0058235B">
      <w:pPr>
        <w:pStyle w:val="SWAQberschrift3"/>
      </w:pPr>
      <w:r>
        <w:t>POSTES D’ENTRAÎNEUR·E</w:t>
      </w:r>
    </w:p>
    <w:p w14:paraId="54EF8EA8" w14:textId="432BEE3C" w:rsidR="007C262A" w:rsidRPr="007C262A" w:rsidRDefault="007C262A" w:rsidP="0085674C">
      <w:pPr>
        <w:pStyle w:val="SWAQLauftext"/>
        <w:jc w:val="both"/>
        <w:rPr>
          <w:lang w:val="fr-CH"/>
        </w:rPr>
      </w:pPr>
      <w:r w:rsidRPr="007C262A">
        <w:rPr>
          <w:lang w:val="fr-CH"/>
        </w:rPr>
        <w:t>L'une des principales préoccupations de Swiss Olympic est la professionnalisation des entraîneur·e·s. Les entraîneur·es professionnel·le·s doivent être engagé·es correctement et à des conditions équitables (</w:t>
      </w:r>
      <w:hyperlink r:id="rId49" w:history="1">
        <w:r w:rsidRPr="00FF35BB">
          <w:rPr>
            <w:rStyle w:val="Hyperlink"/>
            <w:lang w:val="fr-CH"/>
          </w:rPr>
          <w:t>recommandations salariales swiss coach</w:t>
        </w:r>
      </w:hyperlink>
      <w:r w:rsidRPr="007C262A">
        <w:rPr>
          <w:lang w:val="fr-CH"/>
        </w:rPr>
        <w:t>). Le niveau de formation des entraîneur·e·s professionnel·le·s est directement lié aux subventions de la PR. Un centre</w:t>
      </w:r>
      <w:r w:rsidR="00FF35BB">
        <w:rPr>
          <w:lang w:val="fr-CH"/>
        </w:rPr>
        <w:t xml:space="preserve"> de</w:t>
      </w:r>
      <w:r w:rsidRPr="007C262A">
        <w:rPr>
          <w:lang w:val="fr-CH"/>
        </w:rPr>
        <w:t xml:space="preserve"> PR devrait accorder beaucoup d'attention à l'embauche des entraîneur·e·s afin d'être bien préparée pour l'avenir.</w:t>
      </w:r>
    </w:p>
    <w:p w14:paraId="05409934" w14:textId="4CCDBE35" w:rsidR="007C262A" w:rsidRPr="007C262A" w:rsidRDefault="007C262A" w:rsidP="0085674C">
      <w:pPr>
        <w:pStyle w:val="SWAQLauftext"/>
        <w:jc w:val="both"/>
        <w:rPr>
          <w:lang w:val="fr-CH"/>
        </w:rPr>
      </w:pPr>
      <w:r w:rsidRPr="007C262A">
        <w:rPr>
          <w:lang w:val="fr-CH"/>
        </w:rPr>
        <w:t xml:space="preserve">Pour avoir la garantie que les entraîneur·e·s ont été engagés correctement et que les subventions de </w:t>
      </w:r>
      <w:proofErr w:type="gramStart"/>
      <w:r w:rsidRPr="007C262A">
        <w:rPr>
          <w:lang w:val="fr-CH"/>
        </w:rPr>
        <w:t>la PR</w:t>
      </w:r>
      <w:proofErr w:type="gramEnd"/>
      <w:r w:rsidRPr="007C262A">
        <w:rPr>
          <w:lang w:val="fr-CH"/>
        </w:rPr>
        <w:t xml:space="preserve"> sont utilisées pour les salaires des entraîneur·e·s, Swiss Aquatics </w:t>
      </w:r>
      <w:r w:rsidR="00FF35BB">
        <w:rPr>
          <w:lang w:val="fr-CH"/>
        </w:rPr>
        <w:t>Water Polo</w:t>
      </w:r>
      <w:r w:rsidRPr="007C262A">
        <w:rPr>
          <w:lang w:val="fr-CH"/>
        </w:rPr>
        <w:t xml:space="preserve"> doit avoir accès aux contrats de travail. La divulgation des contrats de travail (données personnelles, masse salariale, etc.) sera traitée de manière confidentielle.</w:t>
      </w:r>
    </w:p>
    <w:p w14:paraId="5D1E021B" w14:textId="273DDC10" w:rsidR="0058235B" w:rsidRPr="00B21261" w:rsidRDefault="007C262A" w:rsidP="0053408B">
      <w:pPr>
        <w:pStyle w:val="SWAQLauftext"/>
        <w:jc w:val="both"/>
        <w:rPr>
          <w:lang w:val="fr-CH"/>
        </w:rPr>
      </w:pPr>
      <w:r w:rsidRPr="007C262A">
        <w:rPr>
          <w:lang w:val="fr-CH"/>
        </w:rPr>
        <w:lastRenderedPageBreak/>
        <w:t xml:space="preserve">Le critère "MUST" pour l'embauche de l’entraîneur·e chef·fe est un contrat de travail </w:t>
      </w:r>
      <w:r w:rsidR="0053408B">
        <w:rPr>
          <w:lang w:val="fr-CH"/>
        </w:rPr>
        <w:t>général</w:t>
      </w:r>
      <w:r w:rsidRPr="007C262A">
        <w:rPr>
          <w:lang w:val="fr-CH"/>
        </w:rPr>
        <w:t xml:space="preserve"> (selon le CO, calculé selon l'AVS)</w:t>
      </w:r>
      <w:r w:rsidR="00601FAF" w:rsidRPr="00B21261">
        <w:rPr>
          <w:lang w:val="fr-CH"/>
        </w:rPr>
        <w:t xml:space="preserve"> avec un taux d'activité d'au moins</w:t>
      </w:r>
      <w:r w:rsidR="00B21261" w:rsidRPr="00B21261">
        <w:rPr>
          <w:lang w:val="fr-CH"/>
        </w:rPr>
        <w:t xml:space="preserve"> </w:t>
      </w:r>
      <w:r w:rsidR="00B21261">
        <w:rPr>
          <w:lang w:val="fr-CH"/>
        </w:rPr>
        <w:t>50%</w:t>
      </w:r>
      <w:r w:rsidRPr="007C262A">
        <w:rPr>
          <w:lang w:val="fr-CH"/>
        </w:rPr>
        <w:t>.</w:t>
      </w:r>
    </w:p>
    <w:p w14:paraId="4845FAA7" w14:textId="77777777" w:rsidR="00DB77D2" w:rsidRPr="00B21261" w:rsidRDefault="00DB77D2" w:rsidP="00DB77D2">
      <w:pPr>
        <w:pStyle w:val="swswStandartText"/>
        <w:rPr>
          <w:rFonts w:ascii="Hind Light" w:hAnsi="Hind Light" w:cs="Hind Light"/>
          <w:sz w:val="20"/>
          <w:szCs w:val="20"/>
          <w:lang w:val="fr-CH"/>
        </w:rPr>
      </w:pPr>
    </w:p>
    <w:p w14:paraId="3FADB654" w14:textId="776F40F0" w:rsidR="00DB77D2" w:rsidRPr="00D5252D" w:rsidRDefault="00DB77D2" w:rsidP="00DB77D2">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D5252D">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D5252D">
        <w:rPr>
          <w:rFonts w:eastAsia="Hind Light" w:cs="Hind Light"/>
          <w:szCs w:val="20"/>
          <w:lang w:val="fr-CH"/>
        </w:rPr>
        <w:t xml:space="preserve"> </w:t>
      </w:r>
      <w:r w:rsidR="00D5252D" w:rsidRPr="00D5252D">
        <w:rPr>
          <w:lang w:val="fr-CH"/>
        </w:rPr>
        <w:t>Oui, nous remplissons ce critère.</w:t>
      </w:r>
    </w:p>
    <w:p w14:paraId="4755A489" w14:textId="77777777" w:rsidR="0058235B" w:rsidRPr="00D5252D" w:rsidRDefault="0058235B" w:rsidP="0058235B">
      <w:pPr>
        <w:pStyle w:val="SWAQLauftext"/>
        <w:rPr>
          <w:lang w:val="fr-CH"/>
        </w:rPr>
      </w:pPr>
    </w:p>
    <w:p w14:paraId="2D49A9D3" w14:textId="0E240F0B" w:rsidR="000D2C93" w:rsidRPr="00B21261" w:rsidRDefault="00B21261" w:rsidP="00A0146B">
      <w:pPr>
        <w:jc w:val="both"/>
        <w:rPr>
          <w:lang w:val="fr-CH"/>
        </w:rPr>
      </w:pPr>
      <w:r w:rsidRPr="00B21261">
        <w:rPr>
          <w:szCs w:val="20"/>
          <w:lang w:val="fr-CH"/>
        </w:rPr>
        <w:t>L'engagement fixe au-delà du critère</w:t>
      </w:r>
      <w:proofErr w:type="gramStart"/>
      <w:r w:rsidRPr="00B21261">
        <w:rPr>
          <w:szCs w:val="20"/>
          <w:lang w:val="fr-CH"/>
        </w:rPr>
        <w:t xml:space="preserve"> «MUST</w:t>
      </w:r>
      <w:proofErr w:type="gramEnd"/>
      <w:r w:rsidRPr="00B21261">
        <w:rPr>
          <w:szCs w:val="20"/>
          <w:lang w:val="fr-CH"/>
        </w:rPr>
        <w:t>» sera récompensé par des points supplémentaires.</w:t>
      </w:r>
    </w:p>
    <w:p w14:paraId="68098156" w14:textId="2229942D" w:rsidR="00545988" w:rsidRPr="00F533C7" w:rsidRDefault="00545988" w:rsidP="00A0146B">
      <w:pPr>
        <w:jc w:val="both"/>
        <w:rPr>
          <w:lang w:val="fr-CH"/>
        </w:rPr>
      </w:pPr>
      <w:r w:rsidRPr="00B21261">
        <w:rPr>
          <w:lang w:val="fr-CH"/>
        </w:rPr>
        <w:br/>
      </w:r>
      <w:r w:rsidR="00F533C7" w:rsidRPr="00F533C7">
        <w:rPr>
          <w:lang w:val="fr-CH"/>
        </w:rPr>
        <w:t xml:space="preserve">Il s'agit ici de dresser la liste </w:t>
      </w:r>
      <w:r w:rsidR="00F533C7" w:rsidRPr="0040064D">
        <w:rPr>
          <w:u w:val="single"/>
          <w:lang w:val="fr-CH"/>
        </w:rPr>
        <w:t>des entraîneurs employés</w:t>
      </w:r>
      <w:r w:rsidR="00F533C7" w:rsidRPr="00F533C7">
        <w:rPr>
          <w:lang w:val="fr-CH"/>
        </w:rPr>
        <w:t xml:space="preserve"> qui travaillent avec des groupes de relève (pas de moniteurs d'école de natation ou de directeurs sportifs, au moins entraîneur de bronze ou plan de formation obligatoire (voir ci-dessus).</w:t>
      </w:r>
    </w:p>
    <w:p w14:paraId="5131BC6F" w14:textId="77777777" w:rsidR="009C493D" w:rsidRPr="00F533C7" w:rsidRDefault="009C493D" w:rsidP="00A0146B">
      <w:pPr>
        <w:jc w:val="both"/>
        <w:rPr>
          <w:lang w:val="fr-CH"/>
        </w:rPr>
      </w:pPr>
    </w:p>
    <w:p w14:paraId="5D60DFD6" w14:textId="0CF9813F" w:rsidR="00A362CE" w:rsidRPr="00774580" w:rsidRDefault="00774580" w:rsidP="00A0146B">
      <w:pPr>
        <w:jc w:val="both"/>
        <w:rPr>
          <w:lang w:val="fr-CH"/>
        </w:rPr>
      </w:pPr>
      <w:r w:rsidRPr="00774580">
        <w:rPr>
          <w:lang w:val="fr-CH"/>
        </w:rPr>
        <w:t>Total des pourcentages de postes de tous les entraîneurs employés dans la relève, qui disposent d'un contrat de travail selon le CO et dont le salaire est soumis à l'AVS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1892"/>
        <w:gridCol w:w="1936"/>
        <w:gridCol w:w="1476"/>
        <w:gridCol w:w="1081"/>
        <w:gridCol w:w="935"/>
        <w:gridCol w:w="883"/>
        <w:gridCol w:w="1087"/>
        <w:gridCol w:w="64"/>
      </w:tblGrid>
      <w:tr w:rsidR="00545988" w:rsidRPr="003A5D2E" w14:paraId="5991385E" w14:textId="77777777" w:rsidTr="44ECE739">
        <w:trPr>
          <w:gridAfter w:val="1"/>
          <w:wAfter w:w="34" w:type="pct"/>
          <w:trHeight w:val="224"/>
        </w:trPr>
        <w:tc>
          <w:tcPr>
            <w:tcW w:w="1011" w:type="pct"/>
            <w:shd w:val="clear" w:color="auto" w:fill="FFF2CC" w:themeFill="accent4" w:themeFillTint="33"/>
          </w:tcPr>
          <w:p w14:paraId="795BF2DF" w14:textId="0FF715ED" w:rsidR="00545988" w:rsidRPr="003A5D2E" w:rsidRDefault="00774580" w:rsidP="44ECE739">
            <w:pPr>
              <w:rPr>
                <w:rFonts w:cs="Hind Light"/>
              </w:rPr>
            </w:pPr>
            <w:r>
              <w:rPr>
                <w:rFonts w:cs="Hind Light"/>
              </w:rPr>
              <w:t>No</w:t>
            </w:r>
            <w:r w:rsidR="00545988" w:rsidRPr="44ECE739">
              <w:rPr>
                <w:rFonts w:cs="Hind Light"/>
              </w:rPr>
              <w:t>m</w:t>
            </w:r>
            <w:r w:rsidR="004432B5">
              <w:rPr>
                <w:rFonts w:cs="Hind Light"/>
              </w:rPr>
              <w:t xml:space="preserve"> l</w:t>
            </w:r>
            <w:r w:rsidR="004432B5" w:rsidRPr="004432B5">
              <w:rPr>
                <w:rFonts w:cs="Hind Light"/>
              </w:rPr>
              <w:t>’entraîneur·e</w:t>
            </w:r>
            <w:r w:rsidR="00545988" w:rsidRPr="44ECE739">
              <w:rPr>
                <w:rFonts w:cs="Hind Light"/>
              </w:rPr>
              <w:t xml:space="preserve"> </w:t>
            </w:r>
          </w:p>
        </w:tc>
        <w:tc>
          <w:tcPr>
            <w:tcW w:w="1035" w:type="pct"/>
            <w:shd w:val="clear" w:color="auto" w:fill="FFF2CC" w:themeFill="accent4" w:themeFillTint="33"/>
          </w:tcPr>
          <w:p w14:paraId="57815716" w14:textId="1A83F3B5" w:rsidR="00545988" w:rsidRPr="003A5D2E" w:rsidRDefault="00545988" w:rsidP="00BA1D18">
            <w:pPr>
              <w:rPr>
                <w:rFonts w:cs="Hind Light"/>
                <w:szCs w:val="20"/>
              </w:rPr>
            </w:pPr>
            <w:r w:rsidRPr="003A5D2E">
              <w:rPr>
                <w:rFonts w:cs="Hind Light"/>
                <w:szCs w:val="20"/>
              </w:rPr>
              <w:t>F</w:t>
            </w:r>
            <w:r w:rsidR="004432B5">
              <w:rPr>
                <w:rFonts w:cs="Hind Light"/>
                <w:szCs w:val="20"/>
              </w:rPr>
              <w:t>o</w:t>
            </w:r>
            <w:r w:rsidRPr="003A5D2E">
              <w:rPr>
                <w:rFonts w:cs="Hind Light"/>
                <w:szCs w:val="20"/>
              </w:rPr>
              <w:t>n</w:t>
            </w:r>
            <w:r w:rsidR="004432B5">
              <w:rPr>
                <w:rFonts w:cs="Hind Light"/>
                <w:szCs w:val="20"/>
              </w:rPr>
              <w:t>c</w:t>
            </w:r>
            <w:r w:rsidRPr="003A5D2E">
              <w:rPr>
                <w:rFonts w:cs="Hind Light"/>
                <w:szCs w:val="20"/>
              </w:rPr>
              <w:t xml:space="preserve">tion </w:t>
            </w:r>
          </w:p>
        </w:tc>
        <w:tc>
          <w:tcPr>
            <w:tcW w:w="789" w:type="pct"/>
            <w:shd w:val="clear" w:color="auto" w:fill="FFF2CC" w:themeFill="accent4" w:themeFillTint="33"/>
          </w:tcPr>
          <w:p w14:paraId="17F6CD6C" w14:textId="72885C24" w:rsidR="00545988" w:rsidRPr="003A5D2E" w:rsidRDefault="007F4CE9" w:rsidP="00BA1D18">
            <w:pPr>
              <w:rPr>
                <w:rFonts w:cs="Hind Light"/>
                <w:szCs w:val="20"/>
              </w:rPr>
            </w:pPr>
            <w:r w:rsidRPr="007F4CE9">
              <w:rPr>
                <w:rFonts w:cs="Hind Light"/>
                <w:szCs w:val="20"/>
              </w:rPr>
              <w:t>%</w:t>
            </w:r>
            <w:r w:rsidR="0047317B">
              <w:rPr>
                <w:rFonts w:cs="Hind Light"/>
                <w:szCs w:val="20"/>
              </w:rPr>
              <w:t xml:space="preserve"> d'emploie</w:t>
            </w:r>
          </w:p>
        </w:tc>
        <w:tc>
          <w:tcPr>
            <w:tcW w:w="578" w:type="pct"/>
            <w:shd w:val="clear" w:color="auto" w:fill="FFF2CC" w:themeFill="accent4" w:themeFillTint="33"/>
          </w:tcPr>
          <w:p w14:paraId="72336752" w14:textId="3961213F" w:rsidR="00545988" w:rsidRPr="003A5D2E" w:rsidRDefault="0047317B" w:rsidP="00BA1D18">
            <w:pPr>
              <w:rPr>
                <w:rFonts w:cs="Hind Light"/>
                <w:szCs w:val="20"/>
              </w:rPr>
            </w:pPr>
            <w:r>
              <w:rPr>
                <w:rFonts w:cs="Hind Light"/>
                <w:szCs w:val="20"/>
              </w:rPr>
              <w:t>Or</w:t>
            </w:r>
          </w:p>
        </w:tc>
        <w:tc>
          <w:tcPr>
            <w:tcW w:w="500" w:type="pct"/>
            <w:shd w:val="clear" w:color="auto" w:fill="FFF2CC" w:themeFill="accent4" w:themeFillTint="33"/>
          </w:tcPr>
          <w:p w14:paraId="390FB2BF" w14:textId="03A35A6E" w:rsidR="00545988" w:rsidRPr="003A5D2E" w:rsidRDefault="0047317B" w:rsidP="00BA1D18">
            <w:pPr>
              <w:rPr>
                <w:rFonts w:cs="Hind Light"/>
                <w:szCs w:val="20"/>
              </w:rPr>
            </w:pPr>
            <w:r>
              <w:rPr>
                <w:rFonts w:cs="Hind Light"/>
                <w:szCs w:val="20"/>
              </w:rPr>
              <w:t>Argent</w:t>
            </w:r>
          </w:p>
        </w:tc>
        <w:tc>
          <w:tcPr>
            <w:tcW w:w="472" w:type="pct"/>
            <w:shd w:val="clear" w:color="auto" w:fill="FFF2CC" w:themeFill="accent4" w:themeFillTint="33"/>
          </w:tcPr>
          <w:p w14:paraId="1E9915CD" w14:textId="46575AEA" w:rsidR="00545988" w:rsidRDefault="0047317B" w:rsidP="00BA1D18">
            <w:pPr>
              <w:rPr>
                <w:rFonts w:cs="Hind Light"/>
                <w:szCs w:val="20"/>
              </w:rPr>
            </w:pPr>
            <w:r>
              <w:rPr>
                <w:rFonts w:cs="Hind Light"/>
                <w:szCs w:val="20"/>
              </w:rPr>
              <w:t>Bronz</w:t>
            </w:r>
            <w:r w:rsidR="00715331">
              <w:rPr>
                <w:rFonts w:cs="Hind Light"/>
                <w:szCs w:val="20"/>
              </w:rPr>
              <w:t>e</w:t>
            </w:r>
          </w:p>
        </w:tc>
        <w:tc>
          <w:tcPr>
            <w:tcW w:w="581" w:type="pct"/>
            <w:shd w:val="clear" w:color="auto" w:fill="FFF2CC" w:themeFill="accent4" w:themeFillTint="33"/>
          </w:tcPr>
          <w:p w14:paraId="4F0DA574" w14:textId="47AF6561" w:rsidR="00545988" w:rsidRPr="003A5D2E" w:rsidRDefault="00715331" w:rsidP="00BA1D18">
            <w:pPr>
              <w:rPr>
                <w:rFonts w:cs="Hind Light"/>
                <w:szCs w:val="20"/>
              </w:rPr>
            </w:pPr>
            <w:r>
              <w:rPr>
                <w:rFonts w:cs="Hind Light"/>
                <w:szCs w:val="20"/>
              </w:rPr>
              <w:t>Autre</w:t>
            </w:r>
            <w:r w:rsidR="00545988">
              <w:rPr>
                <w:rFonts w:cs="Hind Light"/>
                <w:szCs w:val="20"/>
              </w:rPr>
              <w:t>*</w:t>
            </w:r>
            <w:r w:rsidR="00545988" w:rsidRPr="003A5D2E">
              <w:rPr>
                <w:rFonts w:cs="Hind Light"/>
                <w:szCs w:val="20"/>
              </w:rPr>
              <w:t xml:space="preserve"> </w:t>
            </w:r>
          </w:p>
        </w:tc>
      </w:tr>
      <w:tr w:rsidR="00545988" w:rsidRPr="003A5D2E" w14:paraId="3FB7478D" w14:textId="77777777" w:rsidTr="44ECE739">
        <w:trPr>
          <w:gridAfter w:val="1"/>
          <w:wAfter w:w="34" w:type="pct"/>
          <w:trHeight w:val="224"/>
        </w:trPr>
        <w:tc>
          <w:tcPr>
            <w:tcW w:w="1011" w:type="pct"/>
            <w:shd w:val="clear" w:color="auto" w:fill="FFF2CC" w:themeFill="accent4" w:themeFillTint="33"/>
          </w:tcPr>
          <w:p w14:paraId="332C573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71A0C54"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4D57D35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3D52E4B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301CA72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32CB385E" w14:textId="51424D3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4188FF4F"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E292135" w14:textId="77777777" w:rsidTr="44ECE739">
        <w:trPr>
          <w:gridAfter w:val="1"/>
          <w:wAfter w:w="34" w:type="pct"/>
          <w:trHeight w:val="224"/>
        </w:trPr>
        <w:tc>
          <w:tcPr>
            <w:tcW w:w="1011" w:type="pct"/>
            <w:shd w:val="clear" w:color="auto" w:fill="FFF2CC" w:themeFill="accent4" w:themeFillTint="33"/>
          </w:tcPr>
          <w:p w14:paraId="7540BB7E" w14:textId="77777777" w:rsidR="00545988"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F65D7B8"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1118CE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69584D31"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B963C9F"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B1DD056" w14:textId="7799B2A9"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296618D"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6F3B7E4D" w14:textId="77777777" w:rsidTr="44ECE739">
        <w:trPr>
          <w:gridAfter w:val="1"/>
          <w:wAfter w:w="34" w:type="pct"/>
          <w:trHeight w:val="224"/>
        </w:trPr>
        <w:tc>
          <w:tcPr>
            <w:tcW w:w="1011" w:type="pct"/>
            <w:shd w:val="clear" w:color="auto" w:fill="FFF2CC" w:themeFill="accent4" w:themeFillTint="33"/>
          </w:tcPr>
          <w:p w14:paraId="0AEBD6EF" w14:textId="77777777" w:rsidR="00545988"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14A138D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080F25F1"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482F561B"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5B07358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29E1EA9E" w14:textId="5E68029E"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5E57F414"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360F759" w14:textId="77777777" w:rsidTr="44ECE739">
        <w:trPr>
          <w:gridAfter w:val="1"/>
          <w:wAfter w:w="34" w:type="pct"/>
          <w:trHeight w:val="224"/>
        </w:trPr>
        <w:tc>
          <w:tcPr>
            <w:tcW w:w="1011" w:type="pct"/>
            <w:shd w:val="clear" w:color="auto" w:fill="FFF2CC" w:themeFill="accent4" w:themeFillTint="33"/>
          </w:tcPr>
          <w:p w14:paraId="5869446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5972547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1F881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EB5986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7A569E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F837146" w14:textId="57393FBD"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77B41A46"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909B811" w14:textId="77777777" w:rsidTr="44ECE739">
        <w:trPr>
          <w:gridAfter w:val="1"/>
          <w:wAfter w:w="34" w:type="pct"/>
          <w:trHeight w:val="224"/>
        </w:trPr>
        <w:tc>
          <w:tcPr>
            <w:tcW w:w="1011" w:type="pct"/>
            <w:shd w:val="clear" w:color="auto" w:fill="FFF2CC" w:themeFill="accent4" w:themeFillTint="33"/>
          </w:tcPr>
          <w:p w14:paraId="49FDFE5A"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013A78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7D0F926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971675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E97601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8D024E7" w14:textId="4A4F156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074EE73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40FCE399" w14:textId="77777777" w:rsidTr="44ECE739">
        <w:trPr>
          <w:gridAfter w:val="1"/>
          <w:wAfter w:w="34" w:type="pct"/>
          <w:trHeight w:val="224"/>
        </w:trPr>
        <w:tc>
          <w:tcPr>
            <w:tcW w:w="1011" w:type="pct"/>
            <w:shd w:val="clear" w:color="auto" w:fill="FFF2CC" w:themeFill="accent4" w:themeFillTint="33"/>
          </w:tcPr>
          <w:p w14:paraId="04E76B20"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D056359"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C11411"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142B95A3"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718504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5A8ED4E" w14:textId="56F588F4"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8117687"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C41B89F" w14:textId="77777777" w:rsidTr="44ECE739">
        <w:trPr>
          <w:trHeight w:val="224"/>
        </w:trPr>
        <w:tc>
          <w:tcPr>
            <w:tcW w:w="5000" w:type="pct"/>
            <w:gridSpan w:val="8"/>
            <w:shd w:val="clear" w:color="auto" w:fill="FFF2CC" w:themeFill="accent4" w:themeFillTint="33"/>
          </w:tcPr>
          <w:p w14:paraId="13970765" w14:textId="38C242A4" w:rsidR="00545988" w:rsidRPr="003A5D2E" w:rsidRDefault="00545988" w:rsidP="00CD072D">
            <w:pPr>
              <w:tabs>
                <w:tab w:val="left" w:pos="2022"/>
                <w:tab w:val="left" w:pos="2730"/>
                <w:tab w:val="left" w:pos="3014"/>
                <w:tab w:val="left" w:pos="8117"/>
              </w:tabs>
              <w:rPr>
                <w:rFonts w:cs="Hind Light"/>
                <w:szCs w:val="20"/>
              </w:rPr>
            </w:pPr>
            <w:r>
              <w:rPr>
                <w:rFonts w:cs="Hind Light"/>
                <w:szCs w:val="20"/>
              </w:rPr>
              <w:tab/>
            </w:r>
            <w:r w:rsidR="00CD4849" w:rsidRPr="00774580">
              <w:rPr>
                <w:lang w:val="fr-CH"/>
              </w:rPr>
              <w:t>Total des pourcentages</w:t>
            </w:r>
            <w:r w:rsidR="00195DB5">
              <w:rPr>
                <w:lang w:val="fr-CH"/>
              </w:rPr>
              <w:t xml:space="preserve"> </w:t>
            </w:r>
            <w:r w:rsidR="00CD4849">
              <w:rPr>
                <w:lang w:val="fr-CH"/>
              </w:rPr>
              <w:t>:</w:t>
            </w:r>
            <w:r>
              <w:rPr>
                <w:rFonts w:cs="Hind Light"/>
                <w:szCs w:val="20"/>
              </w:rPr>
              <w:fldChar w:fldCharType="begin">
                <w:ffData>
                  <w:name w:val="Text205"/>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bl>
    <w:p w14:paraId="4DD032F2" w14:textId="78A7B514" w:rsidR="00F27EF9" w:rsidRPr="00CD4849" w:rsidRDefault="00AA1947" w:rsidP="005A2E55">
      <w:pPr>
        <w:pStyle w:val="swswStandartText"/>
        <w:rPr>
          <w:rFonts w:ascii="Hind Light" w:hAnsi="Hind Light" w:cs="Hind Light"/>
          <w:sz w:val="20"/>
          <w:szCs w:val="20"/>
          <w:lang w:val="fr-CH"/>
        </w:rPr>
      </w:pPr>
      <w:r w:rsidRPr="00CD4849">
        <w:rPr>
          <w:rFonts w:ascii="Hind Light" w:hAnsi="Hind Light" w:cs="Hind Light"/>
          <w:sz w:val="20"/>
          <w:szCs w:val="20"/>
          <w:lang w:val="fr-CH"/>
        </w:rPr>
        <w:t xml:space="preserve">* </w:t>
      </w:r>
      <w:r w:rsidR="00CD4849" w:rsidRPr="00CD4849">
        <w:rPr>
          <w:rFonts w:ascii="Hind Light" w:hAnsi="Hind Light" w:cs="Hind Light"/>
          <w:sz w:val="20"/>
          <w:szCs w:val="20"/>
          <w:lang w:val="fr-CH"/>
        </w:rPr>
        <w:t xml:space="preserve">Joindre le plan de formation obligatoire jusqu'au niveau </w:t>
      </w:r>
      <w:r w:rsidR="00CD4849">
        <w:rPr>
          <w:rFonts w:ascii="Hind Light" w:hAnsi="Hind Light" w:cs="Hind Light"/>
          <w:sz w:val="20"/>
          <w:szCs w:val="20"/>
          <w:lang w:val="fr-CH"/>
        </w:rPr>
        <w:t>e</w:t>
      </w:r>
      <w:r w:rsidR="00CD4849" w:rsidRPr="00CD4849">
        <w:rPr>
          <w:rFonts w:ascii="Hind Light" w:hAnsi="Hind Light" w:cs="Hind Light"/>
          <w:sz w:val="20"/>
          <w:szCs w:val="20"/>
          <w:lang w:val="fr-CH"/>
        </w:rPr>
        <w:t>ntraîneur·e bronze</w:t>
      </w:r>
      <w:r w:rsidR="0087684E" w:rsidRPr="00CD4849">
        <w:rPr>
          <w:rFonts w:ascii="Hind Light" w:hAnsi="Hind Light" w:cs="Hind Light"/>
          <w:sz w:val="20"/>
          <w:szCs w:val="20"/>
          <w:lang w:val="fr-CH"/>
        </w:rPr>
        <w:t>.</w:t>
      </w:r>
    </w:p>
    <w:p w14:paraId="10424F04" w14:textId="77777777" w:rsidR="00B14F6A" w:rsidRPr="00CD4849" w:rsidRDefault="00B14F6A" w:rsidP="005A2E55">
      <w:pPr>
        <w:pStyle w:val="swswStandartText"/>
        <w:rPr>
          <w:rFonts w:ascii="Hind Light" w:hAnsi="Hind Light" w:cs="Hind Light"/>
          <w:sz w:val="20"/>
          <w:szCs w:val="20"/>
          <w:lang w:val="fr-CH"/>
        </w:rPr>
      </w:pPr>
    </w:p>
    <w:tbl>
      <w:tblPr>
        <w:tblW w:w="5000" w:type="pct"/>
        <w:tblBorders>
          <w:top w:val="dotted" w:sz="4" w:space="0" w:color="auto"/>
          <w:bottom w:val="dotted" w:sz="4" w:space="0" w:color="auto"/>
          <w:insideH w:val="dotted"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373"/>
        <w:gridCol w:w="1156"/>
        <w:gridCol w:w="825"/>
      </w:tblGrid>
      <w:tr w:rsidR="00B14F6A" w:rsidRPr="00423369" w14:paraId="40065C3B" w14:textId="77777777" w:rsidTr="00545988">
        <w:trPr>
          <w:trHeight w:hRule="exact" w:val="340"/>
        </w:trPr>
        <w:tc>
          <w:tcPr>
            <w:tcW w:w="3941" w:type="pct"/>
            <w:shd w:val="clear" w:color="auto" w:fill="FFF2CC" w:themeFill="accent4" w:themeFillTint="33"/>
          </w:tcPr>
          <w:p w14:paraId="2A32A448" w14:textId="77777777" w:rsidR="00B14F6A" w:rsidRPr="00CD4849" w:rsidRDefault="00B14F6A" w:rsidP="00C80DBE">
            <w:pPr>
              <w:pStyle w:val="TextweisseTabellen"/>
              <w:rPr>
                <w:lang w:val="fr-CH"/>
              </w:rPr>
            </w:pPr>
          </w:p>
        </w:tc>
        <w:tc>
          <w:tcPr>
            <w:tcW w:w="618" w:type="pct"/>
            <w:shd w:val="clear" w:color="auto" w:fill="FFF2CC" w:themeFill="accent4" w:themeFillTint="33"/>
          </w:tcPr>
          <w:p w14:paraId="73D5299B" w14:textId="6601DBCD" w:rsidR="00B14F6A" w:rsidRPr="00C833F7" w:rsidRDefault="003379D4" w:rsidP="00C80DBE">
            <w:pPr>
              <w:pStyle w:val="TextweisseTabellen"/>
            </w:pPr>
            <w:r>
              <w:t>Point</w:t>
            </w:r>
            <w:r w:rsidR="00111DB8">
              <w:t>s</w:t>
            </w:r>
          </w:p>
        </w:tc>
        <w:tc>
          <w:tcPr>
            <w:tcW w:w="441" w:type="pct"/>
            <w:shd w:val="clear" w:color="auto" w:fill="FFF2CC" w:themeFill="accent4" w:themeFillTint="33"/>
          </w:tcPr>
          <w:p w14:paraId="53AA1C23" w14:textId="77777777" w:rsidR="00B14F6A" w:rsidRPr="00C833F7" w:rsidRDefault="00B14F6A" w:rsidP="00C80DBE">
            <w:pPr>
              <w:pStyle w:val="TextweisseTabellen"/>
            </w:pPr>
          </w:p>
        </w:tc>
      </w:tr>
      <w:tr w:rsidR="00B14F6A" w:rsidRPr="00423369" w14:paraId="4251413B" w14:textId="77777777" w:rsidTr="00545988">
        <w:trPr>
          <w:trHeight w:hRule="exact" w:val="340"/>
        </w:trPr>
        <w:tc>
          <w:tcPr>
            <w:tcW w:w="3941" w:type="pct"/>
            <w:shd w:val="clear" w:color="auto" w:fill="FFF2CC" w:themeFill="accent4" w:themeFillTint="33"/>
          </w:tcPr>
          <w:p w14:paraId="4F0D2464" w14:textId="553BF775" w:rsidR="00B14F6A" w:rsidRPr="00C833F7" w:rsidRDefault="00111DB8" w:rsidP="00C80DBE">
            <w:pPr>
              <w:pStyle w:val="TextweisseTabellen"/>
            </w:pPr>
            <w:r>
              <w:t>Plus de</w:t>
            </w:r>
            <w:r w:rsidR="00B14F6A" w:rsidRPr="00C833F7">
              <w:t xml:space="preserve"> 250%</w:t>
            </w:r>
          </w:p>
        </w:tc>
        <w:tc>
          <w:tcPr>
            <w:tcW w:w="618" w:type="pct"/>
            <w:shd w:val="clear" w:color="auto" w:fill="FFF2CC" w:themeFill="accent4" w:themeFillTint="33"/>
          </w:tcPr>
          <w:p w14:paraId="4639EBD1" w14:textId="77777777" w:rsidR="00B14F6A" w:rsidRPr="00C833F7" w:rsidRDefault="00B14F6A" w:rsidP="00C80DBE">
            <w:pPr>
              <w:pStyle w:val="TextweisseTabellen"/>
            </w:pPr>
            <w:r w:rsidRPr="00C833F7">
              <w:t>55</w:t>
            </w:r>
          </w:p>
        </w:tc>
        <w:tc>
          <w:tcPr>
            <w:tcW w:w="441" w:type="pct"/>
            <w:shd w:val="clear" w:color="auto" w:fill="FFF2CC" w:themeFill="accent4" w:themeFillTint="33"/>
          </w:tcPr>
          <w:p w14:paraId="37188273"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bookmarkStart w:id="73" w:name="Kontrollkästchen210"/>
            <w:r w:rsidRPr="00C80DBE">
              <w:rPr>
                <w:sz w:val="14"/>
                <w:szCs w:val="14"/>
              </w:rPr>
              <w:instrText xml:space="preserve"> FORMCHECKBOX </w:instrText>
            </w:r>
            <w:r w:rsidR="00B107EF">
              <w:rPr>
                <w:sz w:val="14"/>
                <w:szCs w:val="14"/>
              </w:rPr>
            </w:r>
            <w:r w:rsidR="00B107EF">
              <w:rPr>
                <w:sz w:val="14"/>
                <w:szCs w:val="14"/>
              </w:rPr>
              <w:fldChar w:fldCharType="separate"/>
            </w:r>
            <w:r w:rsidRPr="00C80DBE">
              <w:rPr>
                <w:sz w:val="14"/>
                <w:szCs w:val="14"/>
              </w:rPr>
              <w:fldChar w:fldCharType="end"/>
            </w:r>
            <w:bookmarkEnd w:id="73"/>
          </w:p>
        </w:tc>
      </w:tr>
      <w:tr w:rsidR="00B14F6A" w:rsidRPr="00423369" w14:paraId="15DD59D9" w14:textId="77777777" w:rsidTr="00545988">
        <w:trPr>
          <w:trHeight w:hRule="exact" w:val="340"/>
        </w:trPr>
        <w:tc>
          <w:tcPr>
            <w:tcW w:w="3941" w:type="pct"/>
            <w:shd w:val="clear" w:color="auto" w:fill="FFF2CC" w:themeFill="accent4" w:themeFillTint="33"/>
          </w:tcPr>
          <w:p w14:paraId="42404AE7" w14:textId="77777777" w:rsidR="00B14F6A" w:rsidRPr="00C833F7" w:rsidRDefault="00B14F6A" w:rsidP="00C80DBE">
            <w:pPr>
              <w:pStyle w:val="TextweisseTabellen"/>
            </w:pPr>
            <w:r w:rsidRPr="00C833F7">
              <w:t>201 – 250%</w:t>
            </w:r>
          </w:p>
        </w:tc>
        <w:tc>
          <w:tcPr>
            <w:tcW w:w="618" w:type="pct"/>
            <w:shd w:val="clear" w:color="auto" w:fill="FFF2CC" w:themeFill="accent4" w:themeFillTint="33"/>
          </w:tcPr>
          <w:p w14:paraId="37864AEC" w14:textId="77777777" w:rsidR="00B14F6A" w:rsidRPr="00C833F7" w:rsidRDefault="00B14F6A" w:rsidP="00C80DBE">
            <w:pPr>
              <w:pStyle w:val="TextweisseTabellen"/>
            </w:pPr>
            <w:r w:rsidRPr="00C833F7">
              <w:t>45</w:t>
            </w:r>
          </w:p>
        </w:tc>
        <w:tc>
          <w:tcPr>
            <w:tcW w:w="441" w:type="pct"/>
            <w:shd w:val="clear" w:color="auto" w:fill="FFF2CC" w:themeFill="accent4" w:themeFillTint="33"/>
          </w:tcPr>
          <w:p w14:paraId="35F512C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B107EF">
              <w:rPr>
                <w:sz w:val="14"/>
                <w:szCs w:val="14"/>
              </w:rPr>
            </w:r>
            <w:r w:rsidR="00B107EF">
              <w:rPr>
                <w:sz w:val="14"/>
                <w:szCs w:val="14"/>
              </w:rPr>
              <w:fldChar w:fldCharType="separate"/>
            </w:r>
            <w:r w:rsidRPr="00C80DBE">
              <w:rPr>
                <w:sz w:val="14"/>
                <w:szCs w:val="14"/>
              </w:rPr>
              <w:fldChar w:fldCharType="end"/>
            </w:r>
          </w:p>
        </w:tc>
      </w:tr>
      <w:tr w:rsidR="00B14F6A" w:rsidRPr="00423369" w14:paraId="489CCD9C" w14:textId="77777777" w:rsidTr="00545988">
        <w:trPr>
          <w:trHeight w:hRule="exact" w:val="340"/>
        </w:trPr>
        <w:tc>
          <w:tcPr>
            <w:tcW w:w="3941" w:type="pct"/>
            <w:shd w:val="clear" w:color="auto" w:fill="FFF2CC" w:themeFill="accent4" w:themeFillTint="33"/>
          </w:tcPr>
          <w:p w14:paraId="67CC843D" w14:textId="77777777" w:rsidR="00B14F6A" w:rsidRPr="00C833F7" w:rsidRDefault="00B14F6A" w:rsidP="00C80DBE">
            <w:pPr>
              <w:pStyle w:val="TextweisseTabellen"/>
            </w:pPr>
            <w:r w:rsidRPr="00C833F7">
              <w:t>151 – 200%</w:t>
            </w:r>
          </w:p>
        </w:tc>
        <w:tc>
          <w:tcPr>
            <w:tcW w:w="618" w:type="pct"/>
            <w:shd w:val="clear" w:color="auto" w:fill="FFF2CC" w:themeFill="accent4" w:themeFillTint="33"/>
          </w:tcPr>
          <w:p w14:paraId="2BFA1105" w14:textId="77777777" w:rsidR="00B14F6A" w:rsidRPr="00C833F7" w:rsidRDefault="00B14F6A" w:rsidP="00C80DBE">
            <w:pPr>
              <w:pStyle w:val="TextweisseTabellen"/>
            </w:pPr>
            <w:r w:rsidRPr="00C833F7">
              <w:t>35</w:t>
            </w:r>
          </w:p>
        </w:tc>
        <w:tc>
          <w:tcPr>
            <w:tcW w:w="441" w:type="pct"/>
            <w:shd w:val="clear" w:color="auto" w:fill="FFF2CC" w:themeFill="accent4" w:themeFillTint="33"/>
          </w:tcPr>
          <w:p w14:paraId="336BC62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B107EF">
              <w:rPr>
                <w:sz w:val="14"/>
                <w:szCs w:val="14"/>
              </w:rPr>
            </w:r>
            <w:r w:rsidR="00B107EF">
              <w:rPr>
                <w:sz w:val="14"/>
                <w:szCs w:val="14"/>
              </w:rPr>
              <w:fldChar w:fldCharType="separate"/>
            </w:r>
            <w:r w:rsidRPr="00C80DBE">
              <w:rPr>
                <w:sz w:val="14"/>
                <w:szCs w:val="14"/>
              </w:rPr>
              <w:fldChar w:fldCharType="end"/>
            </w:r>
          </w:p>
        </w:tc>
      </w:tr>
      <w:tr w:rsidR="00B14F6A" w:rsidRPr="00423369" w14:paraId="516A6A31" w14:textId="77777777" w:rsidTr="00545988">
        <w:trPr>
          <w:trHeight w:hRule="exact" w:val="340"/>
        </w:trPr>
        <w:tc>
          <w:tcPr>
            <w:tcW w:w="3941" w:type="pct"/>
            <w:shd w:val="clear" w:color="auto" w:fill="FFF2CC" w:themeFill="accent4" w:themeFillTint="33"/>
          </w:tcPr>
          <w:p w14:paraId="4288A98C" w14:textId="77777777" w:rsidR="00B14F6A" w:rsidRPr="00C833F7" w:rsidRDefault="00B14F6A" w:rsidP="00C80DBE">
            <w:pPr>
              <w:pStyle w:val="TextweisseTabellen"/>
            </w:pPr>
            <w:r w:rsidRPr="00C833F7">
              <w:t>126 – 150%</w:t>
            </w:r>
          </w:p>
        </w:tc>
        <w:tc>
          <w:tcPr>
            <w:tcW w:w="618" w:type="pct"/>
            <w:shd w:val="clear" w:color="auto" w:fill="FFF2CC" w:themeFill="accent4" w:themeFillTint="33"/>
          </w:tcPr>
          <w:p w14:paraId="0FDD2B77" w14:textId="77777777" w:rsidR="00B14F6A" w:rsidRPr="00C833F7" w:rsidRDefault="00B14F6A" w:rsidP="00C80DBE">
            <w:pPr>
              <w:pStyle w:val="TextweisseTabellen"/>
            </w:pPr>
            <w:r w:rsidRPr="00C833F7">
              <w:t>25</w:t>
            </w:r>
          </w:p>
        </w:tc>
        <w:tc>
          <w:tcPr>
            <w:tcW w:w="441" w:type="pct"/>
            <w:shd w:val="clear" w:color="auto" w:fill="FFF2CC" w:themeFill="accent4" w:themeFillTint="33"/>
          </w:tcPr>
          <w:p w14:paraId="32D93246"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B107EF">
              <w:rPr>
                <w:sz w:val="14"/>
                <w:szCs w:val="14"/>
              </w:rPr>
            </w:r>
            <w:r w:rsidR="00B107EF">
              <w:rPr>
                <w:sz w:val="14"/>
                <w:szCs w:val="14"/>
              </w:rPr>
              <w:fldChar w:fldCharType="separate"/>
            </w:r>
            <w:r w:rsidRPr="00C80DBE">
              <w:rPr>
                <w:sz w:val="14"/>
                <w:szCs w:val="14"/>
              </w:rPr>
              <w:fldChar w:fldCharType="end"/>
            </w:r>
          </w:p>
        </w:tc>
      </w:tr>
      <w:tr w:rsidR="00B14F6A" w:rsidRPr="00423369" w14:paraId="3BEA5D41" w14:textId="77777777" w:rsidTr="00545988">
        <w:trPr>
          <w:trHeight w:hRule="exact" w:val="340"/>
        </w:trPr>
        <w:tc>
          <w:tcPr>
            <w:tcW w:w="3941" w:type="pct"/>
            <w:shd w:val="clear" w:color="auto" w:fill="FFF2CC" w:themeFill="accent4" w:themeFillTint="33"/>
          </w:tcPr>
          <w:p w14:paraId="7A78AD91" w14:textId="77777777" w:rsidR="00B14F6A" w:rsidRPr="00C833F7" w:rsidRDefault="00B14F6A" w:rsidP="00C80DBE">
            <w:pPr>
              <w:pStyle w:val="TextweisseTabellen"/>
            </w:pPr>
            <w:r w:rsidRPr="00C833F7">
              <w:t>101 – 125%</w:t>
            </w:r>
          </w:p>
        </w:tc>
        <w:tc>
          <w:tcPr>
            <w:tcW w:w="618" w:type="pct"/>
            <w:shd w:val="clear" w:color="auto" w:fill="FFF2CC" w:themeFill="accent4" w:themeFillTint="33"/>
          </w:tcPr>
          <w:p w14:paraId="02A796BB" w14:textId="77777777" w:rsidR="00B14F6A" w:rsidRPr="00C833F7" w:rsidRDefault="00B14F6A" w:rsidP="00C80DBE">
            <w:pPr>
              <w:pStyle w:val="TextweisseTabellen"/>
            </w:pPr>
            <w:r w:rsidRPr="00C833F7">
              <w:t>15</w:t>
            </w:r>
          </w:p>
        </w:tc>
        <w:tc>
          <w:tcPr>
            <w:tcW w:w="441" w:type="pct"/>
            <w:shd w:val="clear" w:color="auto" w:fill="FFF2CC" w:themeFill="accent4" w:themeFillTint="33"/>
          </w:tcPr>
          <w:p w14:paraId="724E2B9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B107EF">
              <w:rPr>
                <w:sz w:val="14"/>
                <w:szCs w:val="14"/>
              </w:rPr>
            </w:r>
            <w:r w:rsidR="00B107EF">
              <w:rPr>
                <w:sz w:val="14"/>
                <w:szCs w:val="14"/>
              </w:rPr>
              <w:fldChar w:fldCharType="separate"/>
            </w:r>
            <w:r w:rsidRPr="00C80DBE">
              <w:rPr>
                <w:sz w:val="14"/>
                <w:szCs w:val="14"/>
              </w:rPr>
              <w:fldChar w:fldCharType="end"/>
            </w:r>
          </w:p>
        </w:tc>
      </w:tr>
      <w:tr w:rsidR="00B14F6A" w:rsidRPr="00423369" w14:paraId="3B879072" w14:textId="77777777" w:rsidTr="00545988">
        <w:trPr>
          <w:trHeight w:hRule="exact" w:val="340"/>
        </w:trPr>
        <w:tc>
          <w:tcPr>
            <w:tcW w:w="3941" w:type="pct"/>
            <w:tcBorders>
              <w:bottom w:val="dotted" w:sz="4" w:space="0" w:color="auto"/>
            </w:tcBorders>
            <w:shd w:val="clear" w:color="auto" w:fill="FFF2CC" w:themeFill="accent4" w:themeFillTint="33"/>
          </w:tcPr>
          <w:p w14:paraId="29084FAC" w14:textId="77777777" w:rsidR="00B14F6A" w:rsidRPr="00C833F7" w:rsidRDefault="00B14F6A" w:rsidP="00C80DBE">
            <w:pPr>
              <w:pStyle w:val="TextweisseTabellen"/>
            </w:pPr>
            <w:r w:rsidRPr="00C833F7">
              <w:t>81- 100%</w:t>
            </w:r>
          </w:p>
        </w:tc>
        <w:tc>
          <w:tcPr>
            <w:tcW w:w="618" w:type="pct"/>
            <w:tcBorders>
              <w:bottom w:val="dotted" w:sz="4" w:space="0" w:color="auto"/>
            </w:tcBorders>
            <w:shd w:val="clear" w:color="auto" w:fill="FFF2CC" w:themeFill="accent4" w:themeFillTint="33"/>
          </w:tcPr>
          <w:p w14:paraId="3EE530C8" w14:textId="77777777" w:rsidR="00B14F6A" w:rsidRPr="00C833F7" w:rsidRDefault="00B14F6A" w:rsidP="00C80DBE">
            <w:pPr>
              <w:pStyle w:val="TextweisseTabellen"/>
            </w:pPr>
            <w:r w:rsidRPr="00C833F7">
              <w:t>5</w:t>
            </w:r>
          </w:p>
        </w:tc>
        <w:tc>
          <w:tcPr>
            <w:tcW w:w="441" w:type="pct"/>
            <w:tcBorders>
              <w:bottom w:val="dotted" w:sz="4" w:space="0" w:color="auto"/>
            </w:tcBorders>
            <w:shd w:val="clear" w:color="auto" w:fill="FFF2CC" w:themeFill="accent4" w:themeFillTint="33"/>
          </w:tcPr>
          <w:p w14:paraId="798D447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B107EF">
              <w:rPr>
                <w:sz w:val="14"/>
                <w:szCs w:val="14"/>
              </w:rPr>
            </w:r>
            <w:r w:rsidR="00B107EF">
              <w:rPr>
                <w:sz w:val="14"/>
                <w:szCs w:val="14"/>
              </w:rPr>
              <w:fldChar w:fldCharType="separate"/>
            </w:r>
            <w:r w:rsidRPr="00C80DBE">
              <w:rPr>
                <w:sz w:val="14"/>
                <w:szCs w:val="14"/>
              </w:rPr>
              <w:fldChar w:fldCharType="end"/>
            </w:r>
          </w:p>
        </w:tc>
      </w:tr>
      <w:tr w:rsidR="00B14F6A" w:rsidRPr="00423369" w14:paraId="6DAC9425" w14:textId="77777777" w:rsidTr="00545988">
        <w:trPr>
          <w:trHeight w:hRule="exact" w:val="340"/>
        </w:trPr>
        <w:tc>
          <w:tcPr>
            <w:tcW w:w="3941" w:type="pct"/>
            <w:tcBorders>
              <w:bottom w:val="dotted" w:sz="4" w:space="0" w:color="auto"/>
            </w:tcBorders>
            <w:shd w:val="clear" w:color="auto" w:fill="FFF2CC" w:themeFill="accent4" w:themeFillTint="33"/>
          </w:tcPr>
          <w:p w14:paraId="5ABD46BF" w14:textId="305A64E9" w:rsidR="00B14F6A" w:rsidRPr="00C833F7" w:rsidRDefault="0060291B" w:rsidP="00C80DBE">
            <w:pPr>
              <w:pStyle w:val="TextweisseTabellen"/>
            </w:pPr>
            <w:r>
              <w:t>5</w:t>
            </w:r>
            <w:r w:rsidR="00B14F6A" w:rsidRPr="00C833F7">
              <w:t>0% («MUST»)</w:t>
            </w:r>
          </w:p>
        </w:tc>
        <w:tc>
          <w:tcPr>
            <w:tcW w:w="618" w:type="pct"/>
            <w:tcBorders>
              <w:bottom w:val="dotted" w:sz="4" w:space="0" w:color="auto"/>
            </w:tcBorders>
            <w:shd w:val="clear" w:color="auto" w:fill="FFF2CC" w:themeFill="accent4" w:themeFillTint="33"/>
          </w:tcPr>
          <w:p w14:paraId="2A4FE55B" w14:textId="77777777" w:rsidR="00B14F6A" w:rsidRPr="00C833F7" w:rsidRDefault="00B14F6A" w:rsidP="00C80DBE">
            <w:pPr>
              <w:pStyle w:val="TextweisseTabellen"/>
            </w:pPr>
            <w:r w:rsidRPr="00C833F7">
              <w:t>0</w:t>
            </w:r>
          </w:p>
        </w:tc>
        <w:tc>
          <w:tcPr>
            <w:tcW w:w="441" w:type="pct"/>
            <w:tcBorders>
              <w:bottom w:val="dotted" w:sz="4" w:space="0" w:color="auto"/>
            </w:tcBorders>
            <w:shd w:val="clear" w:color="auto" w:fill="FFF2CC" w:themeFill="accent4" w:themeFillTint="33"/>
          </w:tcPr>
          <w:p w14:paraId="561E90F9"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B107EF">
              <w:rPr>
                <w:sz w:val="14"/>
                <w:szCs w:val="14"/>
              </w:rPr>
            </w:r>
            <w:r w:rsidR="00B107EF">
              <w:rPr>
                <w:sz w:val="14"/>
                <w:szCs w:val="14"/>
              </w:rPr>
              <w:fldChar w:fldCharType="separate"/>
            </w:r>
            <w:r w:rsidRPr="00C80DBE">
              <w:rPr>
                <w:sz w:val="14"/>
                <w:szCs w:val="14"/>
              </w:rPr>
              <w:fldChar w:fldCharType="end"/>
            </w:r>
          </w:p>
        </w:tc>
      </w:tr>
    </w:tbl>
    <w:p w14:paraId="10EF87CD" w14:textId="296EBE60" w:rsidR="00B14F6A" w:rsidRDefault="00B14F6A" w:rsidP="004D04A0">
      <w:pPr>
        <w:pStyle w:val="swswStandartText"/>
        <w:tabs>
          <w:tab w:val="left" w:pos="1995"/>
        </w:tabs>
        <w:rPr>
          <w:rFonts w:ascii="Hind Light" w:hAnsi="Hind Light" w:cs="Hind Light"/>
          <w:sz w:val="20"/>
          <w:szCs w:val="20"/>
          <w:lang w:val="de-CH"/>
        </w:rPr>
      </w:pPr>
    </w:p>
    <w:p w14:paraId="59BC28F5" w14:textId="233C5DAA" w:rsidR="004D04A0" w:rsidRPr="00D47B02" w:rsidRDefault="00D47B02" w:rsidP="00E855DB">
      <w:pPr>
        <w:jc w:val="both"/>
        <w:rPr>
          <w:rFonts w:cs="Hind Light"/>
          <w:szCs w:val="20"/>
          <w:lang w:val="fr-CH"/>
        </w:rPr>
      </w:pPr>
      <w:r w:rsidRPr="00D47B02">
        <w:rPr>
          <w:lang w:val="fr-CH"/>
        </w:rPr>
        <w:t>C'est un critère de qualité si le poste d'entraîneur·e chef·fe est occupé de manière durable et à long terme et si les entraîneur·e·s chef·fe·s ne sont pas remplacé·e·s à intervalles rapprochés. La continuité de ce poste clé important dans un centre PR sera récompensée par 10 points supplémentaires si l'entraîneur·e chef·fe est employé·e de manière permanente par le club depuis au moins 4 ans (à partir de la saison 2018/19).</w:t>
      </w:r>
    </w:p>
    <w:p w14:paraId="227C1F24" w14:textId="5FC789DB" w:rsidR="004D04A0" w:rsidRPr="004D04A0" w:rsidRDefault="00E855DB" w:rsidP="004D04A0">
      <w:pPr>
        <w:pStyle w:val="swswStandartText"/>
        <w:rPr>
          <w:rFonts w:ascii="Hind Light" w:hAnsi="Hind Light" w:cs="Hind Light"/>
          <w:sz w:val="20"/>
          <w:szCs w:val="20"/>
        </w:rPr>
      </w:pPr>
      <w:r>
        <w:rPr>
          <w:rFonts w:ascii="Hind Light" w:hAnsi="Hind Light" w:cs="Hind Light"/>
          <w:sz w:val="20"/>
          <w:szCs w:val="20"/>
        </w:rPr>
        <w:lastRenderedPageBreak/>
        <w:t>10 points maximum</w:t>
      </w:r>
      <w:r w:rsidR="004D04A0" w:rsidRPr="004D04A0">
        <w:rPr>
          <w:rFonts w:ascii="Hind Light" w:hAnsi="Hind Light" w:cs="Hind Light"/>
          <w:sz w:val="20"/>
          <w:szCs w:val="20"/>
        </w:rPr>
        <w:t>:</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4D04A0" w:rsidRPr="004D04A0" w14:paraId="2514C8DA" w14:textId="77777777" w:rsidTr="004D04A0">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0EC35D48" w14:textId="1D0590F0" w:rsidR="004D04A0" w:rsidRPr="00E01BAD" w:rsidRDefault="00E01BAD">
            <w:pPr>
              <w:pStyle w:val="swswStandartText"/>
              <w:rPr>
                <w:rFonts w:ascii="Hind Light" w:hAnsi="Hind Light" w:cs="Hind Light"/>
                <w:sz w:val="20"/>
                <w:szCs w:val="20"/>
                <w:lang w:val="fr-CH"/>
              </w:rPr>
            </w:pPr>
            <w:r w:rsidRPr="00E01BAD">
              <w:rPr>
                <w:rFonts w:ascii="Hind Light" w:hAnsi="Hind Light" w:cs="Hind Light"/>
                <w:sz w:val="20"/>
                <w:szCs w:val="20"/>
                <w:lang w:val="fr-CH"/>
              </w:rPr>
              <w:t>L’entraîneur·e chef·fe engagé·e depuis plus de 4 ans au club</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77DE4548" w14:textId="3E87EBCA" w:rsidR="004D04A0" w:rsidRPr="004D04A0" w:rsidRDefault="00C80DBE">
            <w:pPr>
              <w:pStyle w:val="swswStandartText"/>
              <w:rPr>
                <w:rFonts w:ascii="Hind Light" w:hAnsi="Hind Light" w:cs="Hind Light"/>
                <w:sz w:val="20"/>
                <w:szCs w:val="20"/>
              </w:rPr>
            </w:pPr>
            <w:r>
              <w:rPr>
                <w:rFonts w:ascii="Hind Light" w:hAnsi="Hind Light" w:cs="Hind Light"/>
                <w:sz w:val="13"/>
                <w:szCs w:val="13"/>
              </w:rPr>
              <w:fldChar w:fldCharType="begin">
                <w:ffData>
                  <w:name w:val="Kontrollkästchen4"/>
                  <w:enabled/>
                  <w:calcOnExit w:val="0"/>
                  <w:checkBox>
                    <w:size w:val="14"/>
                    <w:default w:val="0"/>
                  </w:checkBox>
                </w:ffData>
              </w:fldChar>
            </w:r>
            <w:bookmarkStart w:id="74" w:name="Kontrollkästchen4"/>
            <w:r>
              <w:rPr>
                <w:rFonts w:ascii="Hind Light" w:hAnsi="Hind Light" w:cs="Hind Light"/>
                <w:sz w:val="13"/>
                <w:szCs w:val="13"/>
              </w:rPr>
              <w:instrText xml:space="preserve"> FORMCHECKBOX </w:instrText>
            </w:r>
            <w:r w:rsidR="00B107EF">
              <w:rPr>
                <w:rFonts w:ascii="Hind Light" w:hAnsi="Hind Light" w:cs="Hind Light"/>
                <w:sz w:val="13"/>
                <w:szCs w:val="13"/>
              </w:rPr>
            </w:r>
            <w:r w:rsidR="00B107EF">
              <w:rPr>
                <w:rFonts w:ascii="Hind Light" w:hAnsi="Hind Light" w:cs="Hind Light"/>
                <w:sz w:val="13"/>
                <w:szCs w:val="13"/>
              </w:rPr>
              <w:fldChar w:fldCharType="separate"/>
            </w:r>
            <w:r>
              <w:rPr>
                <w:rFonts w:ascii="Hind Light" w:hAnsi="Hind Light" w:cs="Hind Light"/>
                <w:sz w:val="13"/>
                <w:szCs w:val="13"/>
              </w:rPr>
              <w:fldChar w:fldCharType="end"/>
            </w:r>
            <w:bookmarkEnd w:id="74"/>
            <w:r w:rsidR="004D04A0" w:rsidRPr="004D04A0">
              <w:rPr>
                <w:rFonts w:ascii="Hind Light" w:hAnsi="Hind Light" w:cs="Hind Light"/>
                <w:sz w:val="20"/>
                <w:szCs w:val="20"/>
              </w:rPr>
              <w:t xml:space="preserve"> 10 </w:t>
            </w:r>
            <w:r w:rsidR="00E01BAD">
              <w:rPr>
                <w:rFonts w:ascii="Hind Light" w:hAnsi="Hind Light" w:cs="Hind Light"/>
                <w:sz w:val="20"/>
                <w:szCs w:val="20"/>
              </w:rPr>
              <w:t>points</w:t>
            </w:r>
          </w:p>
        </w:tc>
      </w:tr>
    </w:tbl>
    <w:p w14:paraId="296A2A0A" w14:textId="77777777" w:rsidR="004D04A0" w:rsidRPr="004D04A0" w:rsidRDefault="004D04A0" w:rsidP="004D04A0">
      <w:pPr>
        <w:rPr>
          <w:rFonts w:cs="Hind Light"/>
          <w:szCs w:val="20"/>
        </w:rPr>
      </w:pPr>
    </w:p>
    <w:p w14:paraId="68DB891D" w14:textId="54FF5CE7" w:rsidR="004D04A0" w:rsidRPr="00E01BAD" w:rsidRDefault="00E01BAD" w:rsidP="004D04A0">
      <w:pPr>
        <w:pStyle w:val="Beschriftung"/>
        <w:shd w:val="clear" w:color="auto" w:fill="D9D9D9" w:themeFill="background1" w:themeFillShade="D9"/>
        <w:tabs>
          <w:tab w:val="left" w:pos="993"/>
        </w:tabs>
        <w:ind w:left="993" w:hanging="993"/>
        <w:rPr>
          <w:rFonts w:cs="Hind Light"/>
          <w:szCs w:val="20"/>
          <w:lang w:val="fr-CH"/>
        </w:rPr>
      </w:pPr>
      <w:r w:rsidRPr="00E01BAD">
        <w:rPr>
          <w:szCs w:val="20"/>
          <w:lang w:val="fr-CH"/>
        </w:rPr>
        <w:t>Annexe 1</w:t>
      </w:r>
      <w:r>
        <w:rPr>
          <w:szCs w:val="20"/>
          <w:lang w:val="fr-CH"/>
        </w:rPr>
        <w:t>4</w:t>
      </w:r>
      <w:r w:rsidRPr="00E01BAD">
        <w:rPr>
          <w:szCs w:val="20"/>
          <w:lang w:val="fr-CH"/>
        </w:rPr>
        <w:t xml:space="preserve"> : Copies complètes des contrats de travail (Swiss Aquatics </w:t>
      </w:r>
      <w:r>
        <w:rPr>
          <w:szCs w:val="20"/>
          <w:lang w:val="fr-CH"/>
        </w:rPr>
        <w:t>Water Polo</w:t>
      </w:r>
      <w:r w:rsidRPr="00E01BAD">
        <w:rPr>
          <w:szCs w:val="20"/>
          <w:lang w:val="fr-CH"/>
        </w:rPr>
        <w:t xml:space="preserve"> traite ces données de manière confidentielle).</w:t>
      </w:r>
    </w:p>
    <w:p w14:paraId="07B6001E" w14:textId="77777777" w:rsidR="004D04A0" w:rsidRPr="00E01BAD" w:rsidRDefault="004D04A0" w:rsidP="004D04A0">
      <w:pPr>
        <w:pStyle w:val="swswStandartText"/>
        <w:tabs>
          <w:tab w:val="left" w:pos="1995"/>
        </w:tabs>
        <w:rPr>
          <w:rFonts w:ascii="Hind Light" w:hAnsi="Hind Light" w:cs="Hind Light"/>
          <w:sz w:val="20"/>
          <w:szCs w:val="20"/>
          <w:lang w:val="fr-CH"/>
        </w:rPr>
      </w:pPr>
    </w:p>
    <w:p w14:paraId="4EAADCFA" w14:textId="692F5890" w:rsidR="005A2E55" w:rsidRPr="003A5D2E" w:rsidRDefault="005E26D4" w:rsidP="00933B45">
      <w:pPr>
        <w:pStyle w:val="SWAQberschrift2"/>
      </w:pPr>
      <w:bookmarkStart w:id="75" w:name="_Toc148606092"/>
      <w:r>
        <w:t>ÉCOLE DE NATATION</w:t>
      </w:r>
      <w:bookmarkEnd w:id="75"/>
    </w:p>
    <w:p w14:paraId="3DEAA213" w14:textId="7CAA55D5" w:rsidR="00BA3C41" w:rsidRDefault="00BA3C41" w:rsidP="00BA3C41">
      <w:pPr>
        <w:pStyle w:val="swswStandartText"/>
        <w:rPr>
          <w:rFonts w:ascii="Hind Light" w:hAnsi="Hind Light" w:cs="Hind Light"/>
          <w:sz w:val="20"/>
          <w:szCs w:val="20"/>
          <w:lang w:val="fr-CH"/>
        </w:rPr>
      </w:pPr>
      <w:r w:rsidRPr="00BA3C41">
        <w:rPr>
          <w:rFonts w:ascii="Hind Light" w:hAnsi="Hind Light" w:cs="Hind Light"/>
          <w:sz w:val="20"/>
          <w:szCs w:val="20"/>
          <w:lang w:val="fr-CH"/>
        </w:rPr>
        <w:t>Le but principal des écoles de natation est d’enseigner la natation aux enfants et de transmettre les plaisirs de l’eau. L’école de natation sert de pool de talents du club. Plus il y a d’enfants qui fréquentent l’école de natation, plus la probabilité est grande de découvrir des enfants talentueux·euses et de les enthousiasmer pour l</w:t>
      </w:r>
      <w:r w:rsidR="00D66DD3">
        <w:rPr>
          <w:rFonts w:ascii="Hind Light" w:hAnsi="Hind Light" w:cs="Hind Light"/>
          <w:sz w:val="20"/>
          <w:szCs w:val="20"/>
          <w:lang w:val="fr-CH"/>
        </w:rPr>
        <w:t>es sports aquatiques</w:t>
      </w:r>
      <w:r w:rsidRPr="00BA3C41">
        <w:rPr>
          <w:rFonts w:ascii="Hind Light" w:hAnsi="Hind Light" w:cs="Hind Light"/>
          <w:sz w:val="20"/>
          <w:szCs w:val="20"/>
          <w:lang w:val="fr-CH"/>
        </w:rPr>
        <w:t xml:space="preserve">. L'école de natation joue un rôle central dans le recrutement durable des clubs. De plus une école de natation bien organisée et propre au club est une source de revenus importante pour le club. </w:t>
      </w:r>
    </w:p>
    <w:p w14:paraId="30619E12" w14:textId="77777777" w:rsidR="00D66DD3" w:rsidRPr="00BA3C41" w:rsidRDefault="00D66DD3" w:rsidP="00BA3C41">
      <w:pPr>
        <w:pStyle w:val="swswStandartText"/>
        <w:rPr>
          <w:rFonts w:ascii="Hind Light" w:hAnsi="Hind Light" w:cs="Hind Light"/>
          <w:sz w:val="20"/>
          <w:szCs w:val="20"/>
          <w:lang w:val="fr-CH"/>
        </w:rPr>
      </w:pPr>
    </w:p>
    <w:p w14:paraId="5D146B94" w14:textId="69A2998A" w:rsidR="00BA3C41" w:rsidRPr="00BA3C41" w:rsidRDefault="00BA3C41" w:rsidP="00BA3C41">
      <w:pPr>
        <w:pStyle w:val="swswStandartText"/>
        <w:rPr>
          <w:rFonts w:ascii="Hind Light" w:hAnsi="Hind Light" w:cs="Hind Light"/>
          <w:sz w:val="20"/>
          <w:szCs w:val="20"/>
          <w:lang w:val="fr-CH"/>
        </w:rPr>
      </w:pPr>
      <w:r w:rsidRPr="00BA3C41">
        <w:rPr>
          <w:rFonts w:ascii="Hind Light" w:hAnsi="Hind Light" w:cs="Hind Light"/>
          <w:sz w:val="20"/>
          <w:szCs w:val="20"/>
          <w:lang w:val="fr-CH"/>
        </w:rPr>
        <w:t xml:space="preserve">La définition « propre au club » signifie : </w:t>
      </w:r>
    </w:p>
    <w:p w14:paraId="76EE7FC8" w14:textId="7E53BCD9" w:rsidR="00BA3C41" w:rsidRPr="00BA3C41" w:rsidRDefault="00BA3C41" w:rsidP="00BA3C41">
      <w:pPr>
        <w:pStyle w:val="swswStandartText"/>
        <w:numPr>
          <w:ilvl w:val="0"/>
          <w:numId w:val="31"/>
        </w:numPr>
        <w:rPr>
          <w:rFonts w:ascii="Hind Light" w:hAnsi="Hind Light" w:cs="Hind Light"/>
          <w:sz w:val="20"/>
          <w:szCs w:val="20"/>
          <w:lang w:val="fr-CH"/>
        </w:rPr>
      </w:pPr>
      <w:proofErr w:type="gramStart"/>
      <w:r w:rsidRPr="00BA3C41">
        <w:rPr>
          <w:rFonts w:ascii="Hind Light" w:hAnsi="Hind Light" w:cs="Hind Light"/>
          <w:sz w:val="20"/>
          <w:szCs w:val="20"/>
          <w:lang w:val="fr-CH"/>
        </w:rPr>
        <w:t>le</w:t>
      </w:r>
      <w:proofErr w:type="gramEnd"/>
      <w:r w:rsidRPr="00BA3C41">
        <w:rPr>
          <w:rFonts w:ascii="Hind Light" w:hAnsi="Hind Light" w:cs="Hind Light"/>
          <w:sz w:val="20"/>
          <w:szCs w:val="20"/>
          <w:lang w:val="fr-CH"/>
        </w:rPr>
        <w:t xml:space="preserve"> contenu de la formation/la méthode sont définis par le club, </w:t>
      </w:r>
    </w:p>
    <w:p w14:paraId="36A91544" w14:textId="6168AB0B" w:rsidR="00BA3C41" w:rsidRPr="00BA3C41" w:rsidRDefault="00BA3C41" w:rsidP="00BA3C41">
      <w:pPr>
        <w:pStyle w:val="swswStandartText"/>
        <w:numPr>
          <w:ilvl w:val="0"/>
          <w:numId w:val="31"/>
        </w:numPr>
        <w:rPr>
          <w:rFonts w:ascii="Hind Light" w:hAnsi="Hind Light" w:cs="Hind Light"/>
          <w:sz w:val="20"/>
          <w:szCs w:val="20"/>
          <w:lang w:val="fr-CH"/>
        </w:rPr>
      </w:pPr>
      <w:proofErr w:type="gramStart"/>
      <w:r w:rsidRPr="00BA3C41">
        <w:rPr>
          <w:rFonts w:ascii="Hind Light" w:hAnsi="Hind Light" w:cs="Hind Light"/>
          <w:sz w:val="20"/>
          <w:szCs w:val="20"/>
          <w:lang w:val="fr-CH"/>
        </w:rPr>
        <w:t>le</w:t>
      </w:r>
      <w:proofErr w:type="gramEnd"/>
      <w:r w:rsidRPr="00BA3C41">
        <w:rPr>
          <w:rFonts w:ascii="Hind Light" w:hAnsi="Hind Light" w:cs="Hind Light"/>
          <w:sz w:val="20"/>
          <w:szCs w:val="20"/>
          <w:lang w:val="fr-CH"/>
        </w:rPr>
        <w:t xml:space="preserve"> club dispose d’un accès actif à la détection d’élèves talentueux·euses, </w:t>
      </w:r>
    </w:p>
    <w:p w14:paraId="0FA1A40D" w14:textId="0776A0A3" w:rsidR="00BA3C41" w:rsidRPr="00BA3C41" w:rsidRDefault="00BA3C41" w:rsidP="00BA3C41">
      <w:pPr>
        <w:pStyle w:val="swswStandartText"/>
        <w:numPr>
          <w:ilvl w:val="0"/>
          <w:numId w:val="31"/>
        </w:numPr>
        <w:rPr>
          <w:rFonts w:ascii="Hind Light" w:hAnsi="Hind Light" w:cs="Hind Light"/>
          <w:sz w:val="20"/>
          <w:szCs w:val="20"/>
          <w:lang w:val="fr-CH"/>
        </w:rPr>
      </w:pPr>
      <w:proofErr w:type="gramStart"/>
      <w:r w:rsidRPr="00BA3C41">
        <w:rPr>
          <w:rFonts w:ascii="Hind Light" w:hAnsi="Hind Light" w:cs="Hind Light"/>
          <w:sz w:val="20"/>
          <w:szCs w:val="20"/>
          <w:lang w:val="fr-CH"/>
        </w:rPr>
        <w:t>les</w:t>
      </w:r>
      <w:proofErr w:type="gramEnd"/>
      <w:r w:rsidRPr="00BA3C41">
        <w:rPr>
          <w:rFonts w:ascii="Hind Light" w:hAnsi="Hind Light" w:cs="Hind Light"/>
          <w:sz w:val="20"/>
          <w:szCs w:val="20"/>
          <w:lang w:val="fr-CH"/>
        </w:rPr>
        <w:t xml:space="preserve"> avoirs de l’école de natation sont consolidés dans les comptes annuels/budget du club et/ou l’école de natation subventionne le club de manière substantielle. </w:t>
      </w:r>
    </w:p>
    <w:p w14:paraId="701D2747" w14:textId="77777777" w:rsidR="005A2E55" w:rsidRPr="00BA3C41" w:rsidRDefault="005A2E55" w:rsidP="005A2E55">
      <w:pPr>
        <w:pStyle w:val="swswStandartText"/>
        <w:rPr>
          <w:rFonts w:ascii="Hind Light" w:hAnsi="Hind Light" w:cs="Hind Light"/>
          <w:sz w:val="20"/>
          <w:szCs w:val="20"/>
          <w:lang w:val="fr-CH"/>
        </w:rPr>
      </w:pPr>
    </w:p>
    <w:p w14:paraId="7368C1EB" w14:textId="11ECE444" w:rsidR="00BF1018" w:rsidRPr="00BD0E2D" w:rsidRDefault="00BD0E2D" w:rsidP="005A2E55">
      <w:pPr>
        <w:pStyle w:val="swswStandartText"/>
        <w:rPr>
          <w:rFonts w:ascii="Hind Light" w:hAnsi="Hind Light" w:cs="Hind Light"/>
          <w:sz w:val="20"/>
          <w:szCs w:val="20"/>
          <w:lang w:val="fr-CH"/>
        </w:rPr>
      </w:pPr>
      <w:r w:rsidRPr="00BD0E2D">
        <w:rPr>
          <w:rFonts w:ascii="Hind Light" w:hAnsi="Hind Light" w:cs="Hind Light"/>
          <w:sz w:val="20"/>
          <w:szCs w:val="20"/>
          <w:lang w:val="fr-CH"/>
        </w:rPr>
        <w:t>Nom de l’école de natation</w:t>
      </w:r>
      <w:proofErr w:type="gramStart"/>
      <w:r w:rsidRPr="00BD0E2D">
        <w:rPr>
          <w:rFonts w:ascii="Hind Light" w:hAnsi="Hind Light" w:cs="Hind Light"/>
          <w:sz w:val="20"/>
          <w:szCs w:val="20"/>
          <w:lang w:val="fr-CH"/>
        </w:rPr>
        <w:t xml:space="preserve"> «propre</w:t>
      </w:r>
      <w:proofErr w:type="gramEnd"/>
      <w:r w:rsidRPr="00BD0E2D">
        <w:rPr>
          <w:rFonts w:ascii="Hind Light" w:hAnsi="Hind Light" w:cs="Hind Light"/>
          <w:sz w:val="20"/>
          <w:szCs w:val="20"/>
          <w:lang w:val="fr-CH"/>
        </w:rPr>
        <w:t xml:space="preserve"> au club»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6BC530A3" w14:textId="77777777" w:rsidTr="44ECE739">
        <w:trPr>
          <w:trHeight w:val="93"/>
        </w:trPr>
        <w:tc>
          <w:tcPr>
            <w:tcW w:w="4082" w:type="pct"/>
            <w:shd w:val="clear" w:color="auto" w:fill="FFF2CC" w:themeFill="accent4" w:themeFillTint="33"/>
          </w:tcPr>
          <w:p w14:paraId="681EF977" w14:textId="40D42E29" w:rsidR="00BF1018" w:rsidRPr="00BD0E2D" w:rsidRDefault="03F07252" w:rsidP="00BF1018">
            <w:pPr>
              <w:pStyle w:val="swswStandartText"/>
              <w:rPr>
                <w:rFonts w:ascii="Hind Light" w:hAnsi="Hind Light" w:cs="Hind Light"/>
                <w:sz w:val="20"/>
                <w:szCs w:val="20"/>
                <w:lang w:val="fr-CH"/>
              </w:rPr>
            </w:pPr>
            <w:r w:rsidRPr="00BD0E2D">
              <w:rPr>
                <w:rFonts w:ascii="Hind Light" w:hAnsi="Hind Light" w:cs="Hind Light"/>
                <w:sz w:val="20"/>
                <w:szCs w:val="20"/>
                <w:lang w:val="fr-CH"/>
              </w:rPr>
              <w:t xml:space="preserve">501 </w:t>
            </w:r>
            <w:r w:rsidR="00BD0E2D" w:rsidRPr="00BD0E2D">
              <w:rPr>
                <w:rFonts w:ascii="Hind Light" w:hAnsi="Hind Light" w:cs="Hind Light"/>
                <w:sz w:val="20"/>
                <w:szCs w:val="20"/>
                <w:lang w:val="fr-CH"/>
              </w:rPr>
              <w:t>ou plus d’élèves de natation par période de cours</w:t>
            </w:r>
          </w:p>
        </w:tc>
        <w:tc>
          <w:tcPr>
            <w:tcW w:w="918" w:type="pct"/>
            <w:shd w:val="clear" w:color="auto" w:fill="FFF2CC" w:themeFill="accent4" w:themeFillTint="33"/>
            <w:vAlign w:val="center"/>
          </w:tcPr>
          <w:p w14:paraId="07553B00" w14:textId="6EF44EEB"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10</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r w:rsidR="00BF1018" w14:paraId="4DA78604" w14:textId="77777777" w:rsidTr="44ECE739">
        <w:trPr>
          <w:trHeight w:val="93"/>
        </w:trPr>
        <w:tc>
          <w:tcPr>
            <w:tcW w:w="4082" w:type="pct"/>
            <w:shd w:val="clear" w:color="auto" w:fill="FFF2CC" w:themeFill="accent4" w:themeFillTint="33"/>
          </w:tcPr>
          <w:p w14:paraId="66D2FB35" w14:textId="7CAD80D3" w:rsidR="00BF1018" w:rsidRPr="008D56E9" w:rsidRDefault="03F07252" w:rsidP="00BF1018">
            <w:pPr>
              <w:pStyle w:val="swswStandartText"/>
              <w:rPr>
                <w:rFonts w:ascii="Hind Light" w:hAnsi="Hind Light" w:cs="Hind Light"/>
                <w:sz w:val="20"/>
                <w:szCs w:val="20"/>
                <w:lang w:val="fr-CH"/>
              </w:rPr>
            </w:pPr>
            <w:r w:rsidRPr="008D56E9">
              <w:rPr>
                <w:rFonts w:ascii="Hind Light" w:hAnsi="Hind Light" w:cs="Hind Light"/>
                <w:sz w:val="20"/>
                <w:szCs w:val="20"/>
                <w:lang w:val="fr-CH"/>
              </w:rPr>
              <w:t xml:space="preserve">251 – 500 </w:t>
            </w:r>
            <w:r w:rsidR="008D56E9" w:rsidRPr="008D56E9">
              <w:rPr>
                <w:rFonts w:ascii="Hind Light" w:hAnsi="Hind Light" w:cs="Hind Light"/>
                <w:sz w:val="20"/>
                <w:szCs w:val="20"/>
                <w:lang w:val="fr-CH"/>
              </w:rPr>
              <w:t>élèves de natation par période de cours</w:t>
            </w:r>
          </w:p>
        </w:tc>
        <w:tc>
          <w:tcPr>
            <w:tcW w:w="918" w:type="pct"/>
            <w:shd w:val="clear" w:color="auto" w:fill="FFF2CC" w:themeFill="accent4" w:themeFillTint="33"/>
            <w:vAlign w:val="center"/>
          </w:tcPr>
          <w:p w14:paraId="46FC070E" w14:textId="0B712C8F"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5</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r w:rsidR="00BF1018" w14:paraId="111FCF63" w14:textId="77777777" w:rsidTr="44ECE739">
        <w:trPr>
          <w:trHeight w:val="93"/>
        </w:trPr>
        <w:tc>
          <w:tcPr>
            <w:tcW w:w="4082" w:type="pct"/>
            <w:shd w:val="clear" w:color="auto" w:fill="FFF2CC" w:themeFill="accent4" w:themeFillTint="33"/>
          </w:tcPr>
          <w:p w14:paraId="7F5CAF20" w14:textId="7BE7F945" w:rsidR="00BF1018" w:rsidRPr="008D56E9" w:rsidRDefault="03F07252" w:rsidP="00BF1018">
            <w:pPr>
              <w:pStyle w:val="swswStandartText"/>
              <w:rPr>
                <w:rFonts w:ascii="Hind Light" w:hAnsi="Hind Light" w:cs="Hind Light"/>
                <w:sz w:val="20"/>
                <w:szCs w:val="20"/>
                <w:lang w:val="fr-CH"/>
              </w:rPr>
            </w:pPr>
            <w:r w:rsidRPr="008D56E9">
              <w:rPr>
                <w:rFonts w:ascii="Hind Light" w:hAnsi="Hind Light" w:cs="Hind Light"/>
                <w:sz w:val="20"/>
                <w:szCs w:val="20"/>
                <w:lang w:val="fr-CH"/>
              </w:rPr>
              <w:t xml:space="preserve">50 – 250 </w:t>
            </w:r>
            <w:r w:rsidR="008D56E9" w:rsidRPr="008D56E9">
              <w:rPr>
                <w:rFonts w:ascii="Hind Light" w:hAnsi="Hind Light" w:cs="Hind Light"/>
                <w:sz w:val="20"/>
                <w:szCs w:val="20"/>
                <w:lang w:val="fr-CH"/>
              </w:rPr>
              <w:t>élèves de natation par période de cours</w:t>
            </w:r>
          </w:p>
        </w:tc>
        <w:tc>
          <w:tcPr>
            <w:tcW w:w="918" w:type="pct"/>
            <w:shd w:val="clear" w:color="auto" w:fill="FFF2CC" w:themeFill="accent4" w:themeFillTint="33"/>
            <w:vAlign w:val="center"/>
          </w:tcPr>
          <w:p w14:paraId="21B7540A" w14:textId="6298C919"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2</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r w:rsidR="00BF1018" w14:paraId="59695993" w14:textId="77777777" w:rsidTr="44ECE739">
        <w:trPr>
          <w:trHeight w:val="93"/>
        </w:trPr>
        <w:tc>
          <w:tcPr>
            <w:tcW w:w="4082" w:type="pct"/>
            <w:shd w:val="clear" w:color="auto" w:fill="FFF2CC" w:themeFill="accent4" w:themeFillTint="33"/>
          </w:tcPr>
          <w:p w14:paraId="16E23D17" w14:textId="309700C4" w:rsidR="00BF1018" w:rsidRPr="00D62EA2" w:rsidRDefault="00BF1018" w:rsidP="00BF1018">
            <w:pPr>
              <w:pStyle w:val="swswStandartText"/>
              <w:rPr>
                <w:rFonts w:ascii="Hind Light" w:hAnsi="Hind Light" w:cs="Hind Light"/>
                <w:sz w:val="20"/>
                <w:szCs w:val="20"/>
                <w:lang w:val="fr-CH"/>
              </w:rPr>
            </w:pPr>
            <w:r w:rsidRPr="00D62EA2">
              <w:rPr>
                <w:rFonts w:ascii="Hind Light" w:hAnsi="Hind Light" w:cs="Hind Light"/>
                <w:sz w:val="20"/>
                <w:szCs w:val="20"/>
                <w:lang w:val="fr-CH"/>
              </w:rPr>
              <w:t xml:space="preserve">0-50 "Must" </w:t>
            </w:r>
            <w:r w:rsidR="00D62EA2" w:rsidRPr="00D62EA2">
              <w:rPr>
                <w:rFonts w:ascii="Hind Light" w:hAnsi="Hind Light" w:cs="Hind Light"/>
                <w:sz w:val="20"/>
                <w:szCs w:val="20"/>
                <w:lang w:val="fr-CH"/>
              </w:rPr>
              <w:t>ou école de natation partenaire</w:t>
            </w:r>
          </w:p>
        </w:tc>
        <w:tc>
          <w:tcPr>
            <w:tcW w:w="918" w:type="pct"/>
            <w:shd w:val="clear" w:color="auto" w:fill="FFF2CC" w:themeFill="accent4" w:themeFillTint="33"/>
            <w:vAlign w:val="center"/>
          </w:tcPr>
          <w:p w14:paraId="004E5D99" w14:textId="67397974" w:rsidR="00BF1018" w:rsidRDefault="0026268C"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p>
        </w:tc>
      </w:tr>
    </w:tbl>
    <w:p w14:paraId="133654E6" w14:textId="62EE0AAE" w:rsidR="00A4323F" w:rsidRPr="003A5D2E" w:rsidRDefault="00A4323F" w:rsidP="005A2E55">
      <w:pPr>
        <w:pStyle w:val="swswStandartText"/>
        <w:rPr>
          <w:rFonts w:ascii="Hind Light" w:hAnsi="Hind Light" w:cs="Hind Light"/>
          <w:sz w:val="20"/>
          <w:szCs w:val="20"/>
          <w:lang w:val="de-CH"/>
        </w:rPr>
      </w:pPr>
    </w:p>
    <w:p w14:paraId="0744B34D" w14:textId="1BBAFB1C" w:rsidR="00BB1E64" w:rsidRDefault="00D62EA2" w:rsidP="00D62EA2">
      <w:pPr>
        <w:jc w:val="both"/>
        <w:rPr>
          <w:rFonts w:eastAsiaTheme="minorHAnsi" w:cs="Hind Light"/>
          <w:szCs w:val="20"/>
          <w:lang w:val="fr-CH"/>
        </w:rPr>
      </w:pPr>
      <w:r w:rsidRPr="00D62EA2">
        <w:rPr>
          <w:rFonts w:eastAsiaTheme="minorHAnsi" w:cs="Hind Light"/>
          <w:szCs w:val="20"/>
          <w:lang w:val="fr-CH"/>
        </w:rPr>
        <w:t>Dans la formation des professeur·e·s de sports aquatiques, Swiss Aquatics propose le cours « Professeur·e de sports aquatiques avec diplôme fédéral » en collaboration avec sportartenlehrer.ch. Cette distinction correspond au niveau de formation des professeur·e·s de sports aquatiques le plus élevé et se termine par un brevet fédéral.</w:t>
      </w:r>
    </w:p>
    <w:p w14:paraId="322DA7A5" w14:textId="77777777" w:rsidR="00D62EA2" w:rsidRPr="00D62EA2" w:rsidRDefault="00D62EA2" w:rsidP="00BB1E64">
      <w:pPr>
        <w:rPr>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041DF758" w14:textId="77777777" w:rsidTr="44ECE739">
        <w:trPr>
          <w:trHeight w:val="93"/>
        </w:trPr>
        <w:tc>
          <w:tcPr>
            <w:tcW w:w="4082" w:type="pct"/>
            <w:shd w:val="clear" w:color="auto" w:fill="FFF2CC" w:themeFill="accent4" w:themeFillTint="33"/>
          </w:tcPr>
          <w:p w14:paraId="7199EC38" w14:textId="73CE5551" w:rsidR="00BF1018" w:rsidRPr="00BF1018" w:rsidRDefault="00BE3F9B" w:rsidP="00BF1018">
            <w:r w:rsidRPr="00BE3F9B">
              <w:rPr>
                <w:lang w:val="fr-CH"/>
              </w:rPr>
              <w:t xml:space="preserve">Formation professionnelle de responsable d'écoles de natation en tant que « professeur·e de sports aquatiques avec brevet fédérale ». </w:t>
            </w:r>
            <w:r>
              <w:rPr>
                <w:lang w:val="fr-CH"/>
              </w:rPr>
              <w:br/>
            </w:r>
            <w:proofErr w:type="gramStart"/>
            <w:r w:rsidRPr="00BE3F9B">
              <w:t>Nom :</w:t>
            </w:r>
            <w:proofErr w:type="gramEnd"/>
          </w:p>
        </w:tc>
        <w:tc>
          <w:tcPr>
            <w:tcW w:w="918" w:type="pct"/>
            <w:shd w:val="clear" w:color="auto" w:fill="FFF2CC" w:themeFill="accent4" w:themeFillTint="33"/>
            <w:vAlign w:val="center"/>
          </w:tcPr>
          <w:p w14:paraId="390807BF" w14:textId="17A8CFCD" w:rsidR="00BF1018" w:rsidRDefault="00BF1018"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8B4857">
              <w:rPr>
                <w:rFonts w:ascii="Hind Light" w:hAnsi="Hind Light" w:cs="Hind Light"/>
                <w:sz w:val="20"/>
                <w:szCs w:val="20"/>
                <w:lang w:val="de-CH"/>
              </w:rPr>
              <w:t>2</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bl>
    <w:p w14:paraId="42CCA2AC" w14:textId="77777777" w:rsidR="00AF4991" w:rsidRDefault="00AF4991" w:rsidP="005A2E55">
      <w:pPr>
        <w:pStyle w:val="swswStandartText"/>
        <w:rPr>
          <w:rFonts w:ascii="Hind Light" w:hAnsi="Hind Light" w:cs="Hind Light"/>
          <w:sz w:val="20"/>
          <w:szCs w:val="20"/>
          <w:lang w:val="de-CH"/>
        </w:rPr>
      </w:pPr>
    </w:p>
    <w:p w14:paraId="14AB232C" w14:textId="3E48BFB3" w:rsidR="005A2E55" w:rsidRDefault="00A35377" w:rsidP="005A2E55">
      <w:pPr>
        <w:pStyle w:val="swswStandartText"/>
        <w:rPr>
          <w:rFonts w:ascii="Hind Light" w:hAnsi="Hind Light" w:cs="Hind Light"/>
          <w:sz w:val="20"/>
          <w:szCs w:val="20"/>
          <w:lang w:val="fr-CH"/>
        </w:rPr>
      </w:pPr>
      <w:r w:rsidRPr="00A35377">
        <w:rPr>
          <w:rFonts w:ascii="Hind Light" w:hAnsi="Hind Light" w:cs="Hind Light"/>
          <w:sz w:val="20"/>
          <w:szCs w:val="20"/>
          <w:lang w:val="fr-CH"/>
        </w:rPr>
        <w:t xml:space="preserve">Swiss Aquatics dispose de son propre programme de formation pour écoles de natation (« Kids learn to swim (LTS) »). En tant que centre PR, nous appliquons la méthodologie et le contenu du programme « Kids learn to </w:t>
      </w:r>
      <w:r w:rsidRPr="00A35377">
        <w:rPr>
          <w:rFonts w:ascii="Hind Light" w:hAnsi="Hind Light" w:cs="Hind Light"/>
          <w:sz w:val="20"/>
          <w:szCs w:val="20"/>
          <w:lang w:val="fr-CH"/>
        </w:rPr>
        <w:lastRenderedPageBreak/>
        <w:t>swim » de Swiss Aquatics dans l'école de natation du club. Cela signifie que du matériel pédagogique approprié est également commandé et utilisé (la quantité commandée devrait correspondre à la taille de l'école de natation).</w:t>
      </w:r>
    </w:p>
    <w:p w14:paraId="0236B533" w14:textId="77777777" w:rsidR="00A35377" w:rsidRPr="00A35377" w:rsidRDefault="00A35377" w:rsidP="005A2E55">
      <w:pPr>
        <w:pStyle w:val="swswStandartText"/>
        <w:rPr>
          <w:rFonts w:ascii="Hind Light" w:hAnsi="Hind Light" w:cs="Hind Light"/>
          <w:sz w:val="20"/>
          <w:szCs w:val="20"/>
          <w:lang w:val="fr-CH"/>
        </w:rPr>
      </w:pPr>
    </w:p>
    <w:p w14:paraId="55E08D6C" w14:textId="25CCD737" w:rsidR="00934B01" w:rsidRPr="00511386" w:rsidRDefault="00934B01" w:rsidP="00934B0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511386">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511386">
        <w:rPr>
          <w:rFonts w:eastAsia="Hind Light" w:cs="Hind Light"/>
          <w:szCs w:val="20"/>
          <w:lang w:val="fr-CH"/>
        </w:rPr>
        <w:t xml:space="preserve"> </w:t>
      </w:r>
      <w:r w:rsidR="00511386" w:rsidRPr="00511386">
        <w:rPr>
          <w:lang w:val="fr-CH"/>
        </w:rPr>
        <w:t>Oui, nous remplissons ce critère.</w:t>
      </w:r>
    </w:p>
    <w:p w14:paraId="4FEA67C2" w14:textId="77777777" w:rsidR="005A2E55" w:rsidRPr="00511386" w:rsidRDefault="005A2E55" w:rsidP="005A2E55">
      <w:pPr>
        <w:pStyle w:val="swswStandartText"/>
        <w:rPr>
          <w:rFonts w:ascii="Hind Light" w:hAnsi="Hind Light" w:cs="Hind Light"/>
          <w:sz w:val="20"/>
          <w:szCs w:val="20"/>
          <w:lang w:val="fr-CH"/>
        </w:rPr>
      </w:pPr>
    </w:p>
    <w:p w14:paraId="6E9B619E" w14:textId="1F228FE9" w:rsidR="005A2E55" w:rsidRPr="002E2888" w:rsidRDefault="002E2888" w:rsidP="44ECE739">
      <w:pPr>
        <w:pStyle w:val="Beschriftung"/>
        <w:shd w:val="clear" w:color="auto" w:fill="D9D9D9" w:themeFill="background1" w:themeFillShade="D9"/>
        <w:tabs>
          <w:tab w:val="left" w:pos="993"/>
        </w:tabs>
        <w:rPr>
          <w:rFonts w:cs="Hind Light"/>
          <w:lang w:val="fr-CH"/>
        </w:rPr>
      </w:pPr>
      <w:r>
        <w:rPr>
          <w:lang w:val="fr-CH"/>
        </w:rPr>
        <w:t>Annexe</w:t>
      </w:r>
      <w:r w:rsidR="001E3EDC" w:rsidRPr="002E2888">
        <w:rPr>
          <w:lang w:val="fr-CH"/>
        </w:rPr>
        <w:t xml:space="preserve"> </w:t>
      </w:r>
      <w:proofErr w:type="gramStart"/>
      <w:r w:rsidR="001E3EDC" w:rsidRPr="002E2888">
        <w:rPr>
          <w:lang w:val="fr-CH"/>
        </w:rPr>
        <w:t>1</w:t>
      </w:r>
      <w:r>
        <w:rPr>
          <w:lang w:val="fr-CH"/>
        </w:rPr>
        <w:t>5</w:t>
      </w:r>
      <w:r w:rsidR="005A2E55" w:rsidRPr="002E2888">
        <w:rPr>
          <w:rFonts w:cs="Hind Light"/>
          <w:lang w:val="fr-CH"/>
        </w:rPr>
        <w:t>:</w:t>
      </w:r>
      <w:proofErr w:type="gramEnd"/>
      <w:r w:rsidR="005A2E55" w:rsidRPr="002E2888">
        <w:rPr>
          <w:rFonts w:cs="Hind Light"/>
          <w:lang w:val="fr-CH"/>
        </w:rPr>
        <w:t xml:space="preserve"> </w:t>
      </w:r>
      <w:r w:rsidR="00FD58B8" w:rsidRPr="002E2888">
        <w:rPr>
          <w:lang w:val="fr-CH"/>
        </w:rPr>
        <w:tab/>
      </w:r>
      <w:r w:rsidRPr="002E2888">
        <w:rPr>
          <w:szCs w:val="20"/>
          <w:lang w:val="fr-CH"/>
        </w:rPr>
        <w:t>Si pas encore entièrement mis en œuvre : Déclaration d'intention avec calendrier contraignant (en accord avec le responsable KLS de Swiss Aquatics).</w:t>
      </w:r>
    </w:p>
    <w:p w14:paraId="15E72568" w14:textId="77777777" w:rsidR="00A67EF1" w:rsidRPr="003C058F" w:rsidRDefault="00A67EF1" w:rsidP="005A2E55">
      <w:pPr>
        <w:pStyle w:val="swswStandartText"/>
        <w:rPr>
          <w:rFonts w:ascii="Hind Light" w:hAnsi="Hind Light" w:cs="Hind Light"/>
          <w:sz w:val="20"/>
          <w:szCs w:val="20"/>
          <w:lang w:val="fr-CH"/>
        </w:rPr>
      </w:pPr>
    </w:p>
    <w:p w14:paraId="29D3C4FA" w14:textId="77777777" w:rsidR="00A67EF1" w:rsidRPr="00A67EF1" w:rsidRDefault="00A67EF1" w:rsidP="00A67EF1">
      <w:pPr>
        <w:pStyle w:val="swswStandartText"/>
        <w:rPr>
          <w:rFonts w:ascii="Hind Light" w:hAnsi="Hind Light" w:cs="Hind Light"/>
          <w:sz w:val="20"/>
          <w:szCs w:val="20"/>
          <w:lang w:val="fr-CH"/>
        </w:rPr>
      </w:pPr>
      <w:r w:rsidRPr="00A67EF1">
        <w:rPr>
          <w:rFonts w:ascii="Hind Light" w:hAnsi="Hind Light" w:cs="Hind Light"/>
          <w:sz w:val="20"/>
          <w:szCs w:val="20"/>
          <w:lang w:val="fr-CH"/>
        </w:rPr>
        <w:t>De plus, les écoles de natation peuvent se faire certifier par la licence de Swiss Aquatics et ainsi obtenir le label « école de natation avec licence de qualité nationale » pour deux ans (voir aussi Quality Guide). La licence de qualité comporte les critères principaux suivants :</w:t>
      </w:r>
    </w:p>
    <w:p w14:paraId="778CCA91" w14:textId="77777777" w:rsidR="00FE77B8" w:rsidRDefault="00A67EF1" w:rsidP="00C71FD0">
      <w:pPr>
        <w:pStyle w:val="swswStandartText"/>
        <w:numPr>
          <w:ilvl w:val="0"/>
          <w:numId w:val="33"/>
        </w:numPr>
        <w:rPr>
          <w:rFonts w:ascii="Hind Light" w:hAnsi="Hind Light" w:cs="Hind Light"/>
          <w:sz w:val="20"/>
          <w:szCs w:val="20"/>
          <w:lang w:val="fr-CH"/>
        </w:rPr>
      </w:pPr>
      <w:r w:rsidRPr="00A67EF1">
        <w:rPr>
          <w:rFonts w:ascii="Hind Light" w:hAnsi="Hind Light" w:cs="Hind Light"/>
          <w:sz w:val="20"/>
          <w:szCs w:val="20"/>
          <w:lang w:val="fr-CH"/>
        </w:rPr>
        <w:t xml:space="preserve">Haute qualité des cours de </w:t>
      </w:r>
      <w:r w:rsidR="00FE77B8" w:rsidRPr="00A67EF1">
        <w:rPr>
          <w:rFonts w:ascii="Hind Light" w:hAnsi="Hind Light" w:cs="Hind Light"/>
          <w:sz w:val="20"/>
          <w:szCs w:val="20"/>
          <w:lang w:val="fr-CH"/>
        </w:rPr>
        <w:t>natation :</w:t>
      </w:r>
      <w:r w:rsidRPr="00A67EF1">
        <w:rPr>
          <w:rFonts w:ascii="Hind Light" w:hAnsi="Hind Light" w:cs="Hind Light"/>
          <w:sz w:val="20"/>
          <w:szCs w:val="20"/>
          <w:lang w:val="fr-CH"/>
        </w:rPr>
        <w:t xml:space="preserve"> </w:t>
      </w:r>
    </w:p>
    <w:p w14:paraId="3C387201" w14:textId="7D711DAF" w:rsidR="00A67EF1" w:rsidRPr="00A67EF1" w:rsidRDefault="00A67EF1" w:rsidP="00FE77B8">
      <w:pPr>
        <w:pStyle w:val="swswStandartText"/>
        <w:ind w:left="360"/>
        <w:rPr>
          <w:rFonts w:ascii="Hind Light" w:hAnsi="Hind Light" w:cs="Hind Light"/>
          <w:sz w:val="20"/>
          <w:szCs w:val="20"/>
          <w:lang w:val="fr-CH"/>
        </w:rPr>
      </w:pPr>
      <w:r w:rsidRPr="00A67EF1">
        <w:rPr>
          <w:rFonts w:ascii="Hind Light" w:hAnsi="Hind Light" w:cs="Hind Light"/>
          <w:sz w:val="20"/>
          <w:szCs w:val="20"/>
          <w:lang w:val="fr-CH"/>
        </w:rPr>
        <w:t>La philosophie de Swiss Aquatics de faire profiter les participant·e·s des enseignements de natation joyeux et ciblés est appliqué dans les cours de natation.</w:t>
      </w:r>
    </w:p>
    <w:p w14:paraId="509465F3" w14:textId="77777777" w:rsidR="00FE77B8" w:rsidRDefault="00A67EF1" w:rsidP="00C71FD0">
      <w:pPr>
        <w:pStyle w:val="swswStandartText"/>
        <w:numPr>
          <w:ilvl w:val="0"/>
          <w:numId w:val="33"/>
        </w:numPr>
        <w:rPr>
          <w:rFonts w:ascii="Hind Light" w:hAnsi="Hind Light" w:cs="Hind Light"/>
          <w:sz w:val="20"/>
          <w:szCs w:val="20"/>
          <w:lang w:val="fr-CH"/>
        </w:rPr>
      </w:pPr>
      <w:r w:rsidRPr="00A67EF1">
        <w:rPr>
          <w:rFonts w:ascii="Hind Light" w:hAnsi="Hind Light" w:cs="Hind Light"/>
          <w:sz w:val="20"/>
          <w:szCs w:val="20"/>
          <w:lang w:val="fr-CH"/>
        </w:rPr>
        <w:t xml:space="preserve">Excellente formation des professeur·e·s de natation : </w:t>
      </w:r>
    </w:p>
    <w:p w14:paraId="5C7A5944" w14:textId="1052B91E" w:rsidR="00A67EF1" w:rsidRPr="00A67EF1" w:rsidRDefault="00A67EF1" w:rsidP="00FE77B8">
      <w:pPr>
        <w:pStyle w:val="swswStandartText"/>
        <w:ind w:left="360"/>
        <w:rPr>
          <w:rFonts w:ascii="Hind Light" w:hAnsi="Hind Light" w:cs="Hind Light"/>
          <w:sz w:val="20"/>
          <w:szCs w:val="20"/>
          <w:lang w:val="fr-CH"/>
        </w:rPr>
      </w:pPr>
      <w:r w:rsidRPr="00A67EF1">
        <w:rPr>
          <w:rFonts w:ascii="Hind Light" w:hAnsi="Hind Light" w:cs="Hind Light"/>
          <w:sz w:val="20"/>
          <w:szCs w:val="20"/>
          <w:lang w:val="fr-CH"/>
        </w:rPr>
        <w:t>Les professeur·e·s de natation sont au moins titulaires d'une formation Swiss Aquatics ou équivalente qui correspond au niveau d'enseignement correspondant.</w:t>
      </w:r>
    </w:p>
    <w:p w14:paraId="7C11BB53" w14:textId="77777777" w:rsidR="00FE77B8" w:rsidRDefault="00A67EF1" w:rsidP="00C71FD0">
      <w:pPr>
        <w:pStyle w:val="swswStandartText"/>
        <w:numPr>
          <w:ilvl w:val="0"/>
          <w:numId w:val="33"/>
        </w:numPr>
        <w:rPr>
          <w:rFonts w:ascii="Hind Light" w:hAnsi="Hind Light" w:cs="Hind Light"/>
          <w:sz w:val="20"/>
          <w:szCs w:val="20"/>
          <w:lang w:val="fr-CH"/>
        </w:rPr>
      </w:pPr>
      <w:r w:rsidRPr="0007688C">
        <w:rPr>
          <w:rFonts w:ascii="Hind Light" w:hAnsi="Hind Light" w:cs="Hind Light"/>
          <w:sz w:val="20"/>
          <w:szCs w:val="20"/>
          <w:lang w:val="fr-CH"/>
        </w:rPr>
        <w:t xml:space="preserve">Concept de sécurité </w:t>
      </w:r>
      <w:r w:rsidR="00FE77B8" w:rsidRPr="0007688C">
        <w:rPr>
          <w:rFonts w:ascii="Hind Light" w:hAnsi="Hind Light" w:cs="Hind Light"/>
          <w:sz w:val="20"/>
          <w:szCs w:val="20"/>
          <w:lang w:val="fr-CH"/>
        </w:rPr>
        <w:t>convainquant :</w:t>
      </w:r>
      <w:r w:rsidRPr="0007688C">
        <w:rPr>
          <w:rFonts w:ascii="Hind Light" w:hAnsi="Hind Light" w:cs="Hind Light"/>
          <w:sz w:val="20"/>
          <w:szCs w:val="20"/>
          <w:lang w:val="fr-CH"/>
        </w:rPr>
        <w:t xml:space="preserve"> </w:t>
      </w:r>
    </w:p>
    <w:p w14:paraId="6BE72F41" w14:textId="68180200" w:rsidR="0007688C" w:rsidRDefault="00A67EF1" w:rsidP="00FE77B8">
      <w:pPr>
        <w:pStyle w:val="swswStandartText"/>
        <w:ind w:left="360"/>
        <w:rPr>
          <w:rFonts w:ascii="Hind Light" w:hAnsi="Hind Light" w:cs="Hind Light"/>
          <w:sz w:val="20"/>
          <w:szCs w:val="20"/>
          <w:lang w:val="fr-CH"/>
        </w:rPr>
      </w:pPr>
      <w:r w:rsidRPr="0007688C">
        <w:rPr>
          <w:rFonts w:ascii="Hind Light" w:hAnsi="Hind Light" w:cs="Hind Light"/>
          <w:sz w:val="20"/>
          <w:szCs w:val="20"/>
          <w:lang w:val="fr-CH"/>
        </w:rPr>
        <w:t>Tout·es les professeur·e·s de natation sont titulaires d'une formation valable de sauvetage aquatique et BLS/AED (Brevet SSS Plus Pool ou équivalent).</w:t>
      </w:r>
    </w:p>
    <w:p w14:paraId="50C5A71D" w14:textId="186B6AA6" w:rsidR="00934B01" w:rsidRPr="0007688C" w:rsidRDefault="00A67EF1" w:rsidP="00C71FD0">
      <w:pPr>
        <w:pStyle w:val="swswStandartText"/>
        <w:numPr>
          <w:ilvl w:val="0"/>
          <w:numId w:val="33"/>
        </w:numPr>
        <w:rPr>
          <w:rFonts w:ascii="Hind Light" w:hAnsi="Hind Light" w:cs="Hind Light"/>
          <w:sz w:val="20"/>
          <w:szCs w:val="20"/>
          <w:lang w:val="fr-CH"/>
        </w:rPr>
      </w:pPr>
      <w:r w:rsidRPr="0007688C">
        <w:rPr>
          <w:rFonts w:ascii="Hind Light" w:hAnsi="Hind Light" w:cs="Hind Light"/>
          <w:sz w:val="20"/>
          <w:szCs w:val="20"/>
          <w:lang w:val="fr-CH"/>
        </w:rPr>
        <w:t>La taille et la constellation des groupes sont adaptées à l'infrastructure et au niveau des participant·e·s. Les professeur·e·s de natation connaissent les mesures de premier secours locales.</w:t>
      </w:r>
    </w:p>
    <w:p w14:paraId="264396DB" w14:textId="77777777" w:rsidR="00A67EF1" w:rsidRPr="00A67EF1" w:rsidRDefault="00A67EF1" w:rsidP="00A67EF1">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934B01" w14:paraId="0AC497CC" w14:textId="77777777" w:rsidTr="00BF0499">
        <w:trPr>
          <w:trHeight w:val="93"/>
        </w:trPr>
        <w:tc>
          <w:tcPr>
            <w:tcW w:w="4082" w:type="pct"/>
            <w:shd w:val="clear" w:color="auto" w:fill="FFF2CC" w:themeFill="accent4" w:themeFillTint="33"/>
          </w:tcPr>
          <w:p w14:paraId="190E37DF" w14:textId="53768B15" w:rsidR="00934B01" w:rsidRPr="00FE77B8" w:rsidRDefault="00FE77B8" w:rsidP="00BF0499">
            <w:pPr>
              <w:pStyle w:val="swswStandartText"/>
              <w:rPr>
                <w:rFonts w:ascii="Hind Light" w:hAnsi="Hind Light" w:cs="Hind Light"/>
                <w:sz w:val="20"/>
                <w:szCs w:val="20"/>
                <w:lang w:val="fr-CH"/>
              </w:rPr>
            </w:pPr>
            <w:r w:rsidRPr="00FE77B8">
              <w:rPr>
                <w:rFonts w:ascii="Hind Light" w:hAnsi="Hind Light" w:cs="Hind Light"/>
                <w:sz w:val="20"/>
                <w:szCs w:val="20"/>
                <w:lang w:val="fr-CH"/>
              </w:rPr>
              <w:t>L’école de natation</w:t>
            </w:r>
            <w:proofErr w:type="gramStart"/>
            <w:r w:rsidRPr="00FE77B8">
              <w:rPr>
                <w:rFonts w:ascii="Hind Light" w:hAnsi="Hind Light" w:cs="Hind Light"/>
                <w:sz w:val="20"/>
                <w:szCs w:val="20"/>
                <w:lang w:val="fr-CH"/>
              </w:rPr>
              <w:t xml:space="preserve"> «propre</w:t>
            </w:r>
            <w:proofErr w:type="gramEnd"/>
            <w:r w:rsidRPr="00FE77B8">
              <w:rPr>
                <w:rFonts w:ascii="Hind Light" w:hAnsi="Hind Light" w:cs="Hind Light"/>
                <w:sz w:val="20"/>
                <w:szCs w:val="20"/>
                <w:lang w:val="fr-CH"/>
              </w:rPr>
              <w:t xml:space="preserve"> au club» dispose du label de qualité de Swiss Aquatics.</w:t>
            </w:r>
          </w:p>
        </w:tc>
        <w:tc>
          <w:tcPr>
            <w:tcW w:w="918" w:type="pct"/>
            <w:shd w:val="clear" w:color="auto" w:fill="FFF2CC" w:themeFill="accent4" w:themeFillTint="33"/>
            <w:vAlign w:val="center"/>
          </w:tcPr>
          <w:p w14:paraId="518231FD" w14:textId="55F44BBB" w:rsidR="00934B01" w:rsidRDefault="00934B01"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02B6">
              <w:rPr>
                <w:rFonts w:ascii="Hind Light" w:hAnsi="Hind Light" w:cs="Hind Light"/>
                <w:sz w:val="20"/>
                <w:szCs w:val="20"/>
                <w:lang w:val="de-CH"/>
              </w:rPr>
              <w:t>5</w:t>
            </w:r>
            <w:r>
              <w:rPr>
                <w:rFonts w:ascii="Hind Light" w:hAnsi="Hind Light" w:cs="Hind Light"/>
                <w:sz w:val="20"/>
                <w:szCs w:val="20"/>
                <w:lang w:val="de-CH"/>
              </w:rPr>
              <w:t xml:space="preserve"> </w:t>
            </w:r>
            <w:r w:rsidR="00FE77B8">
              <w:rPr>
                <w:rFonts w:ascii="Hind Light" w:hAnsi="Hind Light" w:cs="Hind Light"/>
                <w:sz w:val="20"/>
                <w:szCs w:val="20"/>
                <w:lang w:val="de-CH"/>
              </w:rPr>
              <w:t>points</w:t>
            </w:r>
          </w:p>
        </w:tc>
      </w:tr>
    </w:tbl>
    <w:p w14:paraId="3F154BF6" w14:textId="77777777" w:rsidR="005A2E55" w:rsidRDefault="005A2E55" w:rsidP="005A2E55">
      <w:pPr>
        <w:pStyle w:val="swswStandartText"/>
        <w:rPr>
          <w:rFonts w:ascii="Hind Light" w:hAnsi="Hind Light" w:cs="Hind Light"/>
          <w:sz w:val="20"/>
          <w:szCs w:val="20"/>
          <w:lang w:val="de-CH"/>
        </w:rPr>
      </w:pPr>
    </w:p>
    <w:p w14:paraId="5E9EA294" w14:textId="1CA83980" w:rsidR="009E5FA0" w:rsidRPr="001F4A68" w:rsidRDefault="001F4A68" w:rsidP="009E5FA0">
      <w:pPr>
        <w:pStyle w:val="SWAQberschrift2"/>
        <w:ind w:left="357" w:hanging="357"/>
        <w:rPr>
          <w:lang w:val="fr-CH"/>
        </w:rPr>
      </w:pPr>
      <w:bookmarkStart w:id="76" w:name="_Toc148606093"/>
      <w:r w:rsidRPr="001F4A68">
        <w:rPr>
          <w:lang w:val="fr-CH"/>
        </w:rPr>
        <w:t>PROGRAMMES DE PROMOTION DU WATER-POLO DANS LA RELÈVE</w:t>
      </w:r>
      <w:bookmarkEnd w:id="76"/>
    </w:p>
    <w:p w14:paraId="71F85340" w14:textId="6BEC7FB7" w:rsidR="009E5FA0" w:rsidRPr="00B742B5" w:rsidRDefault="00B742B5" w:rsidP="005A2E55">
      <w:pPr>
        <w:pStyle w:val="swswStandartText"/>
        <w:rPr>
          <w:rFonts w:ascii="Hind Light" w:hAnsi="Hind Light" w:cs="Hind Light"/>
          <w:sz w:val="20"/>
          <w:szCs w:val="20"/>
          <w:lang w:val="fr-CH"/>
        </w:rPr>
      </w:pPr>
      <w:r w:rsidRPr="00B742B5">
        <w:rPr>
          <w:rFonts w:ascii="Hind Light" w:hAnsi="Hind Light" w:cs="Hind Light"/>
          <w:sz w:val="20"/>
          <w:szCs w:val="20"/>
          <w:lang w:val="fr-CH"/>
        </w:rPr>
        <w:t xml:space="preserve">Pour la promotion du water-polo, il est important que le centre PR ait les portes ouvertes et organise par exemple régulièrement des "tournois pour enfants" afin de découvrir des joueurs de water-polo intéressés et aptes à pratiquer ce sport. Un tournoi d'élèves lors de </w:t>
      </w:r>
      <w:proofErr w:type="gramStart"/>
      <w:r w:rsidRPr="00B742B5">
        <w:rPr>
          <w:rFonts w:ascii="Hind Light" w:hAnsi="Hind Light" w:cs="Hind Light"/>
          <w:sz w:val="20"/>
          <w:szCs w:val="20"/>
          <w:lang w:val="fr-CH"/>
        </w:rPr>
        <w:t>la  sport</w:t>
      </w:r>
      <w:proofErr w:type="gramEnd"/>
      <w:r w:rsidRPr="00B742B5">
        <w:rPr>
          <w:rFonts w:ascii="Hind Light" w:hAnsi="Hind Light" w:cs="Hind Light"/>
          <w:sz w:val="20"/>
          <w:szCs w:val="20"/>
          <w:lang w:val="fr-CH"/>
        </w:rPr>
        <w:t xml:space="preserve"> scolaire facultatif ou l'organisation des offres facultatives de water-polo (HaBaWaBa, Splashball, Swim &amp; play with the ball) sont également des événements de recrutement et de découverte de talents.</w:t>
      </w:r>
      <w:r w:rsidR="00F84BA2" w:rsidRPr="00B742B5">
        <w:rPr>
          <w:rFonts w:ascii="Hind Light" w:hAnsi="Hind Light" w:cs="Hind Light"/>
          <w:sz w:val="20"/>
          <w:szCs w:val="20"/>
          <w:lang w:val="fr-CH"/>
        </w:rPr>
        <w:t>.</w:t>
      </w:r>
    </w:p>
    <w:p w14:paraId="4328D29A" w14:textId="77777777" w:rsidR="002A38F1" w:rsidRPr="00B742B5" w:rsidRDefault="002A38F1" w:rsidP="005A2E55">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2A38F1" w:rsidRPr="002A38F1" w14:paraId="36FCE345" w14:textId="77777777" w:rsidTr="003D2E6D">
        <w:trPr>
          <w:trHeight w:val="93"/>
        </w:trPr>
        <w:tc>
          <w:tcPr>
            <w:tcW w:w="4082" w:type="pct"/>
            <w:tcBorders>
              <w:top w:val="single" w:sz="4" w:space="0" w:color="auto"/>
              <w:left w:val="nil"/>
              <w:bottom w:val="nil"/>
              <w:right w:val="nil"/>
            </w:tcBorders>
            <w:shd w:val="clear" w:color="auto" w:fill="FFF2CC" w:themeFill="accent4" w:themeFillTint="33"/>
            <w:hideMark/>
          </w:tcPr>
          <w:p w14:paraId="2BDB804B" w14:textId="77777777" w:rsidR="00642C6F" w:rsidRDefault="00642C6F">
            <w:pPr>
              <w:pStyle w:val="swswStandartText"/>
              <w:rPr>
                <w:rFonts w:ascii="Hind Light" w:hAnsi="Hind Light" w:cs="Hind Light"/>
                <w:sz w:val="20"/>
                <w:szCs w:val="20"/>
                <w:lang w:val="fr-CH"/>
              </w:rPr>
            </w:pPr>
            <w:r w:rsidRPr="00642C6F">
              <w:rPr>
                <w:rFonts w:ascii="Hind Light" w:hAnsi="Hind Light" w:cs="Hind Light"/>
                <w:sz w:val="20"/>
                <w:szCs w:val="20"/>
                <w:lang w:val="fr-CH"/>
              </w:rPr>
              <w:t>Régulièrement : le centre de PR organise par exemple des entraînements de water-polo en tant que sport scolaire facultatif</w:t>
            </w:r>
          </w:p>
          <w:p w14:paraId="3430D6D1" w14:textId="4C95934B" w:rsidR="002A38F1" w:rsidRPr="00642C6F" w:rsidRDefault="00642C6F">
            <w:pPr>
              <w:pStyle w:val="swswStandartText"/>
              <w:rPr>
                <w:rFonts w:ascii="Hind Light" w:hAnsi="Hind Light" w:cs="Hind Light"/>
                <w:sz w:val="20"/>
                <w:szCs w:val="20"/>
                <w:lang w:val="fr-CH"/>
              </w:rPr>
            </w:pPr>
            <w:r w:rsidRPr="00642C6F">
              <w:rPr>
                <w:rFonts w:ascii="Hind Light" w:hAnsi="Hind Light" w:cs="Hind Light"/>
                <w:sz w:val="20"/>
                <w:szCs w:val="20"/>
                <w:lang w:val="fr-CH"/>
              </w:rPr>
              <w:lastRenderedPageBreak/>
              <w:t>Nom du programme de promotion :</w:t>
            </w:r>
            <w:r w:rsidR="002A38F1" w:rsidRPr="00642C6F">
              <w:rPr>
                <w:rFonts w:ascii="Hind Light" w:hAnsi="Hind Light" w:cs="Hind Light"/>
                <w:sz w:val="20"/>
                <w:szCs w:val="20"/>
                <w:lang w:val="fr-CH"/>
              </w:rPr>
              <w:t xml:space="preserve"> </w:t>
            </w:r>
            <w:r w:rsidR="002A38F1" w:rsidRPr="002A38F1">
              <w:rPr>
                <w:rFonts w:ascii="Hind Light" w:hAnsi="Hind Light" w:cs="Hind Light"/>
                <w:sz w:val="20"/>
                <w:szCs w:val="20"/>
              </w:rPr>
              <w:fldChar w:fldCharType="begin">
                <w:ffData>
                  <w:name w:val="Text296"/>
                  <w:enabled/>
                  <w:calcOnExit w:val="0"/>
                  <w:textInput/>
                </w:ffData>
              </w:fldChar>
            </w:r>
            <w:bookmarkStart w:id="77" w:name="Text296"/>
            <w:r w:rsidR="002A38F1" w:rsidRPr="00642C6F">
              <w:rPr>
                <w:rFonts w:ascii="Hind Light" w:hAnsi="Hind Light" w:cs="Hind Light"/>
                <w:sz w:val="20"/>
                <w:szCs w:val="20"/>
                <w:lang w:val="fr-CH"/>
              </w:rPr>
              <w:instrText xml:space="preserve"> FORMTEXT </w:instrText>
            </w:r>
            <w:r w:rsidR="002A38F1" w:rsidRPr="002A38F1">
              <w:rPr>
                <w:rFonts w:ascii="Hind Light" w:hAnsi="Hind Light" w:cs="Hind Light"/>
                <w:sz w:val="20"/>
                <w:szCs w:val="20"/>
              </w:rPr>
            </w:r>
            <w:r w:rsidR="002A38F1" w:rsidRPr="002A38F1">
              <w:rPr>
                <w:rFonts w:ascii="Hind Light" w:hAnsi="Hind Light" w:cs="Hind Light"/>
                <w:sz w:val="20"/>
                <w:szCs w:val="20"/>
              </w:rPr>
              <w:fldChar w:fldCharType="separate"/>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sz w:val="20"/>
                <w:szCs w:val="20"/>
              </w:rPr>
              <w:fldChar w:fldCharType="end"/>
            </w:r>
            <w:bookmarkEnd w:id="77"/>
          </w:p>
        </w:tc>
        <w:tc>
          <w:tcPr>
            <w:tcW w:w="918" w:type="pct"/>
            <w:tcBorders>
              <w:top w:val="single" w:sz="4" w:space="0" w:color="auto"/>
              <w:left w:val="nil"/>
              <w:bottom w:val="nil"/>
              <w:right w:val="nil"/>
            </w:tcBorders>
            <w:shd w:val="clear" w:color="auto" w:fill="FFF2CC" w:themeFill="accent4" w:themeFillTint="33"/>
            <w:vAlign w:val="center"/>
            <w:hideMark/>
          </w:tcPr>
          <w:p w14:paraId="50ADCF77" w14:textId="78673373"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lastRenderedPageBreak/>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B107EF">
              <w:rPr>
                <w:rFonts w:ascii="Hind Light" w:hAnsi="Hind Light" w:cs="Hind Light"/>
                <w:sz w:val="20"/>
                <w:szCs w:val="20"/>
              </w:rPr>
            </w:r>
            <w:r w:rsidR="00B107EF">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w:t>
            </w:r>
            <w:r w:rsidR="00642C6F">
              <w:rPr>
                <w:rFonts w:ascii="Hind Light" w:hAnsi="Hind Light" w:cs="Hind Light"/>
                <w:sz w:val="20"/>
                <w:szCs w:val="20"/>
              </w:rPr>
              <w:t>points</w:t>
            </w:r>
          </w:p>
        </w:tc>
      </w:tr>
      <w:tr w:rsidR="003D2E6D" w:rsidRPr="002A38F1" w14:paraId="64788F70" w14:textId="77777777" w:rsidTr="003D2E6D">
        <w:trPr>
          <w:trHeight w:val="93"/>
        </w:trPr>
        <w:tc>
          <w:tcPr>
            <w:tcW w:w="4082" w:type="pct"/>
            <w:tcBorders>
              <w:top w:val="nil"/>
              <w:left w:val="nil"/>
              <w:bottom w:val="nil"/>
              <w:right w:val="nil"/>
            </w:tcBorders>
            <w:shd w:val="clear" w:color="auto" w:fill="FFF2CC" w:themeFill="accent4" w:themeFillTint="33"/>
          </w:tcPr>
          <w:p w14:paraId="51151FD9" w14:textId="77777777" w:rsidR="00A71556" w:rsidRDefault="00A71556" w:rsidP="00A71556">
            <w:pPr>
              <w:pStyle w:val="swswStandartText"/>
              <w:rPr>
                <w:rFonts w:ascii="Hind Light" w:hAnsi="Hind Light" w:cs="Hind Light"/>
                <w:sz w:val="20"/>
                <w:szCs w:val="20"/>
                <w:lang w:val="fr-CH"/>
              </w:rPr>
            </w:pPr>
            <w:r w:rsidRPr="00642C6F">
              <w:rPr>
                <w:rFonts w:ascii="Hind Light" w:hAnsi="Hind Light" w:cs="Hind Light"/>
                <w:sz w:val="20"/>
                <w:szCs w:val="20"/>
                <w:lang w:val="fr-CH"/>
              </w:rPr>
              <w:t>Régulièrement : le centre de PR organise par exemple des entraînements de water-polo en tant que sport scolaire facultatif</w:t>
            </w:r>
          </w:p>
          <w:p w14:paraId="59E448BC" w14:textId="3273B5E7" w:rsidR="003D2E6D" w:rsidRPr="00A71556" w:rsidRDefault="00A71556" w:rsidP="00A71556">
            <w:pPr>
              <w:pStyle w:val="swswStandartText"/>
              <w:rPr>
                <w:rFonts w:ascii="Hind Light" w:hAnsi="Hind Light" w:cs="Hind Light"/>
                <w:sz w:val="20"/>
                <w:szCs w:val="20"/>
                <w:lang w:val="fr-CH"/>
              </w:rPr>
            </w:pPr>
            <w:r w:rsidRPr="00642C6F">
              <w:rPr>
                <w:rFonts w:ascii="Hind Light" w:hAnsi="Hind Light" w:cs="Hind Light"/>
                <w:sz w:val="20"/>
                <w:szCs w:val="20"/>
                <w:lang w:val="fr-CH"/>
              </w:rPr>
              <w:t xml:space="preserve">Nom du programme de promotion : </w:t>
            </w:r>
            <w:r w:rsidRPr="002A38F1">
              <w:rPr>
                <w:rFonts w:ascii="Hind Light" w:hAnsi="Hind Light" w:cs="Hind Light"/>
                <w:sz w:val="20"/>
                <w:szCs w:val="20"/>
              </w:rPr>
              <w:fldChar w:fldCharType="begin">
                <w:ffData>
                  <w:name w:val="Text296"/>
                  <w:enabled/>
                  <w:calcOnExit w:val="0"/>
                  <w:textInput/>
                </w:ffData>
              </w:fldChar>
            </w:r>
            <w:r w:rsidRPr="00642C6F">
              <w:rPr>
                <w:rFonts w:ascii="Hind Light" w:hAnsi="Hind Light" w:cs="Hind Light"/>
                <w:sz w:val="20"/>
                <w:szCs w:val="20"/>
                <w:lang w:val="fr-CH"/>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25C728E5" w14:textId="686AC3A9"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B107EF">
              <w:rPr>
                <w:rFonts w:ascii="Hind Light" w:hAnsi="Hind Light" w:cs="Hind Light"/>
                <w:sz w:val="20"/>
                <w:szCs w:val="20"/>
              </w:rPr>
            </w:r>
            <w:r w:rsidR="00B107EF">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w:t>
            </w:r>
            <w:r w:rsidR="00642C6F">
              <w:rPr>
                <w:rFonts w:ascii="Hind Light" w:hAnsi="Hind Light" w:cs="Hind Light"/>
                <w:sz w:val="20"/>
                <w:szCs w:val="20"/>
              </w:rPr>
              <w:t>points</w:t>
            </w:r>
          </w:p>
        </w:tc>
      </w:tr>
      <w:tr w:rsidR="003D2E6D" w:rsidRPr="002A38F1" w14:paraId="77A80777" w14:textId="77777777" w:rsidTr="003D2E6D">
        <w:trPr>
          <w:trHeight w:val="93"/>
        </w:trPr>
        <w:tc>
          <w:tcPr>
            <w:tcW w:w="4082" w:type="pct"/>
            <w:tcBorders>
              <w:top w:val="nil"/>
              <w:left w:val="nil"/>
              <w:bottom w:val="nil"/>
              <w:right w:val="nil"/>
            </w:tcBorders>
            <w:shd w:val="clear" w:color="auto" w:fill="FFF2CC" w:themeFill="accent4" w:themeFillTint="33"/>
          </w:tcPr>
          <w:p w14:paraId="24E5A848" w14:textId="77777777" w:rsidR="00A71556"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Mesure ponctuelle : le centre de PR organise par exemple un tournoi pour enfants.</w:t>
            </w:r>
          </w:p>
          <w:p w14:paraId="0E68B20A" w14:textId="3114E9AD" w:rsidR="003D2E6D"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Nom du programme de promotion :</w:t>
            </w:r>
            <w:r w:rsidR="003D2E6D" w:rsidRPr="00A71556">
              <w:rPr>
                <w:rFonts w:ascii="Hind Light" w:hAnsi="Hind Light" w:cs="Hind Light"/>
                <w:sz w:val="20"/>
                <w:szCs w:val="20"/>
                <w:lang w:val="fr-CH"/>
              </w:rPr>
              <w:t xml:space="preserve"> </w:t>
            </w:r>
            <w:r w:rsidR="003D2E6D" w:rsidRPr="002A38F1">
              <w:rPr>
                <w:rFonts w:ascii="Hind Light" w:hAnsi="Hind Light" w:cs="Hind Light"/>
                <w:sz w:val="20"/>
                <w:szCs w:val="20"/>
              </w:rPr>
              <w:fldChar w:fldCharType="begin">
                <w:ffData>
                  <w:name w:val="Text296"/>
                  <w:enabled/>
                  <w:calcOnExit w:val="0"/>
                  <w:textInput/>
                </w:ffData>
              </w:fldChar>
            </w:r>
            <w:r w:rsidR="003D2E6D" w:rsidRPr="00A71556">
              <w:rPr>
                <w:rFonts w:ascii="Hind Light" w:hAnsi="Hind Light" w:cs="Hind Light"/>
                <w:sz w:val="20"/>
                <w:szCs w:val="20"/>
                <w:lang w:val="fr-CH"/>
              </w:rPr>
              <w:instrText xml:space="preserve"> FORMTEXT </w:instrText>
            </w:r>
            <w:r w:rsidR="003D2E6D" w:rsidRPr="002A38F1">
              <w:rPr>
                <w:rFonts w:ascii="Hind Light" w:hAnsi="Hind Light" w:cs="Hind Light"/>
                <w:sz w:val="20"/>
                <w:szCs w:val="20"/>
              </w:rPr>
            </w:r>
            <w:r w:rsidR="003D2E6D" w:rsidRPr="002A38F1">
              <w:rPr>
                <w:rFonts w:ascii="Hind Light" w:hAnsi="Hind Light" w:cs="Hind Light"/>
                <w:sz w:val="20"/>
                <w:szCs w:val="20"/>
              </w:rPr>
              <w:fldChar w:fldCharType="separate"/>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6182F2C3" w14:textId="723D6BFC"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B107EF">
              <w:rPr>
                <w:rFonts w:ascii="Hind Light" w:hAnsi="Hind Light" w:cs="Hind Light"/>
                <w:sz w:val="20"/>
                <w:szCs w:val="20"/>
              </w:rPr>
            </w:r>
            <w:r w:rsidR="00B107EF">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Pr>
                <w:rFonts w:ascii="Hind Light" w:hAnsi="Hind Light" w:cs="Hind Light"/>
                <w:sz w:val="20"/>
                <w:szCs w:val="20"/>
              </w:rPr>
              <w:t>1</w:t>
            </w:r>
            <w:r w:rsidRPr="002A38F1">
              <w:rPr>
                <w:rFonts w:ascii="Hind Light" w:hAnsi="Hind Light" w:cs="Hind Light"/>
                <w:sz w:val="20"/>
                <w:szCs w:val="20"/>
              </w:rPr>
              <w:t xml:space="preserve"> </w:t>
            </w:r>
            <w:r w:rsidR="00642C6F">
              <w:rPr>
                <w:rFonts w:ascii="Hind Light" w:hAnsi="Hind Light" w:cs="Hind Light"/>
                <w:sz w:val="20"/>
                <w:szCs w:val="20"/>
              </w:rPr>
              <w:t>points</w:t>
            </w:r>
          </w:p>
        </w:tc>
      </w:tr>
      <w:tr w:rsidR="00A71556" w:rsidRPr="002A38F1" w14:paraId="5B56B932" w14:textId="77777777" w:rsidTr="003D2E6D">
        <w:trPr>
          <w:trHeight w:val="93"/>
        </w:trPr>
        <w:tc>
          <w:tcPr>
            <w:tcW w:w="4082" w:type="pct"/>
            <w:tcBorders>
              <w:top w:val="nil"/>
              <w:left w:val="nil"/>
              <w:bottom w:val="single" w:sz="4" w:space="0" w:color="auto"/>
              <w:right w:val="nil"/>
            </w:tcBorders>
            <w:shd w:val="clear" w:color="auto" w:fill="FFF2CC" w:themeFill="accent4" w:themeFillTint="33"/>
            <w:hideMark/>
          </w:tcPr>
          <w:p w14:paraId="4BD87BEF" w14:textId="77777777" w:rsidR="00A71556"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Mesure ponctuelle : le centre de PR organise par exemple un tournoi pour enfants.</w:t>
            </w:r>
          </w:p>
          <w:p w14:paraId="1EA79C25" w14:textId="6E886151" w:rsidR="00A71556"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 xml:space="preserve">Nom du programme de promotion : </w:t>
            </w:r>
            <w:r w:rsidRPr="002A38F1">
              <w:rPr>
                <w:rFonts w:ascii="Hind Light" w:hAnsi="Hind Light" w:cs="Hind Light"/>
                <w:sz w:val="20"/>
                <w:szCs w:val="20"/>
              </w:rPr>
              <w:fldChar w:fldCharType="begin">
                <w:ffData>
                  <w:name w:val="Text296"/>
                  <w:enabled/>
                  <w:calcOnExit w:val="0"/>
                  <w:textInput/>
                </w:ffData>
              </w:fldChar>
            </w:r>
            <w:r w:rsidRPr="00A71556">
              <w:rPr>
                <w:rFonts w:ascii="Hind Light" w:hAnsi="Hind Light" w:cs="Hind Light"/>
                <w:sz w:val="20"/>
                <w:szCs w:val="20"/>
                <w:lang w:val="fr-CH"/>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single" w:sz="4" w:space="0" w:color="auto"/>
              <w:right w:val="nil"/>
            </w:tcBorders>
            <w:shd w:val="clear" w:color="auto" w:fill="FFF2CC" w:themeFill="accent4" w:themeFillTint="33"/>
            <w:vAlign w:val="center"/>
            <w:hideMark/>
          </w:tcPr>
          <w:p w14:paraId="1F1DF542" w14:textId="643797E8" w:rsidR="00A71556" w:rsidRPr="002A38F1" w:rsidRDefault="00A71556" w:rsidP="00A71556">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B107EF">
              <w:rPr>
                <w:rFonts w:ascii="Hind Light" w:hAnsi="Hind Light" w:cs="Hind Light"/>
                <w:sz w:val="20"/>
                <w:szCs w:val="20"/>
              </w:rPr>
            </w:r>
            <w:r w:rsidR="00B107EF">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Pr>
                <w:rFonts w:ascii="Hind Light" w:hAnsi="Hind Light" w:cs="Hind Light"/>
                <w:sz w:val="20"/>
                <w:szCs w:val="20"/>
              </w:rPr>
              <w:t>1</w:t>
            </w:r>
            <w:r w:rsidRPr="002A38F1">
              <w:rPr>
                <w:rFonts w:ascii="Hind Light" w:hAnsi="Hind Light" w:cs="Hind Light"/>
                <w:sz w:val="20"/>
                <w:szCs w:val="20"/>
              </w:rPr>
              <w:t xml:space="preserve"> </w:t>
            </w:r>
            <w:r>
              <w:rPr>
                <w:rFonts w:ascii="Hind Light" w:hAnsi="Hind Light" w:cs="Hind Light"/>
                <w:sz w:val="20"/>
                <w:szCs w:val="20"/>
              </w:rPr>
              <w:t>points</w:t>
            </w:r>
          </w:p>
        </w:tc>
      </w:tr>
      <w:tr w:rsidR="00A71556" w:rsidRPr="002A38F1" w14:paraId="7ED9BE79" w14:textId="77777777" w:rsidTr="002A38F1">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290B934C" w14:textId="0349F359" w:rsidR="00A71556" w:rsidRPr="002A38F1" w:rsidRDefault="00A71556" w:rsidP="00A71556">
            <w:pPr>
              <w:pStyle w:val="swswStandartText"/>
              <w:rPr>
                <w:rFonts w:ascii="Hind Light" w:hAnsi="Hind Light" w:cs="Hind Light"/>
                <w:sz w:val="20"/>
                <w:szCs w:val="20"/>
              </w:rPr>
            </w:pPr>
            <w:r>
              <w:rPr>
                <w:rFonts w:ascii="Hind Light" w:hAnsi="Hind Light" w:cs="Hind Light"/>
                <w:sz w:val="20"/>
                <w:szCs w:val="20"/>
              </w:rPr>
              <w:t>7</w:t>
            </w:r>
            <w:r w:rsidRPr="002A38F1">
              <w:rPr>
                <w:rFonts w:ascii="Hind Light" w:hAnsi="Hind Light" w:cs="Hind Light"/>
                <w:sz w:val="20"/>
                <w:szCs w:val="20"/>
              </w:rPr>
              <w:t xml:space="preserve"> </w:t>
            </w:r>
            <w:r>
              <w:rPr>
                <w:rFonts w:ascii="Hind Light" w:hAnsi="Hind Light" w:cs="Hind Light"/>
                <w:sz w:val="20"/>
                <w:szCs w:val="20"/>
              </w:rPr>
              <w:t>Points</w:t>
            </w:r>
            <w:r w:rsidRPr="002A38F1">
              <w:rPr>
                <w:rFonts w:ascii="Hind Light" w:hAnsi="Hind Light" w:cs="Hind Light"/>
                <w:sz w:val="20"/>
                <w:szCs w:val="20"/>
              </w:rPr>
              <w:t xml:space="preserve"> </w:t>
            </w:r>
            <w:r>
              <w:rPr>
                <w:rFonts w:ascii="Hind Light" w:hAnsi="Hind Light" w:cs="Hind Light"/>
                <w:sz w:val="20"/>
                <w:szCs w:val="20"/>
              </w:rPr>
              <w:t>maximum</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C1EA62C" w14:textId="773A8113" w:rsidR="00A71556" w:rsidRPr="002A38F1" w:rsidRDefault="00A71556" w:rsidP="00A71556">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Text297"/>
                  <w:enabled/>
                  <w:calcOnExit w:val="0"/>
                  <w:textInput/>
                </w:ffData>
              </w:fldChar>
            </w:r>
            <w:bookmarkStart w:id="78" w:name="Text297"/>
            <w:r w:rsidRPr="002A38F1">
              <w:rPr>
                <w:rFonts w:ascii="Hind Light" w:hAnsi="Hind Light" w:cs="Hind Light"/>
                <w:sz w:val="20"/>
                <w:szCs w:val="20"/>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bookmarkEnd w:id="78"/>
            <w:r w:rsidRPr="002A38F1">
              <w:rPr>
                <w:rFonts w:ascii="Hind Light" w:hAnsi="Hind Light" w:cs="Hind Light"/>
                <w:sz w:val="20"/>
                <w:szCs w:val="20"/>
              </w:rPr>
              <w:t xml:space="preserve"> </w:t>
            </w:r>
            <w:r>
              <w:rPr>
                <w:rFonts w:ascii="Hind Light" w:hAnsi="Hind Light" w:cs="Hind Light"/>
                <w:sz w:val="20"/>
                <w:szCs w:val="20"/>
              </w:rPr>
              <w:t>Points</w:t>
            </w:r>
          </w:p>
        </w:tc>
      </w:tr>
    </w:tbl>
    <w:p w14:paraId="57017CC3" w14:textId="77777777" w:rsidR="002A38F1" w:rsidRDefault="002A38F1" w:rsidP="005A2E55">
      <w:pPr>
        <w:pStyle w:val="swswStandartText"/>
        <w:rPr>
          <w:rFonts w:ascii="Hind Light" w:hAnsi="Hind Light" w:cs="Hind Light"/>
          <w:sz w:val="20"/>
          <w:szCs w:val="20"/>
          <w:lang w:val="de-CH"/>
        </w:rPr>
      </w:pPr>
    </w:p>
    <w:p w14:paraId="4D55F985" w14:textId="12DCB401" w:rsidR="002B2706" w:rsidRPr="00071CC2" w:rsidRDefault="00071CC2" w:rsidP="002B2706">
      <w:pPr>
        <w:pStyle w:val="Beschriftung"/>
        <w:shd w:val="clear" w:color="auto" w:fill="D9D9D9" w:themeFill="background1" w:themeFillShade="D9"/>
        <w:tabs>
          <w:tab w:val="left" w:pos="993"/>
        </w:tabs>
        <w:rPr>
          <w:rFonts w:cs="Hind Light"/>
          <w:lang w:val="fr-CH"/>
        </w:rPr>
      </w:pPr>
      <w:r w:rsidRPr="00071CC2">
        <w:rPr>
          <w:rFonts w:cs="Hind Light"/>
          <w:lang w:val="fr-CH"/>
        </w:rPr>
        <w:t>Annexe 16 :</w:t>
      </w:r>
      <w:r>
        <w:rPr>
          <w:rFonts w:cs="Hind Light"/>
          <w:lang w:val="fr-CH"/>
        </w:rPr>
        <w:tab/>
      </w:r>
      <w:r>
        <w:rPr>
          <w:rFonts w:cs="Hind Light"/>
          <w:lang w:val="fr-CH"/>
        </w:rPr>
        <w:tab/>
      </w:r>
      <w:r w:rsidRPr="00071CC2">
        <w:rPr>
          <w:rFonts w:cs="Hind Light"/>
          <w:lang w:val="fr-CH"/>
        </w:rPr>
        <w:t>Description des programmes de promotion du water-polo</w:t>
      </w:r>
    </w:p>
    <w:p w14:paraId="716CCE24" w14:textId="77777777" w:rsidR="002B2706" w:rsidRPr="00071CC2" w:rsidRDefault="002B2706" w:rsidP="002B2706">
      <w:pPr>
        <w:rPr>
          <w:lang w:val="fr-CH"/>
        </w:rPr>
      </w:pPr>
    </w:p>
    <w:p w14:paraId="3BDB7DDC" w14:textId="77777777" w:rsidR="002B2706" w:rsidRPr="00071CC2" w:rsidRDefault="002B2706" w:rsidP="002B2706">
      <w:pPr>
        <w:rPr>
          <w:lang w:val="fr-CH"/>
        </w:rPr>
      </w:pPr>
    </w:p>
    <w:p w14:paraId="07EA00AE" w14:textId="5A92D082" w:rsidR="0027284E" w:rsidRPr="007720A4" w:rsidRDefault="2A848794" w:rsidP="005A2E55">
      <w:pPr>
        <w:pStyle w:val="SWAQberschrift2"/>
      </w:pPr>
      <w:bookmarkStart w:id="79" w:name="_Toc148606094"/>
      <w:r>
        <w:t>PISTE</w:t>
      </w:r>
      <w:bookmarkEnd w:id="79"/>
    </w:p>
    <w:p w14:paraId="4B91B338" w14:textId="77777777" w:rsidR="007D4A0A" w:rsidRPr="007D4A0A" w:rsidRDefault="007D4A0A" w:rsidP="007D4A0A">
      <w:pPr>
        <w:pStyle w:val="swswStandartText"/>
        <w:rPr>
          <w:rFonts w:ascii="Hind Light" w:hAnsi="Hind Light" w:cs="Hind Light"/>
          <w:sz w:val="20"/>
          <w:szCs w:val="20"/>
          <w:lang w:val="fr-CH"/>
        </w:rPr>
      </w:pPr>
      <w:r w:rsidRPr="007D4A0A">
        <w:rPr>
          <w:rFonts w:ascii="Hind Light" w:hAnsi="Hind Light" w:cs="Hind Light"/>
          <w:sz w:val="20"/>
          <w:szCs w:val="20"/>
          <w:lang w:val="fr-CH"/>
        </w:rPr>
        <w:t xml:space="preserve">Le projet de détection des talents PISTE de Swiss Olympic a été introduit en 2009 et constitue la principale condition préalable à la sélection des cadres et à la distribution des Swiss Olympic Talent Cards. Outre l'évaluation des entraîneurs (locaux et nationaux), le niveau de développement biologique et le test de performance Swiss Aquatics Water Polo jouent également un rôle. Sur la base de ces critères, un classement est établi et les meilleurs athlètes reçoivent les Swiss Olympic Talent Cards nationales ou régionales. Les instructions relatives aux tests se trouvent sur le site Internet du Swiss Aquatics Water Polo (sous Promotion de la relève | PISTE). </w:t>
      </w:r>
    </w:p>
    <w:p w14:paraId="2F95500C" w14:textId="77777777" w:rsidR="007D4A0A" w:rsidRPr="007D4A0A" w:rsidRDefault="007D4A0A" w:rsidP="007D4A0A">
      <w:pPr>
        <w:pStyle w:val="swswStandartText"/>
        <w:rPr>
          <w:rFonts w:ascii="Hind Light" w:hAnsi="Hind Light" w:cs="Hind Light"/>
          <w:sz w:val="20"/>
          <w:szCs w:val="20"/>
          <w:lang w:val="fr-CH"/>
        </w:rPr>
      </w:pPr>
      <w:r w:rsidRPr="007D4A0A">
        <w:rPr>
          <w:rFonts w:ascii="Hind Light" w:hAnsi="Hind Light" w:cs="Hind Light"/>
          <w:sz w:val="20"/>
          <w:szCs w:val="20"/>
          <w:lang w:val="fr-CH"/>
        </w:rPr>
        <w:t>La "Swiss Olympic Talent Card" est un instrument important dans le système sportif suisse, sur lequel s'orientent différents partenaires. L'encouragement commun et optimal d'athlètes de la relève talentueux sur leur chemin vers l'élite est au centre de cette carte. La carte montre aux communes, aux cantons, aux écoles et aux autres partenaires quels athlètes de la relève sont inscrits dans les programmes de promotion des fédérations et doivent être encouragés de manière ciblée.</w:t>
      </w:r>
    </w:p>
    <w:p w14:paraId="0E2CBAFF" w14:textId="77777777" w:rsidR="007D4A0A" w:rsidRPr="007D4A0A" w:rsidRDefault="007D4A0A" w:rsidP="007D4A0A">
      <w:pPr>
        <w:pStyle w:val="swswStandartText"/>
        <w:rPr>
          <w:rFonts w:ascii="Hind Light" w:hAnsi="Hind Light" w:cs="Hind Light"/>
          <w:sz w:val="20"/>
          <w:szCs w:val="20"/>
          <w:lang w:val="fr-CH"/>
        </w:rPr>
      </w:pPr>
    </w:p>
    <w:p w14:paraId="3D435BB1" w14:textId="650E8BEC" w:rsidR="005A2E55" w:rsidRPr="007D4A0A" w:rsidRDefault="007D4A0A" w:rsidP="007D4A0A">
      <w:pPr>
        <w:pStyle w:val="swswStandartText"/>
        <w:rPr>
          <w:rFonts w:ascii="Hind Light" w:hAnsi="Hind Light" w:cs="Hind Light"/>
          <w:sz w:val="20"/>
          <w:szCs w:val="20"/>
          <w:lang w:val="fr-CH"/>
        </w:rPr>
      </w:pPr>
      <w:r w:rsidRPr="007D4A0A">
        <w:rPr>
          <w:rFonts w:ascii="Hind Light" w:hAnsi="Hind Light" w:cs="Hind Light"/>
          <w:sz w:val="20"/>
          <w:szCs w:val="20"/>
          <w:lang w:val="fr-CH"/>
        </w:rPr>
        <w:t>En tant que centre de PR, nous travaillons activement à la mise en œuvre de la PISTE et organisons, sur mandat et en collaboration avec la région et la fédération, jusqu'à deux journées PISTE par an.</w:t>
      </w:r>
    </w:p>
    <w:p w14:paraId="41F0AD3B" w14:textId="77777777" w:rsidR="007D4A0A" w:rsidRPr="007D4A0A" w:rsidRDefault="007D4A0A" w:rsidP="007D4A0A">
      <w:pPr>
        <w:pStyle w:val="swswStandartText"/>
        <w:rPr>
          <w:rFonts w:ascii="Hind Light" w:hAnsi="Hind Light" w:cs="Hind Light"/>
          <w:sz w:val="20"/>
          <w:szCs w:val="20"/>
          <w:lang w:val="fr-CH"/>
        </w:rPr>
      </w:pPr>
    </w:p>
    <w:p w14:paraId="48B0F4EF" w14:textId="67A77F21" w:rsidR="00D33A99" w:rsidRPr="00F96683" w:rsidRDefault="0026268C" w:rsidP="0026268C">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96683">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F96683">
        <w:rPr>
          <w:rFonts w:eastAsia="Hind Light" w:cs="Hind Light"/>
          <w:szCs w:val="20"/>
          <w:lang w:val="fr-CH"/>
        </w:rPr>
        <w:t xml:space="preserve"> </w:t>
      </w:r>
      <w:r w:rsidR="00F96683" w:rsidRPr="00F96683">
        <w:rPr>
          <w:lang w:val="fr-CH"/>
        </w:rPr>
        <w:t>Oui, nous remplissons ce critère.</w:t>
      </w:r>
    </w:p>
    <w:p w14:paraId="329D5F81" w14:textId="0BEA192F" w:rsidR="00AE5440" w:rsidRPr="00F96683" w:rsidRDefault="00AE5440">
      <w:pPr>
        <w:spacing w:line="240" w:lineRule="auto"/>
        <w:rPr>
          <w:rFonts w:eastAsiaTheme="minorHAnsi" w:cs="Hind Light"/>
          <w:szCs w:val="20"/>
          <w:lang w:val="fr-CH"/>
        </w:rPr>
      </w:pPr>
      <w:r w:rsidRPr="00F96683">
        <w:rPr>
          <w:rFonts w:cs="Hind Light"/>
          <w:szCs w:val="20"/>
          <w:lang w:val="fr-CH"/>
        </w:rPr>
        <w:br w:type="page"/>
      </w:r>
    </w:p>
    <w:p w14:paraId="64123143" w14:textId="6E64DDE4" w:rsidR="005A2E55" w:rsidRDefault="00F96683" w:rsidP="00FB0869">
      <w:pPr>
        <w:pStyle w:val="SWAQberschrift1"/>
      </w:pPr>
      <w:bookmarkStart w:id="80" w:name="_Toc148606095"/>
      <w:r>
        <w:rPr>
          <w:szCs w:val="48"/>
        </w:rPr>
        <w:lastRenderedPageBreak/>
        <w:t xml:space="preserve">ÉLÉMENT </w:t>
      </w:r>
      <w:proofErr w:type="gramStart"/>
      <w:r>
        <w:rPr>
          <w:szCs w:val="48"/>
        </w:rPr>
        <w:t>4 :</w:t>
      </w:r>
      <w:proofErr w:type="gramEnd"/>
      <w:r>
        <w:rPr>
          <w:szCs w:val="48"/>
        </w:rPr>
        <w:t xml:space="preserve"> ENVIRONNEMENT</w:t>
      </w:r>
      <w:bookmarkEnd w:id="80"/>
    </w:p>
    <w:p w14:paraId="5FCE09B1" w14:textId="77777777" w:rsidR="00175850" w:rsidRPr="00175850" w:rsidRDefault="00175850" w:rsidP="00175850">
      <w:pPr>
        <w:pStyle w:val="SWAQLauftext"/>
      </w:pPr>
    </w:p>
    <w:p w14:paraId="1ED50F73" w14:textId="2B533191" w:rsidR="005A2E55" w:rsidRPr="008E3479" w:rsidRDefault="00445BDC" w:rsidP="22DC8196">
      <w:pPr>
        <w:pStyle w:val="SWAQberschrift2"/>
      </w:pPr>
      <w:bookmarkStart w:id="81" w:name="_Toc148606096"/>
      <w:r>
        <w:t>ENCADREMENT DES ATHLÈTES</w:t>
      </w:r>
      <w:bookmarkEnd w:id="81"/>
    </w:p>
    <w:p w14:paraId="1A0E8A75" w14:textId="3BF7F86B" w:rsidR="00175850" w:rsidRPr="00445BDC" w:rsidRDefault="00445BDC" w:rsidP="002B2706">
      <w:pPr>
        <w:pStyle w:val="swswStandartText"/>
        <w:rPr>
          <w:rFonts w:ascii="Hind Light" w:hAnsi="Hind Light" w:cs="Hind Light"/>
          <w:sz w:val="20"/>
          <w:szCs w:val="20"/>
          <w:lang w:val="fr-CH"/>
        </w:rPr>
      </w:pPr>
      <w:r w:rsidRPr="00445BDC">
        <w:rPr>
          <w:rFonts w:ascii="Hind Light" w:hAnsi="Hind Light" w:cs="Hind Light"/>
          <w:sz w:val="20"/>
          <w:szCs w:val="20"/>
          <w:lang w:val="fr-CH"/>
        </w:rPr>
        <w:t>Un·e manager de talents (conseiller·ère des athlètes) connaît bien sa discipline sportive et ses meilleur·e·s athlètes. Il ·elle soutient les athlètes dans la recherche et la mise en place de solutions optimales en matière de coordination du sport et de la formation/travail, du service militaire, de l’environnement social, etc. conformément au parcours de l'athlète FTEM de Swiss Aquatics et aux solutions proposées par Swiss Olympic. En tant que fin·e connaisseur·euse de sa discipline sportive, il·elle est pour les athlètes le·la premier·ère interlocuteur·trice pour toutes les questions concernant leur environnement. Il est évident que la collaboration et l'échange avec l'entraîneur·e de l'athlète sont très étroits. Un·e manager de talents est un·e « manager d'environnement » pour l'athlète et décharge ainsi son entraîneur·e. Il est important que les athlètes aient un deuxième point de contact dans le club en plus de leur propre coach. C'est pourquoi le·la coach personnel·le ne peut pas être en même temps manager de talents.</w:t>
      </w:r>
    </w:p>
    <w:p w14:paraId="0CE7307B" w14:textId="77777777" w:rsidR="00445BDC" w:rsidRPr="00445BDC" w:rsidRDefault="00445BDC" w:rsidP="002B2706">
      <w:pPr>
        <w:pStyle w:val="swswStandartText"/>
        <w:rPr>
          <w:rFonts w:ascii="Hind Light" w:hAnsi="Hind Light" w:cs="Hind Light"/>
          <w:sz w:val="20"/>
          <w:szCs w:val="20"/>
          <w:lang w:val="fr-CH"/>
        </w:rPr>
      </w:pPr>
    </w:p>
    <w:p w14:paraId="61401740" w14:textId="54E1C52D" w:rsidR="00175850" w:rsidRPr="00641B39" w:rsidRDefault="00641B39" w:rsidP="007E575D">
      <w:pPr>
        <w:pStyle w:val="swswStandartText"/>
        <w:jc w:val="left"/>
        <w:rPr>
          <w:rFonts w:ascii="Hind Light" w:hAnsi="Hind Light" w:cs="Hind Light"/>
          <w:sz w:val="20"/>
          <w:szCs w:val="20"/>
          <w:lang w:val="fr-CH"/>
        </w:rPr>
      </w:pPr>
      <w:r w:rsidRPr="00641B39">
        <w:rPr>
          <w:rFonts w:ascii="Hind Light" w:hAnsi="Hind Light" w:cs="Hind Light"/>
          <w:sz w:val="20"/>
          <w:szCs w:val="20"/>
          <w:lang w:val="fr-CH"/>
        </w:rPr>
        <w:t>Pour un·e manager de talents actif (qui conseille au moins 4 athlètes), il y a 20 points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A2349" w14:paraId="2DFE7189" w14:textId="77777777" w:rsidTr="44ECE739">
        <w:trPr>
          <w:trHeight w:val="93"/>
        </w:trPr>
        <w:tc>
          <w:tcPr>
            <w:tcW w:w="4082" w:type="pct"/>
            <w:shd w:val="clear" w:color="auto" w:fill="FFF2CC" w:themeFill="accent4" w:themeFillTint="33"/>
          </w:tcPr>
          <w:p w14:paraId="4EC344D3" w14:textId="77777777" w:rsidR="00641B39" w:rsidRPr="00641B39" w:rsidRDefault="00641B39" w:rsidP="00BA1D18">
            <w:pPr>
              <w:pStyle w:val="swswStandartText"/>
              <w:rPr>
                <w:rFonts w:ascii="Hind Light" w:hAnsi="Hind Light" w:cs="Hind Light"/>
                <w:sz w:val="20"/>
                <w:szCs w:val="20"/>
                <w:lang w:val="fr-CH"/>
              </w:rPr>
            </w:pPr>
            <w:r w:rsidRPr="00641B39">
              <w:rPr>
                <w:rFonts w:ascii="Hind Light" w:hAnsi="Hind Light" w:cs="Hind Light"/>
                <w:sz w:val="20"/>
                <w:szCs w:val="20"/>
                <w:lang w:val="fr-CH"/>
              </w:rPr>
              <w:t>Manager de talents du centre PR :</w:t>
            </w:r>
          </w:p>
          <w:p w14:paraId="506D8F1B" w14:textId="769F7BE0" w:rsidR="005A2349" w:rsidRDefault="005A2349" w:rsidP="00BA1D18">
            <w:pPr>
              <w:pStyle w:val="swswStandartText"/>
              <w:rPr>
                <w:rFonts w:ascii="Hind Light" w:hAnsi="Hind Light" w:cs="Hind Light"/>
                <w:sz w:val="20"/>
                <w:szCs w:val="20"/>
                <w:lang w:val="de-CH"/>
              </w:rPr>
            </w:pPr>
            <w:r w:rsidRPr="00074C3E">
              <w:rPr>
                <w:rFonts w:ascii="Hind Light" w:hAnsi="Hind Light" w:cs="Hind Light"/>
                <w:sz w:val="20"/>
                <w:szCs w:val="20"/>
                <w:lang w:val="de-CH"/>
              </w:rPr>
              <w:t>N</w:t>
            </w:r>
            <w:r w:rsidR="00641B39">
              <w:rPr>
                <w:rFonts w:ascii="Hind Light" w:hAnsi="Hind Light" w:cs="Hind Light"/>
                <w:sz w:val="20"/>
                <w:szCs w:val="20"/>
                <w:lang w:val="de-CH"/>
              </w:rPr>
              <w:t>o</w:t>
            </w:r>
            <w:r w:rsidRPr="00074C3E">
              <w:rPr>
                <w:rFonts w:ascii="Hind Light" w:hAnsi="Hind Light" w:cs="Hind Light"/>
                <w:sz w:val="20"/>
                <w:szCs w:val="20"/>
                <w:lang w:val="de-CH"/>
              </w:rPr>
              <w:t xml:space="preserve">m: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sidRPr="00074C3E">
              <w:rPr>
                <w:rFonts w:ascii="Hind Light" w:hAnsi="Hind Light" w:cs="Hind Light"/>
                <w:sz w:val="20"/>
                <w:szCs w:val="20"/>
                <w:lang w:val="de-CH"/>
              </w:rPr>
              <w:tab/>
              <w:t>T</w:t>
            </w:r>
            <w:r w:rsidR="00641B39">
              <w:rPr>
                <w:rFonts w:ascii="Hind Light" w:hAnsi="Hind Light" w:cs="Hind Light"/>
                <w:sz w:val="20"/>
                <w:szCs w:val="20"/>
                <w:lang w:val="de-CH"/>
              </w:rPr>
              <w:t>éléph</w:t>
            </w:r>
            <w:r w:rsidRPr="00074C3E">
              <w:rPr>
                <w:rFonts w:ascii="Hind Light" w:hAnsi="Hind Light" w:cs="Hind Light"/>
                <w:sz w:val="20"/>
                <w:szCs w:val="20"/>
                <w:lang w:val="de-CH"/>
              </w:rPr>
              <w:t>on</w:t>
            </w:r>
            <w:r w:rsidR="00641B39">
              <w:rPr>
                <w:rFonts w:ascii="Hind Light" w:hAnsi="Hind Light" w:cs="Hind Light"/>
                <w:sz w:val="20"/>
                <w:szCs w:val="20"/>
                <w:lang w:val="de-CH"/>
              </w:rPr>
              <w:t>e</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918" w:type="pct"/>
            <w:shd w:val="clear" w:color="auto" w:fill="FFF2CC" w:themeFill="accent4" w:themeFillTint="33"/>
            <w:vAlign w:val="center"/>
          </w:tcPr>
          <w:p w14:paraId="1617E6D0" w14:textId="449A12DC" w:rsidR="005A2349" w:rsidRDefault="005A2349"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85519">
              <w:rPr>
                <w:rFonts w:ascii="Hind Light" w:hAnsi="Hind Light" w:cs="Hind Light"/>
                <w:sz w:val="20"/>
                <w:szCs w:val="20"/>
                <w:lang w:val="de-CH"/>
              </w:rPr>
              <w:t>10</w:t>
            </w:r>
            <w:r>
              <w:rPr>
                <w:rFonts w:ascii="Hind Light" w:hAnsi="Hind Light" w:cs="Hind Light"/>
                <w:sz w:val="20"/>
                <w:szCs w:val="20"/>
                <w:lang w:val="de-CH"/>
              </w:rPr>
              <w:t xml:space="preserve"> </w:t>
            </w:r>
            <w:r w:rsidR="00641B39">
              <w:rPr>
                <w:rFonts w:ascii="Hind Light" w:hAnsi="Hind Light" w:cs="Hind Light"/>
                <w:sz w:val="20"/>
                <w:szCs w:val="20"/>
                <w:lang w:val="de-CH"/>
              </w:rPr>
              <w:t>points</w:t>
            </w:r>
          </w:p>
        </w:tc>
      </w:tr>
    </w:tbl>
    <w:p w14:paraId="1E9228B9" w14:textId="77777777" w:rsidR="007E575D" w:rsidRDefault="007E575D" w:rsidP="007E575D">
      <w:pPr>
        <w:pStyle w:val="swswStandartText"/>
        <w:rPr>
          <w:rFonts w:ascii="Hind Light" w:hAnsi="Hind Light" w:cs="Hind Light"/>
          <w:sz w:val="20"/>
          <w:szCs w:val="20"/>
          <w:lang w:val="de-CH"/>
        </w:rPr>
      </w:pPr>
    </w:p>
    <w:p w14:paraId="082DBD90" w14:textId="4C4B7EC1" w:rsidR="007E575D" w:rsidRPr="00854D16" w:rsidRDefault="00854D16" w:rsidP="44ECE739">
      <w:pPr>
        <w:pStyle w:val="Beschriftung"/>
        <w:keepNext/>
        <w:shd w:val="clear" w:color="auto" w:fill="D9D9D9" w:themeFill="background1" w:themeFillShade="D9"/>
        <w:tabs>
          <w:tab w:val="left" w:pos="993"/>
        </w:tabs>
        <w:rPr>
          <w:rFonts w:cs="Hind Light"/>
          <w:lang w:val="fr-CH"/>
        </w:rPr>
      </w:pPr>
      <w:r w:rsidRPr="00854D16">
        <w:rPr>
          <w:szCs w:val="20"/>
          <w:lang w:val="fr-CH"/>
        </w:rPr>
        <w:t xml:space="preserve">Annexe </w:t>
      </w:r>
      <w:proofErr w:type="gramStart"/>
      <w:r w:rsidRPr="00854D16">
        <w:rPr>
          <w:szCs w:val="20"/>
          <w:lang w:val="fr-CH"/>
        </w:rPr>
        <w:t>1</w:t>
      </w:r>
      <w:r>
        <w:rPr>
          <w:szCs w:val="20"/>
          <w:lang w:val="fr-CH"/>
        </w:rPr>
        <w:t>7</w:t>
      </w:r>
      <w:r w:rsidRPr="00854D16">
        <w:rPr>
          <w:szCs w:val="20"/>
          <w:lang w:val="fr-CH"/>
        </w:rPr>
        <w:t>:</w:t>
      </w:r>
      <w:proofErr w:type="gramEnd"/>
      <w:r>
        <w:rPr>
          <w:szCs w:val="20"/>
          <w:lang w:val="fr-CH"/>
        </w:rPr>
        <w:tab/>
      </w:r>
      <w:r w:rsidRPr="00854D16">
        <w:rPr>
          <w:szCs w:val="20"/>
          <w:lang w:val="fr-CH"/>
        </w:rPr>
        <w:t xml:space="preserve"> Liste des athlètes qui ont été soutenu·e·s pendant la saison 2021/2022 ou 2022/2023 (nom de l'athlète, forme du soutien).</w:t>
      </w:r>
    </w:p>
    <w:p w14:paraId="065E666F" w14:textId="77777777" w:rsidR="00175850" w:rsidRPr="00854D16" w:rsidRDefault="00175850" w:rsidP="00BD6D1B">
      <w:pPr>
        <w:pStyle w:val="swswStandartText"/>
        <w:ind w:left="1276" w:hanging="1276"/>
        <w:rPr>
          <w:rFonts w:ascii="Hind Light" w:hAnsi="Hind Light" w:cs="Hind Light"/>
          <w:sz w:val="20"/>
          <w:szCs w:val="20"/>
          <w:lang w:val="fr-CH"/>
        </w:rPr>
      </w:pPr>
    </w:p>
    <w:p w14:paraId="28F8B42D" w14:textId="5F6A375F" w:rsidR="005A2E55" w:rsidRPr="00112464" w:rsidRDefault="00112464" w:rsidP="00FB0869">
      <w:pPr>
        <w:pStyle w:val="SWAQberschrift2"/>
        <w:rPr>
          <w:lang w:val="fr-CH"/>
        </w:rPr>
      </w:pPr>
      <w:bookmarkStart w:id="82" w:name="_Toc148606097"/>
      <w:r w:rsidRPr="00112464">
        <w:rPr>
          <w:szCs w:val="20"/>
          <w:lang w:val="fr-CH"/>
        </w:rPr>
        <w:t>PLANIFICATION DE CARRIÈRE – FORMATION ET SPORT</w:t>
      </w:r>
      <w:bookmarkEnd w:id="82"/>
    </w:p>
    <w:p w14:paraId="38666721" w14:textId="75977832" w:rsidR="000F5508" w:rsidRPr="0079055F" w:rsidRDefault="0079055F" w:rsidP="002B2706">
      <w:pPr>
        <w:jc w:val="both"/>
        <w:rPr>
          <w:rFonts w:eastAsia="Hind Light" w:cs="Hind Light"/>
          <w:lang w:val="fr-CH"/>
        </w:rPr>
      </w:pPr>
      <w:r w:rsidRPr="0079055F">
        <w:rPr>
          <w:rFonts w:eastAsia="Hind Light" w:cs="Hind Light"/>
          <w:lang w:val="fr-CH"/>
        </w:rPr>
        <w:t xml:space="preserve">Pour </w:t>
      </w:r>
      <w:proofErr w:type="gramStart"/>
      <w:r w:rsidRPr="0079055F">
        <w:rPr>
          <w:rFonts w:eastAsia="Hind Light" w:cs="Hind Light"/>
          <w:lang w:val="fr-CH"/>
        </w:rPr>
        <w:t>les nageur</w:t>
      </w:r>
      <w:proofErr w:type="gramEnd"/>
      <w:r w:rsidRPr="0079055F">
        <w:rPr>
          <w:rFonts w:eastAsia="Hind Light" w:cs="Hind Light"/>
          <w:lang w:val="fr-CH"/>
        </w:rPr>
        <w:t>·euse·s, pratiquer le sport de performance en plus de la formation (école, apprentissage) représente un grand défi. Une planification de carrière soigneuse constitue la base de la coordination de ces deux domaines. Il existe beaucoup de différents exemples individuels de carrières à succès. Les offres de formation favorables au sport de performance diffèrent d’un canton à l’autre.</w:t>
      </w:r>
    </w:p>
    <w:p w14:paraId="3F9CDE27" w14:textId="77777777" w:rsidR="0079055F" w:rsidRPr="0079055F" w:rsidRDefault="0079055F" w:rsidP="002B2706">
      <w:pPr>
        <w:jc w:val="both"/>
        <w:rPr>
          <w:lang w:val="fr-CH"/>
        </w:rPr>
      </w:pPr>
    </w:p>
    <w:p w14:paraId="4D741480" w14:textId="65F9B605" w:rsidR="000F5508" w:rsidRDefault="00172DA4" w:rsidP="000F5508">
      <w:pPr>
        <w:pStyle w:val="swswStandartText"/>
        <w:tabs>
          <w:tab w:val="left" w:pos="1985"/>
          <w:tab w:val="left" w:pos="3828"/>
        </w:tabs>
        <w:rPr>
          <w:rFonts w:ascii="Hind Light" w:eastAsia="Hind Light" w:hAnsi="Hind Light" w:cs="Hind Light"/>
          <w:sz w:val="20"/>
          <w:lang w:val="fr-CH"/>
        </w:rPr>
      </w:pPr>
      <w:r w:rsidRPr="00172DA4">
        <w:rPr>
          <w:rFonts w:ascii="Hind Light" w:eastAsia="Hind Light" w:hAnsi="Hind Light" w:cs="Hind Light"/>
          <w:sz w:val="20"/>
          <w:lang w:val="fr-CH"/>
        </w:rPr>
        <w:t>En tant que centre de PR, nous attirons l'attention des parents et des athlètes sur les offres de formation régionales et établissons les contacts nécessaires. Au moins une fois par an, le centre de PR organise une séance d'information pour les athlètes et les parents sur le thème de la "planification de carrière". Groupe cible : transition entre l'école primaire et le degré secondaire I ou entre le degré secondaire I et le degré secondaire II et, plus tard, les études dans le degré tertiaire.</w:t>
      </w:r>
    </w:p>
    <w:p w14:paraId="1D9A7861" w14:textId="77777777" w:rsidR="00C9196D" w:rsidRPr="00172DA4" w:rsidRDefault="00C9196D" w:rsidP="000F5508">
      <w:pPr>
        <w:pStyle w:val="swswStandartText"/>
        <w:tabs>
          <w:tab w:val="left" w:pos="1985"/>
          <w:tab w:val="left" w:pos="3828"/>
        </w:tabs>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0F5508" w:rsidRPr="00644982" w14:paraId="2835DBDD" w14:textId="77777777" w:rsidTr="007552A7">
        <w:trPr>
          <w:trHeight w:val="93"/>
        </w:trPr>
        <w:tc>
          <w:tcPr>
            <w:tcW w:w="5000" w:type="pct"/>
            <w:shd w:val="clear" w:color="auto" w:fill="FBE4D5" w:themeFill="accent2" w:themeFillTint="33"/>
          </w:tcPr>
          <w:p w14:paraId="79435C38" w14:textId="0D79DCB9" w:rsidR="000F5508" w:rsidRPr="00C9196D" w:rsidRDefault="00C9196D" w:rsidP="00BA1D18">
            <w:pPr>
              <w:pStyle w:val="swswStandartText"/>
              <w:rPr>
                <w:rFonts w:ascii="Hind Light" w:hAnsi="Hind Light" w:cs="Hind Light"/>
                <w:sz w:val="20"/>
                <w:szCs w:val="20"/>
                <w:lang w:val="fr-CH"/>
              </w:rPr>
            </w:pPr>
            <w:r w:rsidRPr="00C9196D">
              <w:rPr>
                <w:rFonts w:ascii="Hind Light" w:hAnsi="Hind Light" w:cs="Hind Light"/>
                <w:sz w:val="20"/>
                <w:szCs w:val="20"/>
                <w:lang w:val="fr-CH"/>
              </w:rPr>
              <w:lastRenderedPageBreak/>
              <w:t>Le centre PR organise une réunion d'information sur le thème « Planification de carrière ».</w:t>
            </w:r>
          </w:p>
        </w:tc>
      </w:tr>
      <w:tr w:rsidR="000F5508" w14:paraId="030EDC08" w14:textId="77777777" w:rsidTr="007552A7">
        <w:trPr>
          <w:trHeight w:val="93"/>
        </w:trPr>
        <w:tc>
          <w:tcPr>
            <w:tcW w:w="5000" w:type="pct"/>
            <w:shd w:val="clear" w:color="auto" w:fill="FBE4D5" w:themeFill="accent2" w:themeFillTint="33"/>
          </w:tcPr>
          <w:p w14:paraId="35406927" w14:textId="4B69D922" w:rsidR="000F5508" w:rsidRPr="00132788" w:rsidRDefault="00ED221C" w:rsidP="00BA1D18">
            <w:pPr>
              <w:pStyle w:val="swswStandartText"/>
              <w:tabs>
                <w:tab w:val="left" w:pos="1985"/>
                <w:tab w:val="left" w:pos="3828"/>
              </w:tabs>
              <w:rPr>
                <w:rFonts w:ascii="Hind Light" w:hAnsi="Hind Light" w:cs="Hind Light"/>
                <w:sz w:val="20"/>
                <w:szCs w:val="20"/>
                <w:lang w:val="de-CH"/>
              </w:rPr>
            </w:pPr>
            <w:r>
              <w:rPr>
                <w:rFonts w:ascii="Hind Light" w:hAnsi="Hind Light" w:cs="Hind Light"/>
                <w:sz w:val="20"/>
                <w:szCs w:val="20"/>
                <w:lang w:val="de-CH"/>
              </w:rPr>
              <w:t>Date</w:t>
            </w:r>
            <w:r w:rsidR="000F5508">
              <w:rPr>
                <w:rFonts w:ascii="Hind Light" w:hAnsi="Hind Light" w:cs="Hind Light"/>
                <w:sz w:val="20"/>
                <w:szCs w:val="20"/>
                <w:lang w:val="de-CH"/>
              </w:rPr>
              <w:t>:</w:t>
            </w:r>
            <w:r w:rsidR="000F5508">
              <w:rPr>
                <w:rFonts w:ascii="Hind Light" w:hAnsi="Hind Light" w:cs="Hind Light"/>
                <w:sz w:val="20"/>
                <w:szCs w:val="20"/>
                <w:lang w:val="de-CH"/>
              </w:rPr>
              <w:fldChar w:fldCharType="begin">
                <w:ffData>
                  <w:name w:val="Text7"/>
                  <w:enabled/>
                  <w:calcOnExit w:val="0"/>
                  <w:textInput/>
                </w:ffData>
              </w:fldChar>
            </w:r>
            <w:r w:rsidR="000F5508">
              <w:rPr>
                <w:rFonts w:ascii="Hind Light" w:hAnsi="Hind Light" w:cs="Hind Light"/>
                <w:sz w:val="20"/>
                <w:szCs w:val="20"/>
                <w:lang w:val="de-CH"/>
              </w:rPr>
              <w:instrText xml:space="preserve"> FORMTEXT </w:instrText>
            </w:r>
            <w:r w:rsidR="000F5508">
              <w:rPr>
                <w:rFonts w:ascii="Hind Light" w:hAnsi="Hind Light" w:cs="Hind Light"/>
                <w:sz w:val="20"/>
                <w:szCs w:val="20"/>
                <w:lang w:val="de-CH"/>
              </w:rPr>
            </w:r>
            <w:r w:rsidR="000F5508">
              <w:rPr>
                <w:rFonts w:ascii="Hind Light" w:hAnsi="Hind Light" w:cs="Hind Light"/>
                <w:sz w:val="20"/>
                <w:szCs w:val="20"/>
                <w:lang w:val="de-CH"/>
              </w:rPr>
              <w:fldChar w:fldCharType="separate"/>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sz w:val="20"/>
                <w:szCs w:val="20"/>
                <w:lang w:val="de-CH"/>
              </w:rPr>
              <w:fldChar w:fldCharType="end"/>
            </w:r>
            <w:r w:rsidR="000F5508">
              <w:rPr>
                <w:rFonts w:ascii="Hind Light" w:hAnsi="Hind Light" w:cs="Hind Light"/>
                <w:sz w:val="20"/>
                <w:szCs w:val="20"/>
                <w:lang w:val="de-CH"/>
              </w:rPr>
              <w:tab/>
            </w:r>
            <w:r>
              <w:rPr>
                <w:rFonts w:ascii="Hind Light" w:hAnsi="Hind Light" w:cs="Hind Light"/>
                <w:sz w:val="20"/>
                <w:szCs w:val="20"/>
                <w:lang w:val="de-CH"/>
              </w:rPr>
              <w:t>Lieu</w:t>
            </w:r>
            <w:r w:rsidR="000F5508">
              <w:rPr>
                <w:rFonts w:ascii="Hind Light" w:hAnsi="Hind Light" w:cs="Hind Light"/>
                <w:sz w:val="20"/>
                <w:szCs w:val="20"/>
                <w:lang w:val="de-CH"/>
              </w:rPr>
              <w:t xml:space="preserve">: </w:t>
            </w:r>
            <w:r w:rsidR="000F5508">
              <w:rPr>
                <w:rFonts w:ascii="Hind Light" w:hAnsi="Hind Light" w:cs="Hind Light"/>
                <w:sz w:val="20"/>
                <w:szCs w:val="20"/>
                <w:lang w:val="de-CH"/>
              </w:rPr>
              <w:fldChar w:fldCharType="begin">
                <w:ffData>
                  <w:name w:val="Text2"/>
                  <w:enabled/>
                  <w:calcOnExit w:val="0"/>
                  <w:textInput/>
                </w:ffData>
              </w:fldChar>
            </w:r>
            <w:r w:rsidR="000F5508">
              <w:rPr>
                <w:rFonts w:ascii="Hind Light" w:hAnsi="Hind Light" w:cs="Hind Light"/>
                <w:sz w:val="20"/>
                <w:szCs w:val="20"/>
                <w:lang w:val="de-CH"/>
              </w:rPr>
              <w:instrText xml:space="preserve"> FORMTEXT </w:instrText>
            </w:r>
            <w:r w:rsidR="000F5508">
              <w:rPr>
                <w:rFonts w:ascii="Hind Light" w:hAnsi="Hind Light" w:cs="Hind Light"/>
                <w:sz w:val="20"/>
                <w:szCs w:val="20"/>
                <w:lang w:val="de-CH"/>
              </w:rPr>
            </w:r>
            <w:r w:rsidR="000F5508">
              <w:rPr>
                <w:rFonts w:ascii="Hind Light" w:hAnsi="Hind Light" w:cs="Hind Light"/>
                <w:sz w:val="20"/>
                <w:szCs w:val="20"/>
                <w:lang w:val="de-CH"/>
              </w:rPr>
              <w:fldChar w:fldCharType="separate"/>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sz w:val="20"/>
                <w:szCs w:val="20"/>
                <w:lang w:val="de-CH"/>
              </w:rPr>
              <w:fldChar w:fldCharType="end"/>
            </w:r>
            <w:r w:rsidR="000F5508">
              <w:rPr>
                <w:rFonts w:ascii="Hind Light" w:hAnsi="Hind Light" w:cs="Hind Light"/>
                <w:sz w:val="20"/>
                <w:szCs w:val="20"/>
                <w:lang w:val="de-CH"/>
              </w:rPr>
              <w:t xml:space="preserve"> </w:t>
            </w:r>
            <w:r w:rsidR="000F5508">
              <w:rPr>
                <w:rFonts w:ascii="Hind Light" w:hAnsi="Hind Light" w:cs="Hind Light"/>
                <w:sz w:val="20"/>
                <w:szCs w:val="20"/>
                <w:lang w:val="de-CH"/>
              </w:rPr>
              <w:tab/>
            </w:r>
            <w:r w:rsidRPr="00ED221C">
              <w:rPr>
                <w:rFonts w:ascii="Hind Light" w:hAnsi="Hind Light" w:cs="Hind Light"/>
                <w:sz w:val="20"/>
                <w:szCs w:val="20"/>
                <w:lang w:val="de-CH"/>
              </w:rPr>
              <w:t>Intervenant·</w:t>
            </w:r>
            <w:proofErr w:type="gramStart"/>
            <w:r w:rsidRPr="00ED221C">
              <w:rPr>
                <w:rFonts w:ascii="Hind Light" w:hAnsi="Hind Light" w:cs="Hind Light"/>
                <w:sz w:val="20"/>
                <w:szCs w:val="20"/>
                <w:lang w:val="de-CH"/>
              </w:rPr>
              <w:t>e</w:t>
            </w:r>
            <w:r>
              <w:rPr>
                <w:rFonts w:ascii="Hind Light" w:hAnsi="Hind Light" w:cs="Hind Light"/>
                <w:sz w:val="20"/>
                <w:szCs w:val="20"/>
                <w:lang w:val="de-CH"/>
              </w:rPr>
              <w:t xml:space="preserve"> :</w:t>
            </w:r>
            <w:proofErr w:type="gramEnd"/>
            <w:r w:rsidR="000F5508">
              <w:rPr>
                <w:rFonts w:ascii="Hind Light" w:hAnsi="Hind Light" w:cs="Hind Light"/>
                <w:sz w:val="20"/>
                <w:szCs w:val="20"/>
                <w:lang w:val="de-CH"/>
              </w:rPr>
              <w:t xml:space="preserve"> </w:t>
            </w:r>
            <w:r w:rsidR="000F5508">
              <w:rPr>
                <w:rFonts w:ascii="Hind Light" w:hAnsi="Hind Light" w:cs="Hind Light"/>
                <w:sz w:val="20"/>
                <w:szCs w:val="20"/>
                <w:lang w:val="de-CH"/>
              </w:rPr>
              <w:fldChar w:fldCharType="begin">
                <w:ffData>
                  <w:name w:val="Text3"/>
                  <w:enabled/>
                  <w:calcOnExit w:val="0"/>
                  <w:textInput/>
                </w:ffData>
              </w:fldChar>
            </w:r>
            <w:r w:rsidR="000F5508">
              <w:rPr>
                <w:rFonts w:ascii="Hind Light" w:hAnsi="Hind Light" w:cs="Hind Light"/>
                <w:sz w:val="20"/>
                <w:szCs w:val="20"/>
                <w:lang w:val="de-CH"/>
              </w:rPr>
              <w:instrText xml:space="preserve"> FORMTEXT </w:instrText>
            </w:r>
            <w:r w:rsidR="000F5508">
              <w:rPr>
                <w:rFonts w:ascii="Hind Light" w:hAnsi="Hind Light" w:cs="Hind Light"/>
                <w:sz w:val="20"/>
                <w:szCs w:val="20"/>
                <w:lang w:val="de-CH"/>
              </w:rPr>
            </w:r>
            <w:r w:rsidR="000F5508">
              <w:rPr>
                <w:rFonts w:ascii="Hind Light" w:hAnsi="Hind Light" w:cs="Hind Light"/>
                <w:sz w:val="20"/>
                <w:szCs w:val="20"/>
                <w:lang w:val="de-CH"/>
              </w:rPr>
              <w:fldChar w:fldCharType="separate"/>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sz w:val="20"/>
                <w:szCs w:val="20"/>
                <w:lang w:val="de-CH"/>
              </w:rPr>
              <w:fldChar w:fldCharType="end"/>
            </w:r>
          </w:p>
        </w:tc>
      </w:tr>
    </w:tbl>
    <w:p w14:paraId="6C1BD0BB" w14:textId="77777777" w:rsidR="000F5508" w:rsidRPr="003A5D2E" w:rsidRDefault="000F5508" w:rsidP="000F5508">
      <w:pPr>
        <w:pStyle w:val="swswStandartText"/>
        <w:rPr>
          <w:rFonts w:ascii="Hind Light" w:hAnsi="Hind Light" w:cs="Hind Light"/>
          <w:sz w:val="20"/>
          <w:szCs w:val="20"/>
          <w:lang w:val="de-CH"/>
        </w:rPr>
      </w:pPr>
    </w:p>
    <w:p w14:paraId="02238E20" w14:textId="2CD9B0DB" w:rsidR="000F5508" w:rsidRPr="009D27A5" w:rsidRDefault="007552A7" w:rsidP="0017585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bookmarkStart w:id="83" w:name="Kontrollkästchen5"/>
      <w:r w:rsidRPr="009D27A5">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bookmarkEnd w:id="83"/>
      <w:r w:rsidR="000F5508" w:rsidRPr="009D27A5">
        <w:rPr>
          <w:rFonts w:eastAsia="Hind Light" w:cs="Hind Light"/>
          <w:szCs w:val="20"/>
          <w:lang w:val="fr-CH"/>
        </w:rPr>
        <w:t xml:space="preserve"> </w:t>
      </w:r>
      <w:r w:rsidR="009D27A5" w:rsidRPr="009D27A5">
        <w:rPr>
          <w:lang w:val="fr-CH"/>
        </w:rPr>
        <w:t>Oui, nous remplissons ce critère.</w:t>
      </w:r>
    </w:p>
    <w:p w14:paraId="3B5E84AD" w14:textId="77777777" w:rsidR="00AF255F" w:rsidRPr="009D27A5" w:rsidRDefault="00AF255F" w:rsidP="00AF255F">
      <w:pPr>
        <w:pStyle w:val="swswStandartText"/>
        <w:ind w:left="1276" w:hanging="1276"/>
        <w:rPr>
          <w:rFonts w:ascii="Hind Light" w:hAnsi="Hind Light" w:cs="Hind Light"/>
          <w:sz w:val="20"/>
          <w:szCs w:val="20"/>
          <w:lang w:val="fr-CH"/>
        </w:rPr>
      </w:pPr>
    </w:p>
    <w:p w14:paraId="2910134E" w14:textId="5DE0AABE" w:rsidR="000F5508" w:rsidRPr="009D27A5" w:rsidRDefault="009D27A5" w:rsidP="00405BF3">
      <w:pPr>
        <w:pStyle w:val="Beschriftung"/>
        <w:shd w:val="clear" w:color="auto" w:fill="D9D9D9" w:themeFill="background1" w:themeFillShade="D9"/>
        <w:tabs>
          <w:tab w:val="left" w:pos="993"/>
        </w:tabs>
        <w:rPr>
          <w:rFonts w:cs="Hind Light"/>
          <w:szCs w:val="20"/>
          <w:lang w:val="fr-CH"/>
        </w:rPr>
      </w:pPr>
      <w:r w:rsidRPr="009D27A5">
        <w:rPr>
          <w:szCs w:val="20"/>
          <w:lang w:val="fr-CH"/>
        </w:rPr>
        <w:t xml:space="preserve">Annexe </w:t>
      </w:r>
      <w:proofErr w:type="gramStart"/>
      <w:r>
        <w:rPr>
          <w:szCs w:val="20"/>
          <w:lang w:val="fr-CH"/>
        </w:rPr>
        <w:t>18</w:t>
      </w:r>
      <w:r w:rsidRPr="009D27A5">
        <w:rPr>
          <w:szCs w:val="20"/>
          <w:lang w:val="fr-CH"/>
        </w:rPr>
        <w:t>:</w:t>
      </w:r>
      <w:proofErr w:type="gramEnd"/>
      <w:r>
        <w:rPr>
          <w:szCs w:val="20"/>
          <w:lang w:val="fr-CH"/>
        </w:rPr>
        <w:tab/>
      </w:r>
      <w:r w:rsidRPr="009D27A5">
        <w:rPr>
          <w:szCs w:val="20"/>
          <w:lang w:val="fr-CH"/>
        </w:rPr>
        <w:t>Description du programme et du contenu de la réunion d'information sur la planification de carrière.</w:t>
      </w:r>
    </w:p>
    <w:p w14:paraId="68C15B39" w14:textId="77777777" w:rsidR="000F5508" w:rsidRPr="009D27A5" w:rsidRDefault="000F5508" w:rsidP="000F5508">
      <w:pPr>
        <w:pStyle w:val="swswStandartText"/>
        <w:ind w:left="1276" w:hanging="1276"/>
        <w:rPr>
          <w:rFonts w:ascii="Hind Light" w:hAnsi="Hind Light" w:cs="Hind Light"/>
          <w:sz w:val="20"/>
          <w:szCs w:val="20"/>
          <w:lang w:val="fr-CH"/>
        </w:rPr>
      </w:pPr>
    </w:p>
    <w:p w14:paraId="741BA348" w14:textId="1082F7E2" w:rsidR="0017750E" w:rsidRDefault="00F91A92" w:rsidP="00F91A92">
      <w:pPr>
        <w:pStyle w:val="swswStandartText"/>
        <w:rPr>
          <w:rFonts w:ascii="Hind Light" w:hAnsi="Hind Light" w:cs="Hind Light"/>
          <w:sz w:val="20"/>
          <w:szCs w:val="20"/>
          <w:lang w:val="fr-CH"/>
        </w:rPr>
      </w:pPr>
      <w:r w:rsidRPr="00F91A92">
        <w:rPr>
          <w:rFonts w:ascii="Hind Light" w:hAnsi="Hind Light" w:cs="Hind Light"/>
          <w:sz w:val="20"/>
          <w:szCs w:val="20"/>
          <w:lang w:val="fr-CH"/>
        </w:rPr>
        <w:t>Une bonne façon d'aborder et de discuter systématiquement de la planification de carrière avec les athlètes</w:t>
      </w:r>
      <w:r>
        <w:rPr>
          <w:rFonts w:ascii="Hind Light" w:hAnsi="Hind Light" w:cs="Hind Light"/>
          <w:sz w:val="20"/>
          <w:szCs w:val="20"/>
          <w:lang w:val="fr-CH"/>
        </w:rPr>
        <w:t xml:space="preserve"> </w:t>
      </w:r>
      <w:r w:rsidRPr="00F91A92">
        <w:rPr>
          <w:rFonts w:ascii="Hind Light" w:hAnsi="Hind Light" w:cs="Hind Light"/>
          <w:sz w:val="20"/>
          <w:szCs w:val="20"/>
          <w:lang w:val="fr-CH"/>
        </w:rPr>
        <w:t>(et les parents) est de l'intégrer dans la convention individuelle des athlètes. Les questions suivantes doivent</w:t>
      </w:r>
      <w:r>
        <w:rPr>
          <w:rFonts w:ascii="Hind Light" w:hAnsi="Hind Light" w:cs="Hind Light"/>
          <w:sz w:val="20"/>
          <w:szCs w:val="20"/>
          <w:lang w:val="fr-CH"/>
        </w:rPr>
        <w:t xml:space="preserve"> </w:t>
      </w:r>
      <w:r w:rsidRPr="00F91A92">
        <w:rPr>
          <w:rFonts w:ascii="Hind Light" w:hAnsi="Hind Light" w:cs="Hind Light"/>
          <w:sz w:val="20"/>
          <w:szCs w:val="20"/>
          <w:lang w:val="fr-CH"/>
        </w:rPr>
        <w:t xml:space="preserve">être </w:t>
      </w:r>
      <w:proofErr w:type="gramStart"/>
      <w:r w:rsidRPr="00F91A92">
        <w:rPr>
          <w:rFonts w:ascii="Hind Light" w:hAnsi="Hind Light" w:cs="Hind Light"/>
          <w:sz w:val="20"/>
          <w:szCs w:val="20"/>
          <w:lang w:val="fr-CH"/>
        </w:rPr>
        <w:t>abordées:</w:t>
      </w:r>
      <w:proofErr w:type="gramEnd"/>
      <w:r w:rsidRPr="00F91A92">
        <w:rPr>
          <w:rFonts w:ascii="Hind Light" w:hAnsi="Hind Light" w:cs="Hind Light"/>
          <w:sz w:val="20"/>
          <w:szCs w:val="20"/>
          <w:lang w:val="fr-CH"/>
        </w:rPr>
        <w:t xml:space="preserve"> Objectifs individuels, plan hebdomadaire et saisonnier personnel, y compris la formation,</w:t>
      </w:r>
      <w:r>
        <w:rPr>
          <w:rFonts w:ascii="Hind Light" w:hAnsi="Hind Light" w:cs="Hind Light"/>
          <w:sz w:val="20"/>
          <w:szCs w:val="20"/>
          <w:lang w:val="fr-CH"/>
        </w:rPr>
        <w:t xml:space="preserve"> </w:t>
      </w:r>
      <w:r w:rsidRPr="00F91A92">
        <w:rPr>
          <w:rFonts w:ascii="Hind Light" w:hAnsi="Hind Light" w:cs="Hind Light"/>
          <w:sz w:val="20"/>
          <w:szCs w:val="20"/>
          <w:lang w:val="fr-CH"/>
        </w:rPr>
        <w:t>(examens importants) et les passages.</w:t>
      </w:r>
    </w:p>
    <w:p w14:paraId="79326131" w14:textId="77777777" w:rsidR="00F91A92" w:rsidRPr="00F91A92" w:rsidRDefault="00F91A92" w:rsidP="00F91A92">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17750E" w14:paraId="37C37053" w14:textId="77777777" w:rsidTr="23E11C35">
        <w:trPr>
          <w:trHeight w:val="93"/>
        </w:trPr>
        <w:tc>
          <w:tcPr>
            <w:tcW w:w="4082" w:type="pct"/>
            <w:shd w:val="clear" w:color="auto" w:fill="FFF2CC" w:themeFill="accent4" w:themeFillTint="33"/>
          </w:tcPr>
          <w:p w14:paraId="6353EB1A" w14:textId="15B497C0" w:rsidR="0017750E" w:rsidRPr="00371AC6" w:rsidRDefault="00371AC6" w:rsidP="00BA1D18">
            <w:pPr>
              <w:pStyle w:val="swswStandartText"/>
              <w:rPr>
                <w:rFonts w:ascii="Hind Light" w:hAnsi="Hind Light" w:cs="Hind Light"/>
                <w:sz w:val="20"/>
                <w:szCs w:val="20"/>
                <w:lang w:val="fr-CH"/>
              </w:rPr>
            </w:pPr>
            <w:proofErr w:type="gramStart"/>
            <w:r w:rsidRPr="00371AC6">
              <w:rPr>
                <w:rFonts w:ascii="Hind Light" w:hAnsi="Hind Light" w:cs="Hind Light"/>
                <w:sz w:val="20"/>
                <w:szCs w:val="20"/>
                <w:lang w:val="fr-CH"/>
              </w:rPr>
              <w:t>«La</w:t>
            </w:r>
            <w:proofErr w:type="gramEnd"/>
            <w:r w:rsidRPr="00371AC6">
              <w:rPr>
                <w:rFonts w:ascii="Hind Light" w:hAnsi="Hind Light" w:cs="Hind Light"/>
                <w:sz w:val="20"/>
                <w:szCs w:val="20"/>
                <w:lang w:val="fr-CH"/>
              </w:rPr>
              <w:t xml:space="preserve"> planification de carrière» est intégrée dans les conventions des athlètes.</w:t>
            </w:r>
            <w:r w:rsidR="0017750E" w:rsidRPr="00371AC6">
              <w:rPr>
                <w:rFonts w:ascii="Hind Light" w:hAnsi="Hind Light" w:cs="Hind Light"/>
                <w:sz w:val="20"/>
                <w:szCs w:val="20"/>
                <w:lang w:val="fr-CH"/>
              </w:rPr>
              <w:t xml:space="preserve"> </w:t>
            </w:r>
          </w:p>
        </w:tc>
        <w:tc>
          <w:tcPr>
            <w:tcW w:w="918" w:type="pct"/>
            <w:shd w:val="clear" w:color="auto" w:fill="FFF2CC" w:themeFill="accent4" w:themeFillTint="33"/>
            <w:vAlign w:val="center"/>
          </w:tcPr>
          <w:p w14:paraId="256F3EA8" w14:textId="50A830E1" w:rsidR="0017750E" w:rsidRDefault="0017750E"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sidR="007552A7">
              <w:rPr>
                <w:rFonts w:ascii="Hind Light" w:hAnsi="Hind Light" w:cs="Hind Light"/>
                <w:sz w:val="20"/>
                <w:szCs w:val="20"/>
                <w:lang w:val="de-CH"/>
              </w:rPr>
              <w:t xml:space="preserve"> </w:t>
            </w:r>
            <w:r w:rsidR="00CB1685">
              <w:rPr>
                <w:rFonts w:ascii="Hind Light" w:hAnsi="Hind Light" w:cs="Hind Light"/>
                <w:sz w:val="20"/>
                <w:szCs w:val="20"/>
                <w:lang w:val="de-CH"/>
              </w:rPr>
              <w:t>5</w:t>
            </w:r>
            <w:r>
              <w:rPr>
                <w:rFonts w:ascii="Hind Light" w:hAnsi="Hind Light" w:cs="Hind Light"/>
                <w:sz w:val="20"/>
                <w:szCs w:val="20"/>
                <w:lang w:val="de-CH"/>
              </w:rPr>
              <w:t xml:space="preserve"> </w:t>
            </w:r>
            <w:r w:rsidR="00371AC6">
              <w:rPr>
                <w:rFonts w:ascii="Hind Light" w:hAnsi="Hind Light" w:cs="Hind Light"/>
                <w:sz w:val="20"/>
                <w:szCs w:val="20"/>
                <w:lang w:val="de-CH"/>
              </w:rPr>
              <w:t>points</w:t>
            </w:r>
          </w:p>
        </w:tc>
      </w:tr>
    </w:tbl>
    <w:p w14:paraId="2CA542B2" w14:textId="77777777" w:rsidR="00CB1685" w:rsidRDefault="00CB1685" w:rsidP="00CB1685">
      <w:pPr>
        <w:pStyle w:val="swswStandartText"/>
        <w:ind w:left="1276" w:hanging="1276"/>
        <w:rPr>
          <w:rFonts w:ascii="Hind Light" w:hAnsi="Hind Light" w:cs="Hind Light"/>
          <w:sz w:val="20"/>
          <w:szCs w:val="20"/>
        </w:rPr>
      </w:pPr>
    </w:p>
    <w:p w14:paraId="5FB8E9F5" w14:textId="39435BD4" w:rsidR="0017750E" w:rsidRPr="00371AC6" w:rsidRDefault="00371AC6" w:rsidP="23E11C35">
      <w:pPr>
        <w:pStyle w:val="Beschriftung"/>
        <w:shd w:val="clear" w:color="auto" w:fill="D9D9D9" w:themeFill="background1" w:themeFillShade="D9"/>
        <w:tabs>
          <w:tab w:val="left" w:pos="993"/>
        </w:tabs>
        <w:rPr>
          <w:rFonts w:cs="Hind Light"/>
          <w:lang w:val="fr-CH"/>
        </w:rPr>
      </w:pPr>
      <w:r>
        <w:rPr>
          <w:lang w:val="fr-CH"/>
        </w:rPr>
        <w:t>Annexe</w:t>
      </w:r>
      <w:r w:rsidR="00251646" w:rsidRPr="00371AC6">
        <w:rPr>
          <w:lang w:val="fr-CH"/>
        </w:rPr>
        <w:t xml:space="preserve"> </w:t>
      </w:r>
      <w:proofErr w:type="gramStart"/>
      <w:r w:rsidR="00251646" w:rsidRPr="00371AC6">
        <w:rPr>
          <w:lang w:val="fr-CH"/>
        </w:rPr>
        <w:t>19</w:t>
      </w:r>
      <w:r w:rsidR="00405BF3" w:rsidRPr="00371AC6">
        <w:rPr>
          <w:lang w:val="fr-CH"/>
        </w:rPr>
        <w:t>:</w:t>
      </w:r>
      <w:proofErr w:type="gramEnd"/>
      <w:r w:rsidR="00405BF3" w:rsidRPr="00371AC6">
        <w:rPr>
          <w:lang w:val="fr-CH"/>
        </w:rPr>
        <w:tab/>
      </w:r>
      <w:r w:rsidRPr="00371AC6">
        <w:rPr>
          <w:lang w:val="fr-CH"/>
        </w:rPr>
        <w:t>Exemple d'une convention d'athlète signée, y compris le plan de carrière.</w:t>
      </w:r>
      <w:r w:rsidR="0017750E" w:rsidRPr="00371AC6">
        <w:rPr>
          <w:rFonts w:cs="Hind Light"/>
          <w:lang w:val="fr-CH"/>
        </w:rPr>
        <w:t>.</w:t>
      </w:r>
    </w:p>
    <w:p w14:paraId="53F4329F" w14:textId="77777777" w:rsidR="0017750E" w:rsidRPr="00371AC6" w:rsidRDefault="0017750E" w:rsidP="0017750E">
      <w:pPr>
        <w:pStyle w:val="swswStandartText"/>
        <w:rPr>
          <w:rFonts w:ascii="Hind Light" w:hAnsi="Hind Light" w:cs="Hind Light"/>
          <w:sz w:val="20"/>
          <w:szCs w:val="20"/>
          <w:lang w:val="fr-CH"/>
        </w:rPr>
      </w:pPr>
    </w:p>
    <w:p w14:paraId="1A43D966" w14:textId="061AF72A" w:rsidR="000412CE" w:rsidRPr="000412CE" w:rsidRDefault="000412CE" w:rsidP="000412CE">
      <w:pPr>
        <w:pStyle w:val="swswStandartText"/>
        <w:rPr>
          <w:rFonts w:ascii="Hind Light" w:hAnsi="Hind Light" w:cs="Hind Light"/>
          <w:sz w:val="20"/>
          <w:szCs w:val="20"/>
          <w:lang w:val="fr-CH"/>
        </w:rPr>
      </w:pPr>
      <w:r w:rsidRPr="000412CE">
        <w:rPr>
          <w:rFonts w:ascii="Hind Light" w:hAnsi="Hind Light" w:cs="Hind Light"/>
          <w:sz w:val="20"/>
          <w:szCs w:val="20"/>
          <w:lang w:val="fr-CH"/>
        </w:rPr>
        <w:t>Dans la zone d'influence (= trajet raisonnable entre le lieu de formation et le lieu d'entraînement) du centre PR,</w:t>
      </w:r>
      <w:r>
        <w:rPr>
          <w:rFonts w:ascii="Hind Light" w:hAnsi="Hind Light" w:cs="Hind Light"/>
          <w:sz w:val="20"/>
          <w:szCs w:val="20"/>
          <w:lang w:val="fr-CH"/>
        </w:rPr>
        <w:t xml:space="preserve"> </w:t>
      </w:r>
      <w:r w:rsidRPr="000412CE">
        <w:rPr>
          <w:rFonts w:ascii="Hind Light" w:hAnsi="Hind Light" w:cs="Hind Light"/>
          <w:sz w:val="20"/>
          <w:szCs w:val="20"/>
          <w:lang w:val="fr-CH"/>
        </w:rPr>
        <w:t>il existe des offres de formation favorables au sport pour une coordination optimale du sport et de la</w:t>
      </w:r>
      <w:r>
        <w:rPr>
          <w:rFonts w:ascii="Hind Light" w:hAnsi="Hind Light" w:cs="Hind Light"/>
          <w:sz w:val="20"/>
          <w:szCs w:val="20"/>
          <w:lang w:val="fr-CH"/>
        </w:rPr>
        <w:t xml:space="preserve"> </w:t>
      </w:r>
      <w:r w:rsidRPr="000412CE">
        <w:rPr>
          <w:rFonts w:ascii="Hind Light" w:hAnsi="Hind Light" w:cs="Hind Light"/>
          <w:sz w:val="20"/>
          <w:szCs w:val="20"/>
          <w:lang w:val="fr-CH"/>
        </w:rPr>
        <w:t>formation (Swiss Olympic Partner / Sports School ou accord individuel avec une école publique / privée). Un</w:t>
      </w:r>
      <w:r>
        <w:rPr>
          <w:rFonts w:ascii="Hind Light" w:hAnsi="Hind Light" w:cs="Hind Light"/>
          <w:sz w:val="20"/>
          <w:szCs w:val="20"/>
          <w:lang w:val="fr-CH"/>
        </w:rPr>
        <w:t xml:space="preserve"> </w:t>
      </w:r>
      <w:r w:rsidRPr="000412CE">
        <w:rPr>
          <w:rFonts w:ascii="Hind Light" w:hAnsi="Hind Light" w:cs="Hind Light"/>
          <w:sz w:val="20"/>
          <w:szCs w:val="20"/>
          <w:lang w:val="fr-CH"/>
        </w:rPr>
        <w:t>accord individuel avec une école doit inclure au moins les points suivants : 1) dispenses supplémentaires pour</w:t>
      </w:r>
      <w:r>
        <w:rPr>
          <w:rFonts w:ascii="Hind Light" w:hAnsi="Hind Light" w:cs="Hind Light"/>
          <w:sz w:val="20"/>
          <w:szCs w:val="20"/>
          <w:lang w:val="fr-CH"/>
        </w:rPr>
        <w:t xml:space="preserve"> </w:t>
      </w:r>
      <w:r w:rsidRPr="000412CE">
        <w:rPr>
          <w:rFonts w:ascii="Hind Light" w:hAnsi="Hind Light" w:cs="Hind Light"/>
          <w:sz w:val="20"/>
          <w:szCs w:val="20"/>
          <w:lang w:val="fr-CH"/>
        </w:rPr>
        <w:t>les jours d'absence (camps d'entraînement, compétitions), 2) individualisation de la grille horaire (suppression</w:t>
      </w:r>
      <w:r>
        <w:rPr>
          <w:rFonts w:ascii="Hind Light" w:hAnsi="Hind Light" w:cs="Hind Light"/>
          <w:sz w:val="20"/>
          <w:szCs w:val="20"/>
          <w:lang w:val="fr-CH"/>
        </w:rPr>
        <w:t xml:space="preserve"> </w:t>
      </w:r>
      <w:r w:rsidRPr="000412CE">
        <w:rPr>
          <w:rFonts w:ascii="Hind Light" w:hAnsi="Hind Light" w:cs="Hind Light"/>
          <w:sz w:val="20"/>
          <w:szCs w:val="20"/>
          <w:lang w:val="fr-CH"/>
        </w:rPr>
        <w:t>de leçons) pour une planification optimisée des entraînements et 3) possibilité de reporter les examens.</w:t>
      </w:r>
    </w:p>
    <w:p w14:paraId="4D19B579" w14:textId="01AE6420" w:rsidR="00487A3D" w:rsidRPr="000412CE" w:rsidRDefault="009E5ECF" w:rsidP="000412CE">
      <w:pPr>
        <w:pStyle w:val="swswStandartText"/>
        <w:rPr>
          <w:rFonts w:ascii="Hind Light" w:hAnsi="Hind Light" w:cs="Hind Light"/>
          <w:sz w:val="20"/>
          <w:szCs w:val="20"/>
          <w:lang w:val="fr-CH"/>
        </w:rPr>
      </w:pPr>
      <w:r w:rsidRPr="003A5D2E">
        <w:rPr>
          <w:rFonts w:ascii="Hind Light" w:hAnsi="Hind Light" w:cs="Hind Light"/>
          <w:noProof/>
          <w:sz w:val="20"/>
          <w:szCs w:val="20"/>
          <w:lang w:val="de-CH" w:eastAsia="it-CH"/>
        </w:rPr>
        <w:drawing>
          <wp:anchor distT="0" distB="0" distL="114300" distR="114300" simplePos="0" relativeHeight="251658242" behindDoc="0" locked="0" layoutInCell="1" allowOverlap="1" wp14:anchorId="352E9EB4" wp14:editId="58A9AFF5">
            <wp:simplePos x="0" y="0"/>
            <wp:positionH relativeFrom="margin">
              <wp:posOffset>3127375</wp:posOffset>
            </wp:positionH>
            <wp:positionV relativeFrom="paragraph">
              <wp:posOffset>154940</wp:posOffset>
            </wp:positionV>
            <wp:extent cx="697619" cy="390474"/>
            <wp:effectExtent l="0" t="0" r="127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97619" cy="390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D2E">
        <w:rPr>
          <w:rFonts w:ascii="Hind Light" w:hAnsi="Hind Light" w:cs="Hind Light"/>
          <w:noProof/>
          <w:sz w:val="20"/>
          <w:szCs w:val="20"/>
          <w:lang w:val="de-CH" w:eastAsia="it-CH"/>
        </w:rPr>
        <w:drawing>
          <wp:anchor distT="0" distB="0" distL="114300" distR="114300" simplePos="0" relativeHeight="251658243" behindDoc="0" locked="0" layoutInCell="1" allowOverlap="1" wp14:anchorId="6C0ECCEB" wp14:editId="00D0238C">
            <wp:simplePos x="0" y="0"/>
            <wp:positionH relativeFrom="margin">
              <wp:posOffset>2292985</wp:posOffset>
            </wp:positionH>
            <wp:positionV relativeFrom="paragraph">
              <wp:posOffset>154940</wp:posOffset>
            </wp:positionV>
            <wp:extent cx="742950" cy="3429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9901A" w14:textId="239F35B3" w:rsidR="0017750E" w:rsidRPr="000412CE" w:rsidRDefault="0017750E" w:rsidP="0017750E">
      <w:pPr>
        <w:jc w:val="both"/>
        <w:rPr>
          <w:rFonts w:cs="Hind Light"/>
          <w:szCs w:val="20"/>
          <w:lang w:val="fr-CH"/>
        </w:rPr>
      </w:pPr>
    </w:p>
    <w:p w14:paraId="01A42AF1" w14:textId="77777777" w:rsidR="00E518E8" w:rsidRPr="000412CE" w:rsidRDefault="00E518E8" w:rsidP="0017750E">
      <w:pPr>
        <w:jc w:val="both"/>
        <w:rPr>
          <w:rFonts w:cs="Hind Light"/>
          <w:szCs w:val="20"/>
          <w:lang w:val="fr-CH"/>
        </w:rPr>
      </w:pPr>
    </w:p>
    <w:p w14:paraId="2C8F3A4A" w14:textId="3CFB9107" w:rsidR="00E518E8" w:rsidRPr="00A95665" w:rsidRDefault="00A95665" w:rsidP="00E518E8">
      <w:pPr>
        <w:rPr>
          <w:rFonts w:cs="Hind Light"/>
          <w:szCs w:val="20"/>
          <w:lang w:val="fr-CH"/>
        </w:rPr>
      </w:pPr>
      <w:r w:rsidRPr="00A95665">
        <w:rPr>
          <w:rFonts w:cs="Hind Light"/>
          <w:szCs w:val="20"/>
          <w:lang w:val="fr-CH"/>
        </w:rPr>
        <w:t>Maximum</w:t>
      </w:r>
      <w:r w:rsidR="00E518E8" w:rsidRPr="00A95665">
        <w:rPr>
          <w:rFonts w:cs="Hind Light"/>
          <w:szCs w:val="20"/>
          <w:lang w:val="fr-CH"/>
        </w:rPr>
        <w:t xml:space="preserve"> </w:t>
      </w:r>
      <w:r w:rsidR="00FB716A" w:rsidRPr="00A95665">
        <w:rPr>
          <w:rFonts w:cs="Hind Light"/>
          <w:szCs w:val="20"/>
          <w:lang w:val="fr-CH"/>
        </w:rPr>
        <w:t>20</w:t>
      </w:r>
      <w:r w:rsidR="00E518E8" w:rsidRPr="00A95665">
        <w:rPr>
          <w:rFonts w:cs="Hind Light"/>
          <w:szCs w:val="20"/>
          <w:lang w:val="fr-CH"/>
        </w:rPr>
        <w:t xml:space="preserve"> </w:t>
      </w:r>
      <w:r w:rsidRPr="00A95665">
        <w:rPr>
          <w:rFonts w:cs="Hind Light"/>
          <w:szCs w:val="20"/>
          <w:lang w:val="fr-CH"/>
        </w:rPr>
        <w:t>points</w:t>
      </w:r>
      <w:r w:rsidR="00E518E8" w:rsidRPr="00A95665">
        <w:rPr>
          <w:rFonts w:cs="Hind Light"/>
          <w:szCs w:val="20"/>
          <w:lang w:val="fr-CH"/>
        </w:rPr>
        <w:t xml:space="preserve">, </w:t>
      </w:r>
      <w:r w:rsidR="00B66DED" w:rsidRPr="00A95665">
        <w:rPr>
          <w:rFonts w:cs="Hind Light"/>
          <w:szCs w:val="20"/>
          <w:lang w:val="fr-CH"/>
        </w:rPr>
        <w:t>5</w:t>
      </w:r>
      <w:r w:rsidR="00E518E8" w:rsidRPr="00A95665">
        <w:rPr>
          <w:rFonts w:cs="Hind Light"/>
          <w:szCs w:val="20"/>
          <w:lang w:val="fr-CH"/>
        </w:rPr>
        <w:t xml:space="preserve"> </w:t>
      </w:r>
      <w:r w:rsidRPr="00A95665">
        <w:rPr>
          <w:rFonts w:cs="Hind Light"/>
          <w:szCs w:val="20"/>
          <w:lang w:val="fr-CH"/>
        </w:rPr>
        <w:t>points</w:t>
      </w:r>
      <w:r w:rsidR="00E518E8" w:rsidRPr="00A95665">
        <w:rPr>
          <w:rFonts w:cs="Hind Light"/>
          <w:szCs w:val="20"/>
          <w:lang w:val="fr-CH"/>
        </w:rPr>
        <w:t xml:space="preserve"> </w:t>
      </w:r>
      <w:r w:rsidRPr="00A95665">
        <w:rPr>
          <w:rFonts w:cs="Hind Light"/>
          <w:szCs w:val="20"/>
          <w:lang w:val="fr-CH"/>
        </w:rPr>
        <w:t>par</w:t>
      </w:r>
      <w:r w:rsidR="00E518E8" w:rsidRPr="00A95665">
        <w:rPr>
          <w:rFonts w:cs="Hind Light"/>
          <w:szCs w:val="20"/>
          <w:lang w:val="fr-CH"/>
        </w:rPr>
        <w:t xml:space="preserve"> </w:t>
      </w:r>
      <w:r w:rsidRPr="00A95665">
        <w:rPr>
          <w:rFonts w:cs="Hind Light"/>
          <w:szCs w:val="20"/>
          <w:lang w:val="fr-CH"/>
        </w:rPr>
        <w:t>offre d'école s</w:t>
      </w:r>
      <w:r>
        <w:rPr>
          <w:rFonts w:cs="Hind Light"/>
          <w:szCs w:val="20"/>
          <w:lang w:val="fr-CH"/>
        </w:rPr>
        <w:t xml:space="preserve">portive </w:t>
      </w:r>
      <w:r w:rsidR="00E518E8" w:rsidRPr="00A95665">
        <w:rPr>
          <w:rFonts w:cs="Hind Light"/>
          <w:szCs w:val="20"/>
          <w:lang w:val="fr-CH"/>
        </w:rPr>
        <w:t>:</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140"/>
        <w:gridCol w:w="2101"/>
        <w:gridCol w:w="1500"/>
        <w:gridCol w:w="2015"/>
        <w:gridCol w:w="1598"/>
      </w:tblGrid>
      <w:tr w:rsidR="00E518E8" w:rsidRPr="00644982" w14:paraId="2B891818" w14:textId="77777777" w:rsidTr="00E518E8">
        <w:tc>
          <w:tcPr>
            <w:tcW w:w="1144" w:type="pct"/>
            <w:tcBorders>
              <w:top w:val="single" w:sz="4" w:space="0" w:color="auto"/>
              <w:left w:val="nil"/>
              <w:bottom w:val="single" w:sz="4" w:space="0" w:color="auto"/>
              <w:right w:val="nil"/>
            </w:tcBorders>
            <w:shd w:val="clear" w:color="auto" w:fill="FFF2CC" w:themeFill="accent4" w:themeFillTint="33"/>
            <w:hideMark/>
          </w:tcPr>
          <w:p w14:paraId="0DBBF47D" w14:textId="1A995C60" w:rsidR="00E518E8" w:rsidRPr="00E518E8" w:rsidRDefault="00A95665">
            <w:pPr>
              <w:rPr>
                <w:rFonts w:cs="Hind Light"/>
                <w:szCs w:val="20"/>
              </w:rPr>
            </w:pPr>
            <w:r>
              <w:rPr>
                <w:rFonts w:cs="Hind Light"/>
                <w:szCs w:val="20"/>
              </w:rPr>
              <w:t>Nom de l'école</w:t>
            </w:r>
          </w:p>
        </w:tc>
        <w:tc>
          <w:tcPr>
            <w:tcW w:w="1123" w:type="pct"/>
            <w:tcBorders>
              <w:top w:val="single" w:sz="4" w:space="0" w:color="auto"/>
              <w:left w:val="nil"/>
              <w:bottom w:val="single" w:sz="4" w:space="0" w:color="auto"/>
              <w:right w:val="nil"/>
            </w:tcBorders>
            <w:shd w:val="clear" w:color="auto" w:fill="FFF2CC" w:themeFill="accent4" w:themeFillTint="33"/>
            <w:hideMark/>
          </w:tcPr>
          <w:p w14:paraId="7E9F1D73" w14:textId="02D22DFD" w:rsidR="00E518E8" w:rsidRPr="00E518E8" w:rsidRDefault="00A95665">
            <w:pPr>
              <w:rPr>
                <w:rFonts w:cs="Hind Light"/>
                <w:szCs w:val="20"/>
              </w:rPr>
            </w:pPr>
            <w:r>
              <w:rPr>
                <w:rFonts w:cs="Hind Light"/>
                <w:szCs w:val="20"/>
              </w:rPr>
              <w:t>Lieu</w:t>
            </w:r>
          </w:p>
        </w:tc>
        <w:tc>
          <w:tcPr>
            <w:tcW w:w="802" w:type="pct"/>
            <w:tcBorders>
              <w:top w:val="single" w:sz="4" w:space="0" w:color="auto"/>
              <w:left w:val="nil"/>
              <w:bottom w:val="single" w:sz="4" w:space="0" w:color="auto"/>
              <w:right w:val="nil"/>
            </w:tcBorders>
            <w:shd w:val="clear" w:color="auto" w:fill="FFF2CC" w:themeFill="accent4" w:themeFillTint="33"/>
            <w:hideMark/>
          </w:tcPr>
          <w:p w14:paraId="3939ADE7" w14:textId="77777777" w:rsidR="00E518E8" w:rsidRPr="00E518E8" w:rsidRDefault="00E518E8">
            <w:pPr>
              <w:rPr>
                <w:rFonts w:cs="Hind Light"/>
                <w:szCs w:val="20"/>
                <w:lang w:val="en-US"/>
              </w:rPr>
            </w:pPr>
            <w:r w:rsidRPr="00E518E8">
              <w:rPr>
                <w:rFonts w:cs="Hind Light"/>
                <w:szCs w:val="20"/>
                <w:lang w:val="en-US"/>
              </w:rPr>
              <w:t>Swiss Olympic Sport/Partner School</w:t>
            </w:r>
          </w:p>
        </w:tc>
        <w:tc>
          <w:tcPr>
            <w:tcW w:w="1077" w:type="pct"/>
            <w:tcBorders>
              <w:top w:val="single" w:sz="4" w:space="0" w:color="auto"/>
              <w:left w:val="nil"/>
              <w:bottom w:val="single" w:sz="4" w:space="0" w:color="auto"/>
              <w:right w:val="nil"/>
            </w:tcBorders>
            <w:shd w:val="clear" w:color="auto" w:fill="FFF2CC" w:themeFill="accent4" w:themeFillTint="33"/>
            <w:hideMark/>
          </w:tcPr>
          <w:p w14:paraId="74D14AC3" w14:textId="36D1D6A4" w:rsidR="00E518E8" w:rsidRPr="00B31794" w:rsidRDefault="00B31794">
            <w:pPr>
              <w:rPr>
                <w:rFonts w:cs="Hind Light"/>
                <w:szCs w:val="20"/>
                <w:lang w:val="fr-CH"/>
              </w:rPr>
            </w:pPr>
            <w:r w:rsidRPr="00B31794">
              <w:rPr>
                <w:rFonts w:cs="Hind Light"/>
                <w:szCs w:val="20"/>
                <w:lang w:val="fr-CH"/>
              </w:rPr>
              <w:t xml:space="preserve">École publique/privé avec accord </w:t>
            </w:r>
            <w:proofErr w:type="gramStart"/>
            <w:r w:rsidRPr="00B31794">
              <w:rPr>
                <w:rFonts w:cs="Hind Light"/>
                <w:szCs w:val="20"/>
                <w:lang w:val="fr-CH"/>
              </w:rPr>
              <w:t>indiv.</w:t>
            </w:r>
            <w:r w:rsidR="00E518E8" w:rsidRPr="00B31794">
              <w:rPr>
                <w:rFonts w:cs="Hind Light"/>
                <w:szCs w:val="20"/>
                <w:lang w:val="fr-CH"/>
              </w:rPr>
              <w:t>*</w:t>
            </w:r>
            <w:proofErr w:type="gramEnd"/>
          </w:p>
        </w:tc>
        <w:tc>
          <w:tcPr>
            <w:tcW w:w="854" w:type="pct"/>
            <w:tcBorders>
              <w:top w:val="single" w:sz="4" w:space="0" w:color="auto"/>
              <w:left w:val="nil"/>
              <w:bottom w:val="single" w:sz="4" w:space="0" w:color="auto"/>
              <w:right w:val="nil"/>
            </w:tcBorders>
            <w:shd w:val="clear" w:color="auto" w:fill="FFF2CC" w:themeFill="accent4" w:themeFillTint="33"/>
            <w:hideMark/>
          </w:tcPr>
          <w:p w14:paraId="1C2DFE7F" w14:textId="6032B613" w:rsidR="00E518E8" w:rsidRPr="00C83943" w:rsidRDefault="00B31794">
            <w:pPr>
              <w:rPr>
                <w:rFonts w:cs="Hind Light"/>
                <w:szCs w:val="20"/>
                <w:lang w:val="fr-CH"/>
              </w:rPr>
            </w:pPr>
            <w:r w:rsidRPr="00C83943">
              <w:rPr>
                <w:rFonts w:cs="Hind Light"/>
                <w:szCs w:val="20"/>
                <w:lang w:val="fr-CH"/>
              </w:rPr>
              <w:t xml:space="preserve">Niveau </w:t>
            </w:r>
            <w:proofErr w:type="gramStart"/>
            <w:r w:rsidRPr="00C83943">
              <w:rPr>
                <w:rFonts w:cs="Hind Light"/>
                <w:szCs w:val="20"/>
                <w:lang w:val="fr-CH"/>
              </w:rPr>
              <w:t>scolaire</w:t>
            </w:r>
            <w:r w:rsidR="00E518E8" w:rsidRPr="00C83943">
              <w:rPr>
                <w:rFonts w:cs="Hind Light"/>
                <w:szCs w:val="20"/>
                <w:lang w:val="fr-CH"/>
              </w:rPr>
              <w:t>:</w:t>
            </w:r>
            <w:proofErr w:type="gramEnd"/>
            <w:r w:rsidR="00E518E8" w:rsidRPr="00C83943">
              <w:rPr>
                <w:rFonts w:cs="Hind Light"/>
                <w:szCs w:val="20"/>
                <w:lang w:val="fr-CH"/>
              </w:rPr>
              <w:t xml:space="preserve"> </w:t>
            </w:r>
            <w:r w:rsidRPr="00C83943">
              <w:rPr>
                <w:rFonts w:cs="Hind Light"/>
                <w:szCs w:val="20"/>
                <w:lang w:val="fr-CH"/>
              </w:rPr>
              <w:t>secondaire</w:t>
            </w:r>
            <w:r w:rsidR="00E518E8" w:rsidRPr="00C83943">
              <w:rPr>
                <w:rFonts w:cs="Hind Light"/>
                <w:szCs w:val="20"/>
                <w:lang w:val="fr-CH"/>
              </w:rPr>
              <w:t xml:space="preserve"> I </w:t>
            </w:r>
            <w:r w:rsidR="00C83943">
              <w:rPr>
                <w:rFonts w:cs="Hind Light"/>
                <w:szCs w:val="20"/>
                <w:lang w:val="fr-CH"/>
              </w:rPr>
              <w:t>ou</w:t>
            </w:r>
            <w:r w:rsidR="00E518E8" w:rsidRPr="00C83943">
              <w:rPr>
                <w:rFonts w:cs="Hind Light"/>
                <w:szCs w:val="20"/>
                <w:lang w:val="fr-CH"/>
              </w:rPr>
              <w:t xml:space="preserve"> II</w:t>
            </w:r>
          </w:p>
        </w:tc>
      </w:tr>
      <w:tr w:rsidR="00E518E8" w:rsidRPr="00E518E8" w14:paraId="6C65EEEA" w14:textId="77777777" w:rsidTr="00E518E8">
        <w:tc>
          <w:tcPr>
            <w:tcW w:w="1144" w:type="pct"/>
            <w:tcBorders>
              <w:top w:val="single" w:sz="4" w:space="0" w:color="auto"/>
              <w:left w:val="nil"/>
              <w:bottom w:val="nil"/>
              <w:right w:val="nil"/>
            </w:tcBorders>
            <w:shd w:val="clear" w:color="auto" w:fill="FFF2CC" w:themeFill="accent4" w:themeFillTint="33"/>
            <w:hideMark/>
          </w:tcPr>
          <w:p w14:paraId="456E0EE9"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single" w:sz="4" w:space="0" w:color="auto"/>
              <w:left w:val="nil"/>
              <w:bottom w:val="nil"/>
              <w:right w:val="nil"/>
            </w:tcBorders>
            <w:shd w:val="clear" w:color="auto" w:fill="FFF2CC" w:themeFill="accent4" w:themeFillTint="33"/>
            <w:hideMark/>
          </w:tcPr>
          <w:p w14:paraId="2A3ED15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single" w:sz="4" w:space="0" w:color="auto"/>
              <w:left w:val="nil"/>
              <w:bottom w:val="nil"/>
              <w:right w:val="nil"/>
            </w:tcBorders>
            <w:shd w:val="clear" w:color="auto" w:fill="FFF2CC" w:themeFill="accent4" w:themeFillTint="33"/>
            <w:vAlign w:val="center"/>
            <w:hideMark/>
          </w:tcPr>
          <w:p w14:paraId="46F1E87F"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1077" w:type="pct"/>
            <w:tcBorders>
              <w:top w:val="single" w:sz="4" w:space="0" w:color="auto"/>
              <w:left w:val="nil"/>
              <w:bottom w:val="nil"/>
              <w:right w:val="nil"/>
            </w:tcBorders>
            <w:shd w:val="clear" w:color="auto" w:fill="FFF2CC" w:themeFill="accent4" w:themeFillTint="33"/>
            <w:vAlign w:val="center"/>
            <w:hideMark/>
          </w:tcPr>
          <w:p w14:paraId="49712D92"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854" w:type="pct"/>
            <w:tcBorders>
              <w:top w:val="single" w:sz="4" w:space="0" w:color="auto"/>
              <w:left w:val="nil"/>
              <w:bottom w:val="nil"/>
              <w:right w:val="nil"/>
            </w:tcBorders>
            <w:shd w:val="clear" w:color="auto" w:fill="FFF2CC" w:themeFill="accent4" w:themeFillTint="33"/>
            <w:hideMark/>
          </w:tcPr>
          <w:p w14:paraId="15EE274A" w14:textId="77777777" w:rsidR="00E518E8" w:rsidRPr="00E518E8" w:rsidRDefault="00E518E8">
            <w:pPr>
              <w:rPr>
                <w:rFonts w:cs="Hind Light"/>
                <w:szCs w:val="20"/>
              </w:rPr>
            </w:pPr>
            <w:r w:rsidRPr="00E518E8">
              <w:rPr>
                <w:rFonts w:cs="Hind Light"/>
                <w:szCs w:val="20"/>
              </w:rPr>
              <w:fldChar w:fldCharType="begin">
                <w:ffData>
                  <w:name w:val="Text10"/>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8F630F3" w14:textId="77777777" w:rsidTr="00E518E8">
        <w:tc>
          <w:tcPr>
            <w:tcW w:w="1144" w:type="pct"/>
            <w:tcBorders>
              <w:top w:val="nil"/>
              <w:left w:val="nil"/>
              <w:bottom w:val="nil"/>
              <w:right w:val="nil"/>
            </w:tcBorders>
            <w:shd w:val="clear" w:color="auto" w:fill="FFF2CC" w:themeFill="accent4" w:themeFillTint="33"/>
            <w:hideMark/>
          </w:tcPr>
          <w:p w14:paraId="1D8B673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08038B8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B0BF4F6"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4C14912"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61D313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9359DAF" w14:textId="77777777" w:rsidTr="00E518E8">
        <w:tc>
          <w:tcPr>
            <w:tcW w:w="1144" w:type="pct"/>
            <w:tcBorders>
              <w:top w:val="nil"/>
              <w:left w:val="nil"/>
              <w:bottom w:val="nil"/>
              <w:right w:val="nil"/>
            </w:tcBorders>
            <w:shd w:val="clear" w:color="auto" w:fill="FFF2CC" w:themeFill="accent4" w:themeFillTint="33"/>
            <w:hideMark/>
          </w:tcPr>
          <w:p w14:paraId="67C09A90"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62F680AB"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25B311B7"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1BB5B0A"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BA08C5C"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690F2E8" w14:textId="77777777" w:rsidTr="00E518E8">
        <w:tc>
          <w:tcPr>
            <w:tcW w:w="1144" w:type="pct"/>
            <w:tcBorders>
              <w:top w:val="nil"/>
              <w:left w:val="nil"/>
              <w:bottom w:val="nil"/>
              <w:right w:val="nil"/>
            </w:tcBorders>
            <w:shd w:val="clear" w:color="auto" w:fill="FFF2CC" w:themeFill="accent4" w:themeFillTint="33"/>
            <w:hideMark/>
          </w:tcPr>
          <w:p w14:paraId="68EF0A9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575BEF6"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12BAC20"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0377096B"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08B0ED6C"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72DEF9F2" w14:textId="77777777" w:rsidTr="00E518E8">
        <w:tc>
          <w:tcPr>
            <w:tcW w:w="1144" w:type="pct"/>
            <w:tcBorders>
              <w:top w:val="nil"/>
              <w:left w:val="nil"/>
              <w:bottom w:val="nil"/>
              <w:right w:val="nil"/>
            </w:tcBorders>
            <w:shd w:val="clear" w:color="auto" w:fill="FFF2CC" w:themeFill="accent4" w:themeFillTint="33"/>
            <w:hideMark/>
          </w:tcPr>
          <w:p w14:paraId="01C35800"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E13B9FE"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15D327F1"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0AFFD00"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B107EF">
              <w:rPr>
                <w:rFonts w:cs="Hind Light"/>
                <w:sz w:val="14"/>
                <w:szCs w:val="14"/>
              </w:rPr>
            </w:r>
            <w:r w:rsidR="00B107EF">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5A89C88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bl>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55"/>
        <w:gridCol w:w="1699"/>
      </w:tblGrid>
      <w:tr w:rsidR="00E518E8" w:rsidRPr="00E518E8" w14:paraId="5E53B137" w14:textId="77777777" w:rsidTr="00E518E8">
        <w:trPr>
          <w:trHeight w:val="93"/>
        </w:trPr>
        <w:tc>
          <w:tcPr>
            <w:tcW w:w="4092" w:type="pct"/>
            <w:tcBorders>
              <w:top w:val="single" w:sz="4" w:space="0" w:color="auto"/>
              <w:left w:val="nil"/>
              <w:bottom w:val="single" w:sz="4" w:space="0" w:color="auto"/>
              <w:right w:val="nil"/>
            </w:tcBorders>
            <w:shd w:val="clear" w:color="auto" w:fill="FFF2CC" w:themeFill="accent4" w:themeFillTint="33"/>
          </w:tcPr>
          <w:p w14:paraId="6F27B25F" w14:textId="77777777" w:rsidR="00E518E8" w:rsidRPr="00E518E8" w:rsidRDefault="00E518E8">
            <w:pPr>
              <w:pStyle w:val="swswStandartText"/>
              <w:rPr>
                <w:rFonts w:ascii="Hind Light" w:eastAsia="Times New Roman" w:hAnsi="Hind Light" w:cs="Hind Light"/>
                <w:sz w:val="20"/>
                <w:szCs w:val="20"/>
              </w:rPr>
            </w:pPr>
          </w:p>
        </w:tc>
        <w:tc>
          <w:tcPr>
            <w:tcW w:w="908" w:type="pct"/>
            <w:tcBorders>
              <w:top w:val="single" w:sz="4" w:space="0" w:color="auto"/>
              <w:left w:val="nil"/>
              <w:bottom w:val="single" w:sz="4" w:space="0" w:color="auto"/>
              <w:right w:val="nil"/>
            </w:tcBorders>
            <w:shd w:val="clear" w:color="auto" w:fill="FFF2CC" w:themeFill="accent4" w:themeFillTint="33"/>
            <w:vAlign w:val="center"/>
            <w:hideMark/>
          </w:tcPr>
          <w:p w14:paraId="60F2D148" w14:textId="3E300BE2" w:rsidR="00E518E8" w:rsidRPr="00E518E8" w:rsidRDefault="00E518E8">
            <w:pPr>
              <w:pStyle w:val="swswStandartText"/>
              <w:rPr>
                <w:rFonts w:ascii="Hind Light" w:hAnsi="Hind Light" w:cs="Hind Light"/>
                <w:sz w:val="20"/>
                <w:szCs w:val="20"/>
              </w:rPr>
            </w:pPr>
            <w:r w:rsidRPr="00E518E8">
              <w:rPr>
                <w:rFonts w:ascii="Hind Light" w:hAnsi="Hind Light" w:cs="Hind Light"/>
                <w:sz w:val="20"/>
                <w:szCs w:val="20"/>
              </w:rPr>
              <w:t xml:space="preserve">  </w:t>
            </w:r>
            <w:r w:rsidRPr="00E518E8">
              <w:rPr>
                <w:rFonts w:ascii="Hind Light" w:hAnsi="Hind Light" w:cs="Hind Light"/>
                <w:sz w:val="20"/>
                <w:szCs w:val="20"/>
              </w:rPr>
              <w:fldChar w:fldCharType="begin">
                <w:ffData>
                  <w:name w:val="Text23"/>
                  <w:enabled/>
                  <w:calcOnExit w:val="0"/>
                  <w:textInput/>
                </w:ffData>
              </w:fldChar>
            </w:r>
            <w:r w:rsidRPr="00E518E8">
              <w:rPr>
                <w:rFonts w:ascii="Hind Light" w:hAnsi="Hind Light" w:cs="Hind Light"/>
                <w:sz w:val="20"/>
                <w:szCs w:val="20"/>
              </w:rPr>
              <w:instrText xml:space="preserve"> FORMTEXT </w:instrText>
            </w:r>
            <w:r w:rsidRPr="00E518E8">
              <w:rPr>
                <w:rFonts w:ascii="Hind Light" w:hAnsi="Hind Light" w:cs="Hind Light"/>
                <w:sz w:val="20"/>
                <w:szCs w:val="20"/>
              </w:rPr>
            </w:r>
            <w:r w:rsidRPr="00E518E8">
              <w:rPr>
                <w:rFonts w:ascii="Hind Light" w:hAnsi="Hind Light" w:cs="Hind Light"/>
                <w:sz w:val="20"/>
                <w:szCs w:val="20"/>
              </w:rPr>
              <w:fldChar w:fldCharType="separate"/>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sz w:val="20"/>
                <w:szCs w:val="20"/>
              </w:rPr>
              <w:fldChar w:fldCharType="end"/>
            </w:r>
            <w:r w:rsidRPr="00E518E8">
              <w:rPr>
                <w:rFonts w:ascii="Hind Light" w:hAnsi="Hind Light" w:cs="Hind Light"/>
                <w:sz w:val="20"/>
                <w:szCs w:val="20"/>
              </w:rPr>
              <w:t xml:space="preserve"> </w:t>
            </w:r>
            <w:r w:rsidR="00C83943">
              <w:rPr>
                <w:rFonts w:ascii="Hind Light" w:hAnsi="Hind Light" w:cs="Hind Light"/>
                <w:sz w:val="20"/>
                <w:szCs w:val="20"/>
              </w:rPr>
              <w:t>Points</w:t>
            </w:r>
          </w:p>
        </w:tc>
      </w:tr>
    </w:tbl>
    <w:p w14:paraId="4BC260B3" w14:textId="6DEDD438" w:rsidR="00E518E8" w:rsidRPr="00C83943" w:rsidRDefault="00C83943" w:rsidP="00E518E8">
      <w:pPr>
        <w:rPr>
          <w:lang w:val="fr-CH"/>
        </w:rPr>
      </w:pPr>
      <w:r w:rsidRPr="00C83943">
        <w:rPr>
          <w:rFonts w:cs="Hind Light"/>
          <w:szCs w:val="20"/>
          <w:lang w:val="fr-CH"/>
        </w:rPr>
        <w:t>Niveau secondaire II = écoles de maturité gymnasiale, écoles de culture générale et écoles professionnelles</w:t>
      </w:r>
      <w:r w:rsidR="00E518E8" w:rsidRPr="00C83943">
        <w:rPr>
          <w:lang w:val="fr-CH"/>
        </w:rPr>
        <w:t>.</w:t>
      </w:r>
    </w:p>
    <w:p w14:paraId="7B048512" w14:textId="77777777" w:rsidR="00E518E8" w:rsidRPr="00C83943" w:rsidRDefault="00E518E8" w:rsidP="00E518E8">
      <w:pPr>
        <w:pStyle w:val="swswStandartText"/>
        <w:rPr>
          <w:lang w:val="fr-CH"/>
        </w:rPr>
      </w:pPr>
    </w:p>
    <w:p w14:paraId="3588545A" w14:textId="212B14A7" w:rsidR="00AF1478" w:rsidRPr="00BF030A" w:rsidRDefault="00AF1478" w:rsidP="00BF030A">
      <w:pPr>
        <w:pStyle w:val="Beschriftung"/>
        <w:shd w:val="clear" w:color="auto" w:fill="D9D9D9" w:themeFill="background1" w:themeFillShade="D9"/>
        <w:tabs>
          <w:tab w:val="left" w:pos="993"/>
        </w:tabs>
        <w:rPr>
          <w:lang w:val="fr-CH"/>
        </w:rPr>
      </w:pPr>
      <w:r w:rsidRPr="00BF030A">
        <w:rPr>
          <w:rFonts w:cs="Hind Light"/>
          <w:szCs w:val="20"/>
          <w:lang w:val="fr-CH"/>
        </w:rPr>
        <w:t xml:space="preserve">* </w:t>
      </w:r>
      <w:r w:rsidR="00BF030A">
        <w:rPr>
          <w:lang w:val="fr-CH"/>
        </w:rPr>
        <w:t>Annexe</w:t>
      </w:r>
      <w:r w:rsidRPr="00BF030A">
        <w:rPr>
          <w:lang w:val="fr-CH"/>
        </w:rPr>
        <w:t xml:space="preserve"> </w:t>
      </w:r>
      <w:proofErr w:type="gramStart"/>
      <w:r w:rsidR="00251646" w:rsidRPr="00BF030A">
        <w:rPr>
          <w:lang w:val="fr-CH"/>
        </w:rPr>
        <w:t>20</w:t>
      </w:r>
      <w:r w:rsidRPr="00BF030A">
        <w:rPr>
          <w:rFonts w:cs="Hind Light"/>
          <w:szCs w:val="20"/>
          <w:lang w:val="fr-CH"/>
        </w:rPr>
        <w:t>:</w:t>
      </w:r>
      <w:proofErr w:type="gramEnd"/>
      <w:r w:rsidR="00BF030A">
        <w:rPr>
          <w:rFonts w:cs="Hind Light"/>
          <w:szCs w:val="20"/>
          <w:lang w:val="fr-CH"/>
        </w:rPr>
        <w:tab/>
      </w:r>
      <w:r w:rsidR="00BF030A" w:rsidRPr="00BF030A">
        <w:rPr>
          <w:rFonts w:cs="Hind Light"/>
          <w:szCs w:val="20"/>
          <w:lang w:val="fr-CH"/>
        </w:rPr>
        <w:t>Accord(s) individuel(s) avec l'école publique / privée (si pas de Swiss Olympic Sport / Partner School) et/ou l'entreprise formatrice.</w:t>
      </w:r>
    </w:p>
    <w:p w14:paraId="5C29FE43" w14:textId="77777777" w:rsidR="00743ED9" w:rsidRPr="00743ED9" w:rsidRDefault="00743ED9" w:rsidP="00743ED9">
      <w:pPr>
        <w:pStyle w:val="swswStandartText"/>
        <w:rPr>
          <w:rFonts w:ascii="Hind Light" w:hAnsi="Hind Light" w:cs="Hind Light"/>
          <w:sz w:val="20"/>
          <w:szCs w:val="20"/>
          <w:lang w:val="fr-CH"/>
        </w:rPr>
      </w:pPr>
      <w:r w:rsidRPr="00743ED9">
        <w:rPr>
          <w:rFonts w:ascii="Hind Light" w:hAnsi="Hind Light" w:cs="Hind Light"/>
          <w:sz w:val="20"/>
          <w:szCs w:val="20"/>
          <w:lang w:val="fr-CH"/>
        </w:rPr>
        <w:t>Les athlètes suivant·e·s du centre PR profitent actuellement (saison 2022/2023) d'une telle offre de formation</w:t>
      </w:r>
    </w:p>
    <w:p w14:paraId="520C3E8F" w14:textId="77777777" w:rsidR="00743ED9" w:rsidRPr="00743ED9" w:rsidRDefault="00743ED9" w:rsidP="00743ED9">
      <w:pPr>
        <w:pStyle w:val="swswStandartText"/>
        <w:rPr>
          <w:rFonts w:ascii="Hind Light" w:hAnsi="Hind Light" w:cs="Hind Light"/>
          <w:sz w:val="20"/>
          <w:szCs w:val="20"/>
          <w:lang w:val="fr-CH"/>
        </w:rPr>
      </w:pPr>
      <w:proofErr w:type="gramStart"/>
      <w:r w:rsidRPr="00743ED9">
        <w:rPr>
          <w:rFonts w:ascii="Hind Light" w:hAnsi="Hind Light" w:cs="Hind Light"/>
          <w:sz w:val="20"/>
          <w:szCs w:val="20"/>
          <w:lang w:val="fr-CH"/>
        </w:rPr>
        <w:t>favorable</w:t>
      </w:r>
      <w:proofErr w:type="gramEnd"/>
      <w:r w:rsidRPr="00743ED9">
        <w:rPr>
          <w:rFonts w:ascii="Hind Light" w:hAnsi="Hind Light" w:cs="Hind Light"/>
          <w:sz w:val="20"/>
          <w:szCs w:val="20"/>
          <w:lang w:val="fr-CH"/>
        </w:rPr>
        <w:t xml:space="preserve"> au sport ou d'une entreprise formatrice avec un accord individuel pour une coordination optimale du</w:t>
      </w:r>
    </w:p>
    <w:p w14:paraId="348E470D" w14:textId="3AC8D535" w:rsidR="00655670" w:rsidRPr="00743ED9" w:rsidRDefault="00743ED9" w:rsidP="00743ED9">
      <w:pPr>
        <w:pStyle w:val="swswStandartText"/>
        <w:rPr>
          <w:rFonts w:ascii="Hind Light" w:hAnsi="Hind Light" w:cs="Hind Light"/>
          <w:sz w:val="20"/>
          <w:szCs w:val="20"/>
          <w:lang w:val="fr-CH"/>
        </w:rPr>
      </w:pPr>
      <w:proofErr w:type="gramStart"/>
      <w:r w:rsidRPr="00743ED9">
        <w:rPr>
          <w:rFonts w:ascii="Hind Light" w:hAnsi="Hind Light" w:cs="Hind Light"/>
          <w:sz w:val="20"/>
          <w:szCs w:val="20"/>
          <w:lang w:val="fr-CH"/>
        </w:rPr>
        <w:t>sport</w:t>
      </w:r>
      <w:proofErr w:type="gramEnd"/>
      <w:r w:rsidRPr="00743ED9">
        <w:rPr>
          <w:rFonts w:ascii="Hind Light" w:hAnsi="Hind Light" w:cs="Hind Light"/>
          <w:sz w:val="20"/>
          <w:szCs w:val="20"/>
          <w:lang w:val="fr-CH"/>
        </w:rPr>
        <w:t xml:space="preserve"> et de la formation:</w:t>
      </w:r>
    </w:p>
    <w:p w14:paraId="411D7E73" w14:textId="77777777" w:rsidR="00743ED9" w:rsidRPr="00743ED9" w:rsidRDefault="00743ED9" w:rsidP="00743ED9">
      <w:pPr>
        <w:pStyle w:val="swswStandartText"/>
        <w:rPr>
          <w:rFonts w:ascii="Hind Light" w:hAnsi="Hind Light" w:cs="Hind Light"/>
          <w:sz w:val="20"/>
          <w:szCs w:val="20"/>
          <w:lang w:val="fr-CH"/>
        </w:rPr>
      </w:pPr>
    </w:p>
    <w:p w14:paraId="5516D2CC" w14:textId="1D471189" w:rsidR="00655670" w:rsidRPr="00E76B1B" w:rsidRDefault="00E76B1B" w:rsidP="00655670">
      <w:pPr>
        <w:pStyle w:val="swswStandartText"/>
        <w:rPr>
          <w:rFonts w:ascii="Hind Light" w:hAnsi="Hind Light" w:cs="Hind Light"/>
          <w:sz w:val="20"/>
          <w:szCs w:val="20"/>
          <w:lang w:val="fr-CH"/>
        </w:rPr>
      </w:pPr>
      <w:r w:rsidRPr="00E76B1B">
        <w:rPr>
          <w:rFonts w:ascii="Hind Light" w:hAnsi="Hind Light" w:cs="Hind Light"/>
          <w:sz w:val="20"/>
          <w:szCs w:val="20"/>
          <w:lang w:val="fr-CH"/>
        </w:rPr>
        <w:t>Maximum 10 points, 1 points par athlète :</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561"/>
        <w:gridCol w:w="1528"/>
        <w:gridCol w:w="1300"/>
        <w:gridCol w:w="1601"/>
        <w:gridCol w:w="1667"/>
        <w:gridCol w:w="221"/>
        <w:gridCol w:w="1476"/>
      </w:tblGrid>
      <w:tr w:rsidR="00163B12" w:rsidRPr="00644982" w14:paraId="1E7436CD" w14:textId="77777777" w:rsidTr="00655670">
        <w:tc>
          <w:tcPr>
            <w:tcW w:w="834" w:type="pct"/>
            <w:tcBorders>
              <w:top w:val="single" w:sz="4" w:space="0" w:color="auto"/>
              <w:left w:val="nil"/>
              <w:bottom w:val="single" w:sz="4" w:space="0" w:color="auto"/>
              <w:right w:val="nil"/>
            </w:tcBorders>
            <w:shd w:val="clear" w:color="auto" w:fill="FFF2CC" w:themeFill="accent4" w:themeFillTint="33"/>
            <w:hideMark/>
          </w:tcPr>
          <w:p w14:paraId="67A1B2F3" w14:textId="47787380" w:rsidR="00163B12" w:rsidRDefault="00163B12" w:rsidP="00163B12">
            <w:r>
              <w:rPr>
                <w:szCs w:val="20"/>
              </w:rPr>
              <w:t xml:space="preserve">Nom </w:t>
            </w:r>
          </w:p>
        </w:tc>
        <w:tc>
          <w:tcPr>
            <w:tcW w:w="817" w:type="pct"/>
            <w:tcBorders>
              <w:top w:val="single" w:sz="4" w:space="0" w:color="auto"/>
              <w:left w:val="nil"/>
              <w:bottom w:val="single" w:sz="4" w:space="0" w:color="auto"/>
              <w:right w:val="nil"/>
            </w:tcBorders>
            <w:shd w:val="clear" w:color="auto" w:fill="FFF2CC" w:themeFill="accent4" w:themeFillTint="33"/>
            <w:hideMark/>
          </w:tcPr>
          <w:p w14:paraId="415B021F" w14:textId="0EF8A7AF" w:rsidR="00163B12" w:rsidRDefault="00163B12" w:rsidP="00163B12">
            <w:r>
              <w:rPr>
                <w:szCs w:val="20"/>
              </w:rPr>
              <w:t xml:space="preserve">Ecole ou entreprise formatrice </w:t>
            </w:r>
          </w:p>
        </w:tc>
        <w:tc>
          <w:tcPr>
            <w:tcW w:w="695" w:type="pct"/>
            <w:tcBorders>
              <w:top w:val="single" w:sz="4" w:space="0" w:color="auto"/>
              <w:left w:val="nil"/>
              <w:bottom w:val="single" w:sz="4" w:space="0" w:color="auto"/>
              <w:right w:val="nil"/>
            </w:tcBorders>
            <w:shd w:val="clear" w:color="auto" w:fill="FFF2CC" w:themeFill="accent4" w:themeFillTint="33"/>
            <w:hideMark/>
          </w:tcPr>
          <w:p w14:paraId="5B6D440A" w14:textId="2FD81A83" w:rsidR="00163B12" w:rsidRDefault="00163B12" w:rsidP="00163B12">
            <w:pPr>
              <w:rPr>
                <w:lang w:val="en-US"/>
              </w:rPr>
            </w:pPr>
            <w:r>
              <w:rPr>
                <w:szCs w:val="20"/>
              </w:rPr>
              <w:t xml:space="preserve">Fin prévue </w:t>
            </w:r>
          </w:p>
        </w:tc>
        <w:tc>
          <w:tcPr>
            <w:tcW w:w="856" w:type="pct"/>
            <w:tcBorders>
              <w:top w:val="single" w:sz="4" w:space="0" w:color="auto"/>
              <w:left w:val="nil"/>
              <w:bottom w:val="single" w:sz="4" w:space="0" w:color="auto"/>
              <w:right w:val="nil"/>
            </w:tcBorders>
            <w:shd w:val="clear" w:color="auto" w:fill="FFF2CC" w:themeFill="accent4" w:themeFillTint="33"/>
            <w:hideMark/>
          </w:tcPr>
          <w:p w14:paraId="09D8193D" w14:textId="492470FB" w:rsidR="00163B12" w:rsidRDefault="00163B12" w:rsidP="00163B12">
            <w:pPr>
              <w:rPr>
                <w:lang w:val="en-US"/>
              </w:rPr>
            </w:pPr>
            <w:r w:rsidRPr="00163B12">
              <w:rPr>
                <w:szCs w:val="20"/>
                <w:lang w:val="en-GB"/>
              </w:rPr>
              <w:t xml:space="preserve">Swiss Olympic Sport/Partner School </w:t>
            </w:r>
          </w:p>
        </w:tc>
        <w:tc>
          <w:tcPr>
            <w:tcW w:w="1009" w:type="pct"/>
            <w:gridSpan w:val="2"/>
            <w:tcBorders>
              <w:top w:val="single" w:sz="4" w:space="0" w:color="auto"/>
              <w:left w:val="nil"/>
              <w:bottom w:val="single" w:sz="4" w:space="0" w:color="auto"/>
              <w:right w:val="nil"/>
            </w:tcBorders>
            <w:shd w:val="clear" w:color="auto" w:fill="FFF2CC" w:themeFill="accent4" w:themeFillTint="33"/>
            <w:hideMark/>
          </w:tcPr>
          <w:p w14:paraId="424CF853" w14:textId="5BF1BE87" w:rsidR="00163B12" w:rsidRPr="00163B12" w:rsidRDefault="00163B12" w:rsidP="00163B12">
            <w:pPr>
              <w:rPr>
                <w:lang w:val="fr-CH"/>
              </w:rPr>
            </w:pPr>
            <w:r w:rsidRPr="00163B12">
              <w:rPr>
                <w:szCs w:val="20"/>
                <w:lang w:val="fr-CH"/>
              </w:rPr>
              <w:t xml:space="preserve">Ecole publique/privée avec accord ind.* </w:t>
            </w:r>
          </w:p>
        </w:tc>
        <w:tc>
          <w:tcPr>
            <w:tcW w:w="789" w:type="pct"/>
            <w:tcBorders>
              <w:top w:val="single" w:sz="4" w:space="0" w:color="auto"/>
              <w:left w:val="nil"/>
              <w:bottom w:val="single" w:sz="4" w:space="0" w:color="auto"/>
              <w:right w:val="nil"/>
            </w:tcBorders>
            <w:shd w:val="clear" w:color="auto" w:fill="FFF2CC" w:themeFill="accent4" w:themeFillTint="33"/>
            <w:hideMark/>
          </w:tcPr>
          <w:p w14:paraId="1DDF66B7" w14:textId="4B1CA353" w:rsidR="00163B12" w:rsidRPr="00163B12" w:rsidRDefault="00163B12" w:rsidP="00163B12">
            <w:pPr>
              <w:rPr>
                <w:lang w:val="fr-CH"/>
              </w:rPr>
            </w:pPr>
            <w:r w:rsidRPr="00163B12">
              <w:rPr>
                <w:szCs w:val="20"/>
                <w:lang w:val="fr-CH"/>
              </w:rPr>
              <w:t xml:space="preserve">Entreprise formatrice avec accord ind.* </w:t>
            </w:r>
          </w:p>
        </w:tc>
      </w:tr>
      <w:tr w:rsidR="00655670" w14:paraId="0E5329BF" w14:textId="77777777" w:rsidTr="00655670">
        <w:tc>
          <w:tcPr>
            <w:tcW w:w="834" w:type="pct"/>
            <w:tcBorders>
              <w:top w:val="single" w:sz="4" w:space="0" w:color="auto"/>
              <w:left w:val="nil"/>
              <w:bottom w:val="nil"/>
              <w:right w:val="nil"/>
            </w:tcBorders>
            <w:shd w:val="clear" w:color="auto" w:fill="FFF2CC" w:themeFill="accent4" w:themeFillTint="33"/>
            <w:hideMark/>
          </w:tcPr>
          <w:p w14:paraId="6B67126A" w14:textId="77777777" w:rsidR="00655670" w:rsidRDefault="00655670">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single" w:sz="4" w:space="0" w:color="auto"/>
              <w:left w:val="nil"/>
              <w:bottom w:val="nil"/>
              <w:right w:val="nil"/>
            </w:tcBorders>
            <w:shd w:val="clear" w:color="auto" w:fill="FFF2CC" w:themeFill="accent4" w:themeFillTint="33"/>
            <w:hideMark/>
          </w:tcPr>
          <w:p w14:paraId="6C3A5255" w14:textId="77777777" w:rsidR="00655670" w:rsidRDefault="00655670">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single" w:sz="4" w:space="0" w:color="auto"/>
              <w:left w:val="nil"/>
              <w:bottom w:val="nil"/>
              <w:right w:val="nil"/>
            </w:tcBorders>
            <w:shd w:val="clear" w:color="auto" w:fill="FFF2CC" w:themeFill="accent4" w:themeFillTint="33"/>
            <w:hideMark/>
          </w:tcPr>
          <w:p w14:paraId="14758164" w14:textId="77777777" w:rsidR="00655670" w:rsidRDefault="00655670">
            <w:pPr>
              <w:rPr>
                <w:sz w:val="13"/>
                <w:szCs w:val="13"/>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single" w:sz="4" w:space="0" w:color="auto"/>
              <w:left w:val="nil"/>
              <w:bottom w:val="nil"/>
              <w:right w:val="nil"/>
            </w:tcBorders>
            <w:shd w:val="clear" w:color="auto" w:fill="FFF2CC" w:themeFill="accent4" w:themeFillTint="33"/>
            <w:vAlign w:val="center"/>
            <w:hideMark/>
          </w:tcPr>
          <w:p w14:paraId="7AF18C3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single" w:sz="4" w:space="0" w:color="auto"/>
              <w:left w:val="nil"/>
              <w:bottom w:val="nil"/>
              <w:right w:val="nil"/>
            </w:tcBorders>
            <w:shd w:val="clear" w:color="auto" w:fill="FFF2CC" w:themeFill="accent4" w:themeFillTint="33"/>
            <w:vAlign w:val="center"/>
            <w:hideMark/>
          </w:tcPr>
          <w:p w14:paraId="1F9C8D8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single" w:sz="4" w:space="0" w:color="auto"/>
              <w:left w:val="nil"/>
              <w:bottom w:val="nil"/>
              <w:right w:val="nil"/>
            </w:tcBorders>
            <w:shd w:val="clear" w:color="auto" w:fill="FFF2CC" w:themeFill="accent4" w:themeFillTint="33"/>
            <w:vAlign w:val="center"/>
            <w:hideMark/>
          </w:tcPr>
          <w:p w14:paraId="53EEE1A4"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bookmarkStart w:id="84" w:name="Kontrollkästchen3"/>
            <w:r>
              <w:rPr>
                <w:sz w:val="15"/>
                <w:szCs w:val="20"/>
              </w:rPr>
              <w:instrText xml:space="preserve"> FORMCHECKBOX </w:instrText>
            </w:r>
            <w:r w:rsidR="00B107EF">
              <w:rPr>
                <w:sz w:val="15"/>
                <w:szCs w:val="20"/>
              </w:rPr>
            </w:r>
            <w:r w:rsidR="00B107EF">
              <w:rPr>
                <w:sz w:val="15"/>
                <w:szCs w:val="20"/>
              </w:rPr>
              <w:fldChar w:fldCharType="separate"/>
            </w:r>
            <w:r>
              <w:rPr>
                <w:szCs w:val="24"/>
              </w:rPr>
              <w:fldChar w:fldCharType="end"/>
            </w:r>
            <w:bookmarkEnd w:id="84"/>
          </w:p>
        </w:tc>
      </w:tr>
      <w:tr w:rsidR="00655670" w14:paraId="42596CA8" w14:textId="77777777" w:rsidTr="00655670">
        <w:tc>
          <w:tcPr>
            <w:tcW w:w="834" w:type="pct"/>
            <w:tcBorders>
              <w:top w:val="nil"/>
              <w:left w:val="nil"/>
              <w:bottom w:val="nil"/>
              <w:right w:val="nil"/>
            </w:tcBorders>
            <w:shd w:val="clear" w:color="auto" w:fill="FFF2CC" w:themeFill="accent4" w:themeFillTint="33"/>
            <w:hideMark/>
          </w:tcPr>
          <w:p w14:paraId="27753DB5" w14:textId="77777777" w:rsidR="00655670" w:rsidRDefault="00655670">
            <w:pPr>
              <w:rPr>
                <w:szCs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7CD20DE" w14:textId="77777777" w:rsidR="00655670" w:rsidRDefault="00655670">
            <w:r>
              <w:fldChar w:fldCharType="begin">
                <w:ffData>
                  <w:name w:val="Text12"/>
                  <w:enabled/>
                  <w:calcOnExit w:val="0"/>
                  <w:textInput/>
                </w:ffData>
              </w:fldChar>
            </w:r>
            <w:bookmarkStart w:id="85"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c>
          <w:tcPr>
            <w:tcW w:w="695" w:type="pct"/>
            <w:tcBorders>
              <w:top w:val="nil"/>
              <w:left w:val="nil"/>
              <w:bottom w:val="nil"/>
              <w:right w:val="nil"/>
            </w:tcBorders>
            <w:shd w:val="clear" w:color="auto" w:fill="FFF2CC" w:themeFill="accent4" w:themeFillTint="33"/>
            <w:hideMark/>
          </w:tcPr>
          <w:p w14:paraId="7372D5DD" w14:textId="77777777" w:rsidR="00655670" w:rsidRDefault="00655670">
            <w:r>
              <w:fldChar w:fldCharType="begin">
                <w:ffData>
                  <w:name w:val="Text22"/>
                  <w:enabled/>
                  <w:calcOnExit w:val="0"/>
                  <w:textInput/>
                </w:ffData>
              </w:fldChar>
            </w:r>
            <w:bookmarkStart w:id="86"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856" w:type="pct"/>
            <w:tcBorders>
              <w:top w:val="nil"/>
              <w:left w:val="nil"/>
              <w:bottom w:val="nil"/>
              <w:right w:val="nil"/>
            </w:tcBorders>
            <w:shd w:val="clear" w:color="auto" w:fill="FFF2CC" w:themeFill="accent4" w:themeFillTint="33"/>
            <w:vAlign w:val="center"/>
            <w:hideMark/>
          </w:tcPr>
          <w:p w14:paraId="17836AB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7A2740F"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E4B1B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r>
      <w:tr w:rsidR="00655670" w14:paraId="44975DBA" w14:textId="77777777" w:rsidTr="00655670">
        <w:tc>
          <w:tcPr>
            <w:tcW w:w="834" w:type="pct"/>
            <w:tcBorders>
              <w:top w:val="nil"/>
              <w:left w:val="nil"/>
              <w:bottom w:val="nil"/>
              <w:right w:val="nil"/>
            </w:tcBorders>
            <w:shd w:val="clear" w:color="auto" w:fill="FFF2CC" w:themeFill="accent4" w:themeFillTint="33"/>
            <w:hideMark/>
          </w:tcPr>
          <w:p w14:paraId="7BAA45F0" w14:textId="77777777" w:rsidR="00655670" w:rsidRDefault="00655670">
            <w:pPr>
              <w:rPr>
                <w:szCs w:val="24"/>
              </w:rPr>
            </w:pPr>
            <w:r>
              <w:fldChar w:fldCharType="begin">
                <w:ffData>
                  <w:name w:val="Text13"/>
                  <w:enabled/>
                  <w:calcOnExit w:val="0"/>
                  <w:textInput/>
                </w:ffData>
              </w:fldChar>
            </w:r>
            <w:r>
              <w:instrText xml:space="preserve"> </w:instrText>
            </w:r>
            <w:bookmarkStart w:id="87" w:name="Text13"/>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817" w:type="pct"/>
            <w:tcBorders>
              <w:top w:val="nil"/>
              <w:left w:val="nil"/>
              <w:bottom w:val="nil"/>
              <w:right w:val="nil"/>
            </w:tcBorders>
            <w:shd w:val="clear" w:color="auto" w:fill="FFF2CC" w:themeFill="accent4" w:themeFillTint="33"/>
            <w:hideMark/>
          </w:tcPr>
          <w:p w14:paraId="4E4A1161" w14:textId="77777777" w:rsidR="00655670" w:rsidRDefault="00655670">
            <w:r>
              <w:fldChar w:fldCharType="begin">
                <w:ffData>
                  <w:name w:val="Text14"/>
                  <w:enabled/>
                  <w:calcOnExit w:val="0"/>
                  <w:textInput/>
                </w:ffData>
              </w:fldChar>
            </w:r>
            <w:bookmarkStart w:id="88"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695" w:type="pct"/>
            <w:tcBorders>
              <w:top w:val="nil"/>
              <w:left w:val="nil"/>
              <w:bottom w:val="nil"/>
              <w:right w:val="nil"/>
            </w:tcBorders>
            <w:shd w:val="clear" w:color="auto" w:fill="FFF2CC" w:themeFill="accent4" w:themeFillTint="33"/>
            <w:hideMark/>
          </w:tcPr>
          <w:p w14:paraId="0A89A68F" w14:textId="77777777" w:rsidR="00655670" w:rsidRDefault="00655670">
            <w:r>
              <w:fldChar w:fldCharType="begin">
                <w:ffData>
                  <w:name w:val="Text15"/>
                  <w:enabled/>
                  <w:calcOnExit w:val="0"/>
                  <w:textInput/>
                </w:ffData>
              </w:fldChar>
            </w:r>
            <w:bookmarkStart w:id="89"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856" w:type="pct"/>
            <w:tcBorders>
              <w:top w:val="nil"/>
              <w:left w:val="nil"/>
              <w:bottom w:val="nil"/>
              <w:right w:val="nil"/>
            </w:tcBorders>
            <w:shd w:val="clear" w:color="auto" w:fill="FFF2CC" w:themeFill="accent4" w:themeFillTint="33"/>
            <w:vAlign w:val="center"/>
            <w:hideMark/>
          </w:tcPr>
          <w:p w14:paraId="5DC77A2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48A587C7"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156A8D3"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r>
      <w:tr w:rsidR="00655670" w14:paraId="258854FF" w14:textId="77777777" w:rsidTr="00655670">
        <w:tc>
          <w:tcPr>
            <w:tcW w:w="834" w:type="pct"/>
            <w:tcBorders>
              <w:top w:val="nil"/>
              <w:left w:val="nil"/>
              <w:bottom w:val="nil"/>
              <w:right w:val="nil"/>
            </w:tcBorders>
            <w:shd w:val="clear" w:color="auto" w:fill="FFF2CC" w:themeFill="accent4" w:themeFillTint="33"/>
            <w:hideMark/>
          </w:tcPr>
          <w:p w14:paraId="7DF36F73" w14:textId="77777777" w:rsidR="00655670" w:rsidRDefault="00655670">
            <w:pPr>
              <w:rPr>
                <w:szCs w:val="24"/>
              </w:rPr>
            </w:pPr>
            <w:r>
              <w:fldChar w:fldCharType="begin">
                <w:ffData>
                  <w:name w:val="Text16"/>
                  <w:enabled/>
                  <w:calcOnExit w:val="0"/>
                  <w:textInput/>
                </w:ffData>
              </w:fldChar>
            </w:r>
            <w:bookmarkStart w:id="90"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817" w:type="pct"/>
            <w:tcBorders>
              <w:top w:val="nil"/>
              <w:left w:val="nil"/>
              <w:bottom w:val="nil"/>
              <w:right w:val="nil"/>
            </w:tcBorders>
            <w:shd w:val="clear" w:color="auto" w:fill="FFF2CC" w:themeFill="accent4" w:themeFillTint="33"/>
            <w:hideMark/>
          </w:tcPr>
          <w:p w14:paraId="7F078888" w14:textId="77777777" w:rsidR="00655670" w:rsidRDefault="00655670">
            <w:r>
              <w:fldChar w:fldCharType="begin">
                <w:ffData>
                  <w:name w:val="Text17"/>
                  <w:enabled/>
                  <w:calcOnExit w:val="0"/>
                  <w:textInput/>
                </w:ffData>
              </w:fldChar>
            </w:r>
            <w:bookmarkStart w:id="91"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695" w:type="pct"/>
            <w:tcBorders>
              <w:top w:val="nil"/>
              <w:left w:val="nil"/>
              <w:bottom w:val="nil"/>
              <w:right w:val="nil"/>
            </w:tcBorders>
            <w:shd w:val="clear" w:color="auto" w:fill="FFF2CC" w:themeFill="accent4" w:themeFillTint="33"/>
            <w:hideMark/>
          </w:tcPr>
          <w:p w14:paraId="5F0DD00D" w14:textId="77777777" w:rsidR="00655670" w:rsidRDefault="00655670">
            <w:r>
              <w:fldChar w:fldCharType="begin">
                <w:ffData>
                  <w:name w:val="Text18"/>
                  <w:enabled/>
                  <w:calcOnExit w:val="0"/>
                  <w:textInput/>
                </w:ffData>
              </w:fldChar>
            </w:r>
            <w:bookmarkStart w:id="92"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856" w:type="pct"/>
            <w:tcBorders>
              <w:top w:val="nil"/>
              <w:left w:val="nil"/>
              <w:bottom w:val="nil"/>
              <w:right w:val="nil"/>
            </w:tcBorders>
            <w:shd w:val="clear" w:color="auto" w:fill="FFF2CC" w:themeFill="accent4" w:themeFillTint="33"/>
            <w:vAlign w:val="center"/>
            <w:hideMark/>
          </w:tcPr>
          <w:p w14:paraId="2FF36C4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88E76D4"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7C7166F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r>
      <w:tr w:rsidR="00655670" w14:paraId="195B243D" w14:textId="77777777" w:rsidTr="00655670">
        <w:tc>
          <w:tcPr>
            <w:tcW w:w="834" w:type="pct"/>
            <w:tcBorders>
              <w:top w:val="nil"/>
              <w:left w:val="nil"/>
              <w:bottom w:val="nil"/>
              <w:right w:val="nil"/>
            </w:tcBorders>
            <w:shd w:val="clear" w:color="auto" w:fill="FFF2CC" w:themeFill="accent4" w:themeFillTint="33"/>
            <w:hideMark/>
          </w:tcPr>
          <w:p w14:paraId="7A317BE5" w14:textId="77777777" w:rsidR="00655670" w:rsidRDefault="00655670">
            <w:pPr>
              <w:rPr>
                <w:szCs w:val="24"/>
              </w:rPr>
            </w:pPr>
            <w:r>
              <w:fldChar w:fldCharType="begin">
                <w:ffData>
                  <w:name w:val="Text21"/>
                  <w:enabled/>
                  <w:calcOnExit w:val="0"/>
                  <w:textInput/>
                </w:ffData>
              </w:fldChar>
            </w:r>
            <w:bookmarkStart w:id="93"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c>
          <w:tcPr>
            <w:tcW w:w="817" w:type="pct"/>
            <w:tcBorders>
              <w:top w:val="nil"/>
              <w:left w:val="nil"/>
              <w:bottom w:val="nil"/>
              <w:right w:val="nil"/>
            </w:tcBorders>
            <w:shd w:val="clear" w:color="auto" w:fill="FFF2CC" w:themeFill="accent4" w:themeFillTint="33"/>
            <w:hideMark/>
          </w:tcPr>
          <w:p w14:paraId="576B0869" w14:textId="77777777" w:rsidR="00655670" w:rsidRDefault="00655670">
            <w:r>
              <w:fldChar w:fldCharType="begin">
                <w:ffData>
                  <w:name w:val="Text19"/>
                  <w:enabled/>
                  <w:calcOnExit w:val="0"/>
                  <w:textInput/>
                </w:ffData>
              </w:fldChar>
            </w:r>
            <w:bookmarkStart w:id="94"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695" w:type="pct"/>
            <w:tcBorders>
              <w:top w:val="nil"/>
              <w:left w:val="nil"/>
              <w:bottom w:val="nil"/>
              <w:right w:val="nil"/>
            </w:tcBorders>
            <w:shd w:val="clear" w:color="auto" w:fill="FFF2CC" w:themeFill="accent4" w:themeFillTint="33"/>
            <w:hideMark/>
          </w:tcPr>
          <w:p w14:paraId="402E86AD" w14:textId="77777777" w:rsidR="00655670" w:rsidRDefault="00655670">
            <w:r>
              <w:fldChar w:fldCharType="begin">
                <w:ffData>
                  <w:name w:val="Text20"/>
                  <w:enabled/>
                  <w:calcOnExit w:val="0"/>
                  <w:textInput/>
                </w:ffData>
              </w:fldChar>
            </w:r>
            <w:bookmarkStart w:id="95"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c>
          <w:tcPr>
            <w:tcW w:w="856" w:type="pct"/>
            <w:tcBorders>
              <w:top w:val="nil"/>
              <w:left w:val="nil"/>
              <w:bottom w:val="nil"/>
              <w:right w:val="nil"/>
            </w:tcBorders>
            <w:shd w:val="clear" w:color="auto" w:fill="FFF2CC" w:themeFill="accent4" w:themeFillTint="33"/>
            <w:vAlign w:val="center"/>
            <w:hideMark/>
          </w:tcPr>
          <w:p w14:paraId="53F16F37"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70447F0C"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ECAE9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r>
      <w:tr w:rsidR="00655670" w14:paraId="674AD593" w14:textId="77777777" w:rsidTr="00655670">
        <w:tc>
          <w:tcPr>
            <w:tcW w:w="834" w:type="pct"/>
            <w:tcBorders>
              <w:top w:val="nil"/>
              <w:left w:val="nil"/>
              <w:bottom w:val="nil"/>
              <w:right w:val="nil"/>
            </w:tcBorders>
            <w:shd w:val="clear" w:color="auto" w:fill="FFF2CC" w:themeFill="accent4" w:themeFillTint="33"/>
            <w:hideMark/>
          </w:tcPr>
          <w:p w14:paraId="5889F873"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00D27C6"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3BBA228"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6048C075"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20C1FDE"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62F7FEA"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r>
      <w:tr w:rsidR="00655670" w14:paraId="76E1FDF4" w14:textId="77777777" w:rsidTr="00655670">
        <w:tc>
          <w:tcPr>
            <w:tcW w:w="834" w:type="pct"/>
            <w:tcBorders>
              <w:top w:val="nil"/>
              <w:left w:val="nil"/>
              <w:bottom w:val="nil"/>
              <w:right w:val="nil"/>
            </w:tcBorders>
            <w:shd w:val="clear" w:color="auto" w:fill="FFF2CC" w:themeFill="accent4" w:themeFillTint="33"/>
            <w:hideMark/>
          </w:tcPr>
          <w:p w14:paraId="3CF050A1"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6A51FD5D"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671C08F"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34F51DBE"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3A82DC2A"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4944FE70"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r>
      <w:tr w:rsidR="00655670" w14:paraId="0F3D197E" w14:textId="77777777" w:rsidTr="00655670">
        <w:tc>
          <w:tcPr>
            <w:tcW w:w="834" w:type="pct"/>
            <w:tcBorders>
              <w:top w:val="nil"/>
              <w:left w:val="nil"/>
              <w:bottom w:val="nil"/>
              <w:right w:val="nil"/>
            </w:tcBorders>
            <w:shd w:val="clear" w:color="auto" w:fill="FFF2CC" w:themeFill="accent4" w:themeFillTint="33"/>
            <w:hideMark/>
          </w:tcPr>
          <w:p w14:paraId="56D86FBA"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8431699"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0C6D83A"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77621171"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08441D3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3822199B"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r>
      <w:tr w:rsidR="00655670" w14:paraId="3767EE60" w14:textId="77777777" w:rsidTr="00655670">
        <w:tc>
          <w:tcPr>
            <w:tcW w:w="834" w:type="pct"/>
            <w:tcBorders>
              <w:top w:val="nil"/>
              <w:left w:val="nil"/>
              <w:bottom w:val="nil"/>
              <w:right w:val="nil"/>
            </w:tcBorders>
            <w:shd w:val="clear" w:color="auto" w:fill="FFF2CC" w:themeFill="accent4" w:themeFillTint="33"/>
            <w:hideMark/>
          </w:tcPr>
          <w:p w14:paraId="3607A382"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E18768F"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B893EF6"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0B415C9B"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58A55E3"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70DCC6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r>
      <w:tr w:rsidR="00655670" w14:paraId="12B8FB1A" w14:textId="77777777" w:rsidTr="00655670">
        <w:tc>
          <w:tcPr>
            <w:tcW w:w="834" w:type="pct"/>
            <w:tcBorders>
              <w:top w:val="nil"/>
              <w:left w:val="nil"/>
              <w:bottom w:val="single" w:sz="4" w:space="0" w:color="auto"/>
              <w:right w:val="nil"/>
            </w:tcBorders>
            <w:shd w:val="clear" w:color="auto" w:fill="FFF2CC" w:themeFill="accent4" w:themeFillTint="33"/>
            <w:hideMark/>
          </w:tcPr>
          <w:p w14:paraId="2930B9FC"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single" w:sz="4" w:space="0" w:color="auto"/>
              <w:right w:val="nil"/>
            </w:tcBorders>
            <w:shd w:val="clear" w:color="auto" w:fill="FFF2CC" w:themeFill="accent4" w:themeFillTint="33"/>
            <w:hideMark/>
          </w:tcPr>
          <w:p w14:paraId="4D5BBB9B"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single" w:sz="4" w:space="0" w:color="auto"/>
              <w:right w:val="nil"/>
            </w:tcBorders>
            <w:shd w:val="clear" w:color="auto" w:fill="FFF2CC" w:themeFill="accent4" w:themeFillTint="33"/>
            <w:hideMark/>
          </w:tcPr>
          <w:p w14:paraId="533918F3"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single" w:sz="4" w:space="0" w:color="auto"/>
              <w:right w:val="nil"/>
            </w:tcBorders>
            <w:shd w:val="clear" w:color="auto" w:fill="FFF2CC" w:themeFill="accent4" w:themeFillTint="33"/>
            <w:vAlign w:val="center"/>
            <w:hideMark/>
          </w:tcPr>
          <w:p w14:paraId="507F14D8"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1009" w:type="pct"/>
            <w:gridSpan w:val="2"/>
            <w:tcBorders>
              <w:top w:val="nil"/>
              <w:left w:val="nil"/>
              <w:bottom w:val="single" w:sz="4" w:space="0" w:color="auto"/>
              <w:right w:val="nil"/>
            </w:tcBorders>
            <w:shd w:val="clear" w:color="auto" w:fill="FFF2CC" w:themeFill="accent4" w:themeFillTint="33"/>
            <w:vAlign w:val="center"/>
            <w:hideMark/>
          </w:tcPr>
          <w:p w14:paraId="364F71E5"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c>
          <w:tcPr>
            <w:tcW w:w="789" w:type="pct"/>
            <w:tcBorders>
              <w:top w:val="nil"/>
              <w:left w:val="nil"/>
              <w:bottom w:val="single" w:sz="4" w:space="0" w:color="auto"/>
              <w:right w:val="nil"/>
            </w:tcBorders>
            <w:shd w:val="clear" w:color="auto" w:fill="FFF2CC" w:themeFill="accent4" w:themeFillTint="33"/>
            <w:vAlign w:val="center"/>
            <w:hideMark/>
          </w:tcPr>
          <w:p w14:paraId="20D1265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B107EF">
              <w:rPr>
                <w:sz w:val="15"/>
                <w:szCs w:val="20"/>
              </w:rPr>
            </w:r>
            <w:r w:rsidR="00B107EF">
              <w:rPr>
                <w:sz w:val="15"/>
                <w:szCs w:val="20"/>
              </w:rPr>
              <w:fldChar w:fldCharType="separate"/>
            </w:r>
            <w:r>
              <w:rPr>
                <w:sz w:val="15"/>
                <w:szCs w:val="20"/>
              </w:rPr>
              <w:fldChar w:fldCharType="end"/>
            </w:r>
          </w:p>
        </w:tc>
      </w:tr>
      <w:tr w:rsidR="00655670" w14:paraId="4167BA25" w14:textId="77777777" w:rsidTr="00655670">
        <w:tc>
          <w:tcPr>
            <w:tcW w:w="4093" w:type="pct"/>
            <w:gridSpan w:val="5"/>
            <w:tcBorders>
              <w:top w:val="single" w:sz="4" w:space="0" w:color="auto"/>
              <w:left w:val="nil"/>
              <w:bottom w:val="single" w:sz="4" w:space="0" w:color="auto"/>
              <w:right w:val="nil"/>
            </w:tcBorders>
            <w:shd w:val="clear" w:color="auto" w:fill="FFF2CC" w:themeFill="accent4" w:themeFillTint="33"/>
          </w:tcPr>
          <w:p w14:paraId="5D85D4F5" w14:textId="77777777" w:rsidR="00655670" w:rsidRDefault="00655670">
            <w:pPr>
              <w:rPr>
                <w:szCs w:val="24"/>
              </w:rPr>
            </w:pPr>
          </w:p>
        </w:tc>
        <w:tc>
          <w:tcPr>
            <w:tcW w:w="907" w:type="pct"/>
            <w:gridSpan w:val="2"/>
            <w:tcBorders>
              <w:top w:val="single" w:sz="4" w:space="0" w:color="auto"/>
              <w:left w:val="nil"/>
              <w:bottom w:val="single" w:sz="4" w:space="0" w:color="auto"/>
              <w:right w:val="nil"/>
            </w:tcBorders>
            <w:shd w:val="clear" w:color="auto" w:fill="FFF2CC" w:themeFill="accent4" w:themeFillTint="33"/>
            <w:vAlign w:val="center"/>
            <w:hideMark/>
          </w:tcPr>
          <w:p w14:paraId="7247A3E7" w14:textId="6C4DD8E3" w:rsidR="00655670" w:rsidRDefault="00655670">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00163B12">
              <w:t>Points</w:t>
            </w:r>
          </w:p>
        </w:tc>
      </w:tr>
    </w:tbl>
    <w:p w14:paraId="78E5C632" w14:textId="77777777" w:rsidR="009F79DE" w:rsidRPr="003A5D2E" w:rsidRDefault="009F79DE" w:rsidP="005A2E55">
      <w:pPr>
        <w:pStyle w:val="swswStandartText"/>
        <w:rPr>
          <w:rFonts w:ascii="Hind Light" w:hAnsi="Hind Light" w:cs="Hind Light"/>
          <w:sz w:val="20"/>
          <w:szCs w:val="20"/>
          <w:lang w:val="de-CH"/>
        </w:rPr>
      </w:pPr>
    </w:p>
    <w:p w14:paraId="2BD9AF09" w14:textId="63CE0658" w:rsidR="004C4432" w:rsidRPr="003A5D2E" w:rsidRDefault="00163B12" w:rsidP="009F79DE">
      <w:pPr>
        <w:pStyle w:val="SWAQberschrift2"/>
      </w:pPr>
      <w:bookmarkStart w:id="96" w:name="_Toc148606098"/>
      <w:r>
        <w:t>ENCADREMENT MÉDICAL</w:t>
      </w:r>
      <w:bookmarkEnd w:id="96"/>
    </w:p>
    <w:p w14:paraId="322ABBBD" w14:textId="77777777" w:rsidR="00887CB6" w:rsidRPr="003A5D2E" w:rsidRDefault="00887CB6" w:rsidP="00887CB6">
      <w:pPr>
        <w:pStyle w:val="SWAQLauftext"/>
      </w:pPr>
    </w:p>
    <w:p w14:paraId="179CAA82" w14:textId="37B97981" w:rsidR="005A2E55" w:rsidRPr="003A5D2E" w:rsidRDefault="000D6FCD" w:rsidP="00FF79C8">
      <w:pPr>
        <w:pStyle w:val="SWAQberschrift3"/>
      </w:pPr>
      <w:r>
        <w:rPr>
          <w:szCs w:val="20"/>
        </w:rPr>
        <w:t>SOUTIEN MÉDICO-SPORTIF</w:t>
      </w:r>
    </w:p>
    <w:p w14:paraId="31A4C07D" w14:textId="77777777" w:rsidR="00F71EBD"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t>Il est important que tous les athlètes se soumettent à un examen médico-sportif au moins lors de leur entrée dans le sport de performance de la relève. Une santé irréprochable est la condition la plus importante pour le sport de performance. Chaque sportif de haut niveau devrait, dans son propre intérêt, se soumettre au moins une fois par an à un examen médico-sportif. Cela permet de déterminer la résistance à l'effort et constitue donc une condition préalable à tout entraînement et à toute compétition.</w:t>
      </w:r>
    </w:p>
    <w:p w14:paraId="18793927" w14:textId="77777777" w:rsidR="00F71EBD"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lastRenderedPageBreak/>
        <w:t xml:space="preserve">Il est préférable que ces examens soient effectués dans une Swiss Olympic Medical Base reconnue ou auprès d'un médecin de fédération de Swiss Aquatics. </w:t>
      </w:r>
    </w:p>
    <w:p w14:paraId="7D925A6A" w14:textId="36B88AAC" w:rsidR="00F71EBD"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t xml:space="preserve">Le Sport Medicine Switzerland (SEMS) a élaboré des </w:t>
      </w:r>
      <w:hyperlink r:id="rId52" w:history="1">
        <w:r w:rsidRPr="001F651E">
          <w:rPr>
            <w:rStyle w:val="Hyperlink"/>
            <w:rFonts w:ascii="Hind Light" w:eastAsia="Times New Roman" w:hAnsi="Hind Light" w:cs="Times New Roman"/>
            <w:sz w:val="20"/>
            <w:lang w:val="fr-CH"/>
          </w:rPr>
          <w:t>normes</w:t>
        </w:r>
      </w:hyperlink>
      <w:r w:rsidRPr="001F651E">
        <w:rPr>
          <w:rFonts w:ascii="Hind Light" w:eastAsia="Times New Roman" w:hAnsi="Hind Light" w:cs="Times New Roman"/>
          <w:sz w:val="20"/>
          <w:lang w:val="fr-CH"/>
        </w:rPr>
        <w:t xml:space="preserve"> afin d'uniformiser la réalisation des examens médico-sportifs en Suisse. Les documents sont disponibles en allemand, en français et en italien.</w:t>
      </w:r>
    </w:p>
    <w:p w14:paraId="72A39F1F" w14:textId="77777777" w:rsidR="00F71EBD" w:rsidRPr="001F651E" w:rsidRDefault="00F71EBD" w:rsidP="001F651E">
      <w:pPr>
        <w:pStyle w:val="swswStandartText"/>
        <w:rPr>
          <w:rFonts w:ascii="Hind Light" w:eastAsia="Times New Roman" w:hAnsi="Hind Light" w:cs="Times New Roman"/>
          <w:sz w:val="20"/>
          <w:lang w:val="fr-CH"/>
        </w:rPr>
      </w:pPr>
    </w:p>
    <w:p w14:paraId="3CF0F8AE" w14:textId="3238F217" w:rsidR="0041152F"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t xml:space="preserve">En tant que centres de PR, nous sommes conscients de l'importance de </w:t>
      </w:r>
      <w:hyperlink r:id="rId53" w:history="1">
        <w:r w:rsidRPr="004009A6">
          <w:rPr>
            <w:rStyle w:val="Hyperlink"/>
            <w:rFonts w:ascii="Hind Light" w:eastAsia="Times New Roman" w:hAnsi="Hind Light" w:cs="Times New Roman"/>
            <w:sz w:val="20"/>
            <w:lang w:val="fr-CH"/>
          </w:rPr>
          <w:t>l'examen médico-sportif</w:t>
        </w:r>
      </w:hyperlink>
      <w:r w:rsidRPr="001F651E">
        <w:rPr>
          <w:rFonts w:ascii="Hind Light" w:eastAsia="Times New Roman" w:hAnsi="Hind Light" w:cs="Times New Roman"/>
          <w:sz w:val="20"/>
          <w:lang w:val="fr-CH"/>
        </w:rPr>
        <w:t xml:space="preserve"> et informons chaque année par écrit les athlètes.</w:t>
      </w:r>
    </w:p>
    <w:p w14:paraId="6425A56B" w14:textId="77777777" w:rsidR="001F651E" w:rsidRPr="001F651E" w:rsidRDefault="001F651E" w:rsidP="00F71EBD">
      <w:pPr>
        <w:pStyle w:val="swswStandartText"/>
        <w:rPr>
          <w:rFonts w:ascii="Hind Light" w:hAnsi="Hind Light" w:cs="Hind Light"/>
          <w:sz w:val="20"/>
          <w:szCs w:val="20"/>
          <w:lang w:val="fr-CH"/>
        </w:rPr>
      </w:pPr>
    </w:p>
    <w:p w14:paraId="0380EFD9" w14:textId="28C4D22B" w:rsidR="0041152F" w:rsidRPr="004009A6" w:rsidRDefault="0041152F" w:rsidP="0041152F">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4009A6">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4009A6">
        <w:rPr>
          <w:rFonts w:eastAsia="Hind Light" w:cs="Hind Light"/>
          <w:szCs w:val="20"/>
          <w:lang w:val="fr-CH"/>
        </w:rPr>
        <w:t xml:space="preserve"> </w:t>
      </w:r>
      <w:r w:rsidR="004009A6" w:rsidRPr="004009A6">
        <w:rPr>
          <w:szCs w:val="20"/>
          <w:lang w:val="fr-CH"/>
        </w:rPr>
        <w:t>Oui, nous remplissons ce critère.</w:t>
      </w:r>
    </w:p>
    <w:p w14:paraId="6A094F0E" w14:textId="77777777" w:rsidR="005A2E55" w:rsidRPr="004009A6" w:rsidRDefault="005A2E55" w:rsidP="005A2E55">
      <w:pPr>
        <w:pStyle w:val="swswStandartText"/>
        <w:rPr>
          <w:rFonts w:ascii="Hind Light" w:hAnsi="Hind Light" w:cs="Hind Light"/>
          <w:lang w:val="fr-CH"/>
        </w:rPr>
      </w:pPr>
    </w:p>
    <w:p w14:paraId="18EDD254" w14:textId="3A5ED8BE" w:rsidR="00314616" w:rsidRPr="000201ED" w:rsidRDefault="000201ED" w:rsidP="00202EF8">
      <w:pPr>
        <w:pStyle w:val="SWAQberschrift2"/>
        <w:rPr>
          <w:lang w:val="fr-CH"/>
        </w:rPr>
      </w:pPr>
      <w:bookmarkStart w:id="97" w:name="_Toc148606099"/>
      <w:r w:rsidRPr="000201ED">
        <w:rPr>
          <w:lang w:val="fr-CH"/>
        </w:rPr>
        <w:t>RÉSEAUX ET COLLABORATION AVEC LES RÉGIONS</w:t>
      </w:r>
      <w:bookmarkEnd w:id="97"/>
    </w:p>
    <w:p w14:paraId="1CC9806A" w14:textId="32D7DB0B" w:rsidR="005A2E55" w:rsidRPr="000201ED" w:rsidRDefault="000201ED" w:rsidP="00680D09">
      <w:pPr>
        <w:pStyle w:val="SWAQberschrift3"/>
        <w:rPr>
          <w:lang w:val="fr-CH"/>
        </w:rPr>
      </w:pPr>
      <w:r w:rsidRPr="000201ED">
        <w:rPr>
          <w:szCs w:val="20"/>
          <w:lang w:val="fr-CH"/>
        </w:rPr>
        <w:t>PARTICIPATION DANS LES SECTEURS DE LA FÉDÉRATION RÉGIONALE OU NATIONALE</w:t>
      </w:r>
    </w:p>
    <w:p w14:paraId="1253C01B" w14:textId="6F59ABEE" w:rsidR="005A2E55" w:rsidRPr="00A6163D" w:rsidRDefault="00A6163D" w:rsidP="005A2E55">
      <w:pPr>
        <w:pStyle w:val="swswStandartText"/>
        <w:rPr>
          <w:rFonts w:ascii="Hind Light" w:hAnsi="Hind Light" w:cs="Hind Light"/>
          <w:sz w:val="20"/>
          <w:szCs w:val="20"/>
          <w:lang w:val="fr-CH"/>
        </w:rPr>
      </w:pPr>
      <w:r w:rsidRPr="00A6163D">
        <w:rPr>
          <w:rFonts w:ascii="Hind Light" w:hAnsi="Hind Light" w:cs="Hind Light"/>
          <w:sz w:val="20"/>
          <w:szCs w:val="20"/>
          <w:lang w:val="fr-CH"/>
        </w:rPr>
        <w:t>Les associations régionales peuvent effectuer un travail important, dans le domaine de la relève, notamment dans les domaines des cadres régionaux, ainsi que de la formation des entraîneur·e·s et des juges. C'est pourquoi il est important qu'en plus de la Fédération nationale, les associations régionales puissent compter sur des collaborateur·trice·s et des fonctionnaires compétent·e·s provenant des centres PR. Important : il faut éviter les doubles fonctions aux postes de direction (par ex. président·e de club et membre du CC) et exclure les conflits d'intérêts dans tous les cas.</w:t>
      </w:r>
    </w:p>
    <w:p w14:paraId="3B691D45" w14:textId="77777777" w:rsidR="00A6163D" w:rsidRDefault="00A6163D" w:rsidP="005A2E55">
      <w:pPr>
        <w:pStyle w:val="swswStandartText"/>
        <w:rPr>
          <w:rFonts w:ascii="Hind Light" w:hAnsi="Hind Light" w:cs="Hind Light"/>
          <w:sz w:val="20"/>
          <w:szCs w:val="20"/>
          <w:lang w:val="fr-CH"/>
        </w:rPr>
      </w:pPr>
    </w:p>
    <w:p w14:paraId="31FD971D" w14:textId="47A5E972" w:rsidR="005A2E55" w:rsidRPr="003C058F" w:rsidRDefault="00A6163D" w:rsidP="002C5D59">
      <w:pPr>
        <w:pStyle w:val="swswStandartText"/>
        <w:rPr>
          <w:rFonts w:ascii="Hind Light" w:hAnsi="Hind Light" w:cs="Hind Light"/>
          <w:sz w:val="20"/>
          <w:szCs w:val="20"/>
          <w:highlight w:val="yellow"/>
          <w:lang w:val="fr-CH"/>
        </w:rPr>
      </w:pPr>
      <w:r w:rsidRPr="00A6163D">
        <w:rPr>
          <w:rFonts w:ascii="Hind Light" w:hAnsi="Hind Light" w:cs="Hind Light"/>
          <w:sz w:val="20"/>
          <w:szCs w:val="20"/>
          <w:lang w:val="fr-CH"/>
        </w:rPr>
        <w:t>Collaboration dans des secteurs de la fédération régionale ou nationale en tant que fonctionnaire (seulement 1x mention par personne, fonction durable d'au moins 1 saison) :</w:t>
      </w:r>
      <w:r>
        <w:rPr>
          <w:rFonts w:ascii="Hind Light" w:hAnsi="Hind Light" w:cs="Hind Light"/>
          <w:sz w:val="20"/>
          <w:szCs w:val="20"/>
          <w:lang w:val="fr-CH"/>
        </w:rPr>
        <w:t xml:space="preserve"> </w:t>
      </w:r>
      <w:r w:rsidRPr="00A6163D">
        <w:rPr>
          <w:rFonts w:ascii="Hind Light" w:hAnsi="Hind Light" w:cs="Hind Light"/>
          <w:sz w:val="20"/>
          <w:szCs w:val="20"/>
          <w:lang w:val="fr-CH"/>
        </w:rPr>
        <w:t xml:space="preserve">Exemples : Direction sportive </w:t>
      </w:r>
      <w:r w:rsidR="002C5D59">
        <w:rPr>
          <w:rFonts w:ascii="Hind Light" w:hAnsi="Hind Light" w:cs="Hind Light"/>
          <w:sz w:val="20"/>
          <w:szCs w:val="20"/>
          <w:lang w:val="fr-CH"/>
        </w:rPr>
        <w:t>water-polo</w:t>
      </w:r>
      <w:r w:rsidRPr="00A6163D">
        <w:rPr>
          <w:rFonts w:ascii="Hind Light" w:hAnsi="Hind Light" w:cs="Hind Light"/>
          <w:sz w:val="20"/>
          <w:szCs w:val="20"/>
          <w:lang w:val="fr-CH"/>
        </w:rPr>
        <w:t xml:space="preserve">, comité central Swiss Aquatics, comités régionaux, responsables de cadres régionaux, </w:t>
      </w:r>
      <w:r w:rsidR="002C5D59">
        <w:rPr>
          <w:rFonts w:ascii="Hind Light" w:hAnsi="Hind Light" w:cs="Hind Light"/>
          <w:sz w:val="20"/>
          <w:szCs w:val="20"/>
          <w:lang w:val="fr-CH"/>
        </w:rPr>
        <w:t>Responsable de ligue, …</w:t>
      </w:r>
    </w:p>
    <w:p w14:paraId="30240FB8" w14:textId="77777777" w:rsidR="00AF238C" w:rsidRPr="003C058F" w:rsidRDefault="00AF238C" w:rsidP="659A73AF">
      <w:pPr>
        <w:pStyle w:val="swswStandartText"/>
        <w:rPr>
          <w:rFonts w:ascii="Hind Light" w:hAnsi="Hind Light" w:cs="Hind Light"/>
          <w:sz w:val="14"/>
          <w:szCs w:val="14"/>
          <w:lang w:val="fr-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3A5D2E" w:rsidRPr="003A5D2E" w14:paraId="660D0462" w14:textId="77777777" w:rsidTr="00144A0C">
        <w:tc>
          <w:tcPr>
            <w:tcW w:w="2336" w:type="dxa"/>
            <w:shd w:val="clear" w:color="auto" w:fill="FFF2CC" w:themeFill="accent4" w:themeFillTint="33"/>
          </w:tcPr>
          <w:p w14:paraId="618534EC" w14:textId="1F581BC6"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N</w:t>
            </w:r>
            <w:r w:rsidR="00742D54">
              <w:rPr>
                <w:rFonts w:ascii="Hind Light" w:hAnsi="Hind Light" w:cs="Hind Light"/>
                <w:sz w:val="20"/>
                <w:szCs w:val="20"/>
                <w:lang w:val="de-CH"/>
              </w:rPr>
              <w:t>o</w:t>
            </w:r>
            <w:r w:rsidRPr="003A5D2E">
              <w:rPr>
                <w:rFonts w:ascii="Hind Light" w:hAnsi="Hind Light" w:cs="Hind Light"/>
                <w:sz w:val="20"/>
                <w:szCs w:val="20"/>
                <w:lang w:val="de-CH"/>
              </w:rPr>
              <w:t>m:</w:t>
            </w:r>
          </w:p>
        </w:tc>
        <w:tc>
          <w:tcPr>
            <w:tcW w:w="2336" w:type="dxa"/>
            <w:shd w:val="clear" w:color="auto" w:fill="FFF2CC" w:themeFill="accent4" w:themeFillTint="33"/>
          </w:tcPr>
          <w:p w14:paraId="4E4C240A" w14:textId="33F50B17"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Ressort </w:t>
            </w:r>
            <w:r w:rsidR="00742D54">
              <w:rPr>
                <w:rFonts w:ascii="Hind Light" w:hAnsi="Hind Light" w:cs="Hind Light"/>
                <w:sz w:val="20"/>
                <w:szCs w:val="20"/>
                <w:lang w:val="de-CH"/>
              </w:rPr>
              <w:t>fédération</w:t>
            </w:r>
            <w:r w:rsidRPr="003A5D2E">
              <w:rPr>
                <w:rFonts w:ascii="Hind Light" w:hAnsi="Hind Light" w:cs="Hind Light"/>
                <w:sz w:val="20"/>
                <w:szCs w:val="20"/>
                <w:lang w:val="de-CH"/>
              </w:rPr>
              <w:t>:</w:t>
            </w:r>
          </w:p>
        </w:tc>
        <w:tc>
          <w:tcPr>
            <w:tcW w:w="2336" w:type="dxa"/>
            <w:shd w:val="clear" w:color="auto" w:fill="FFF2CC" w:themeFill="accent4" w:themeFillTint="33"/>
          </w:tcPr>
          <w:p w14:paraId="5A0F7976" w14:textId="37CCF4FF"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F</w:t>
            </w:r>
            <w:r w:rsidR="00742D54">
              <w:rPr>
                <w:rFonts w:ascii="Hind Light" w:hAnsi="Hind Light" w:cs="Hind Light"/>
                <w:sz w:val="20"/>
                <w:szCs w:val="20"/>
                <w:lang w:val="de-CH"/>
              </w:rPr>
              <w:t>o</w:t>
            </w:r>
            <w:r w:rsidRPr="003A5D2E">
              <w:rPr>
                <w:rFonts w:ascii="Hind Light" w:hAnsi="Hind Light" w:cs="Hind Light"/>
                <w:sz w:val="20"/>
                <w:szCs w:val="20"/>
                <w:lang w:val="de-CH"/>
              </w:rPr>
              <w:t>n</w:t>
            </w:r>
            <w:r w:rsidR="00742D54">
              <w:rPr>
                <w:rFonts w:ascii="Hind Light" w:hAnsi="Hind Light" w:cs="Hind Light"/>
                <w:sz w:val="20"/>
                <w:szCs w:val="20"/>
                <w:lang w:val="de-CH"/>
              </w:rPr>
              <w:t>c</w:t>
            </w:r>
            <w:r w:rsidRPr="003A5D2E">
              <w:rPr>
                <w:rFonts w:ascii="Hind Light" w:hAnsi="Hind Light" w:cs="Hind Light"/>
                <w:sz w:val="20"/>
                <w:szCs w:val="20"/>
                <w:lang w:val="de-CH"/>
              </w:rPr>
              <w:t>tion:</w:t>
            </w:r>
          </w:p>
        </w:tc>
        <w:tc>
          <w:tcPr>
            <w:tcW w:w="2336" w:type="dxa"/>
            <w:shd w:val="clear" w:color="auto" w:fill="FFF2CC" w:themeFill="accent4" w:themeFillTint="33"/>
          </w:tcPr>
          <w:p w14:paraId="1EB377F0" w14:textId="7F5DC78A" w:rsidR="00202EF8" w:rsidRPr="003A5D2E" w:rsidRDefault="00742D54" w:rsidP="005A2E55">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AF238C" w:rsidRPr="003A5D2E" w14:paraId="0748931B" w14:textId="77777777" w:rsidTr="00144A0C">
        <w:tc>
          <w:tcPr>
            <w:tcW w:w="2336" w:type="dxa"/>
            <w:shd w:val="clear" w:color="auto" w:fill="FFF2CC" w:themeFill="accent4" w:themeFillTint="33"/>
          </w:tcPr>
          <w:p w14:paraId="1C6E0769" w14:textId="4A4A1C7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8"/>
                  <w:enabled/>
                  <w:calcOnExit w:val="0"/>
                  <w:textInput/>
                </w:ffData>
              </w:fldChar>
            </w:r>
            <w:bookmarkStart w:id="98" w:name="Text21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98"/>
          </w:p>
        </w:tc>
        <w:tc>
          <w:tcPr>
            <w:tcW w:w="2336" w:type="dxa"/>
            <w:shd w:val="clear" w:color="auto" w:fill="FFF2CC" w:themeFill="accent4" w:themeFillTint="33"/>
          </w:tcPr>
          <w:p w14:paraId="441EF886" w14:textId="6F78053A" w:rsidR="00AF238C" w:rsidRPr="003A5D2E" w:rsidRDefault="00144A0C" w:rsidP="00AF238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07"/>
                  <w:enabled/>
                  <w:calcOnExit w:val="0"/>
                  <w:textInput/>
                </w:ffData>
              </w:fldChar>
            </w:r>
            <w:bookmarkStart w:id="99" w:name="Text20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99"/>
          </w:p>
        </w:tc>
        <w:tc>
          <w:tcPr>
            <w:tcW w:w="2336" w:type="dxa"/>
            <w:shd w:val="clear" w:color="auto" w:fill="FFF2CC" w:themeFill="accent4" w:themeFillTint="33"/>
          </w:tcPr>
          <w:p w14:paraId="7330FB0D" w14:textId="2C97853E"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bookmarkStart w:id="100" w:name="Text211"/>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0"/>
          </w:p>
        </w:tc>
        <w:tc>
          <w:tcPr>
            <w:tcW w:w="2336" w:type="dxa"/>
            <w:shd w:val="clear" w:color="auto" w:fill="FFF2CC" w:themeFill="accent4" w:themeFillTint="33"/>
            <w:vAlign w:val="center"/>
          </w:tcPr>
          <w:p w14:paraId="391C21C7" w14:textId="27FAE9B4"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6980AB0F" w14:textId="77777777" w:rsidTr="00144A0C">
        <w:tc>
          <w:tcPr>
            <w:tcW w:w="2336" w:type="dxa"/>
            <w:shd w:val="clear" w:color="auto" w:fill="FFF2CC" w:themeFill="accent4" w:themeFillTint="33"/>
          </w:tcPr>
          <w:p w14:paraId="0640350D" w14:textId="45EADE20"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5"/>
                  <w:enabled/>
                  <w:calcOnExit w:val="0"/>
                  <w:textInput/>
                </w:ffData>
              </w:fldChar>
            </w:r>
            <w:bookmarkStart w:id="101" w:name="Text215"/>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1"/>
          </w:p>
        </w:tc>
        <w:tc>
          <w:tcPr>
            <w:tcW w:w="2336" w:type="dxa"/>
            <w:shd w:val="clear" w:color="auto" w:fill="FFF2CC" w:themeFill="accent4" w:themeFillTint="33"/>
          </w:tcPr>
          <w:p w14:paraId="683FD6B6" w14:textId="64824C2C"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8"/>
                  <w:enabled/>
                  <w:calcOnExit w:val="0"/>
                  <w:textInput/>
                </w:ffData>
              </w:fldChar>
            </w:r>
            <w:bookmarkStart w:id="102" w:name="Text20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2"/>
          </w:p>
        </w:tc>
        <w:tc>
          <w:tcPr>
            <w:tcW w:w="2336" w:type="dxa"/>
            <w:shd w:val="clear" w:color="auto" w:fill="FFF2CC" w:themeFill="accent4" w:themeFillTint="33"/>
          </w:tcPr>
          <w:p w14:paraId="741CFDA6" w14:textId="1ABB671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bookmarkStart w:id="103" w:name="Text212"/>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3"/>
          </w:p>
        </w:tc>
        <w:tc>
          <w:tcPr>
            <w:tcW w:w="2336" w:type="dxa"/>
            <w:shd w:val="clear" w:color="auto" w:fill="FFF2CC" w:themeFill="accent4" w:themeFillTint="33"/>
            <w:vAlign w:val="center"/>
          </w:tcPr>
          <w:p w14:paraId="173BBAF9" w14:textId="16CB4D29"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4F99FAE2" w14:textId="77777777" w:rsidTr="00144A0C">
        <w:tc>
          <w:tcPr>
            <w:tcW w:w="2336" w:type="dxa"/>
            <w:shd w:val="clear" w:color="auto" w:fill="FFF2CC" w:themeFill="accent4" w:themeFillTint="33"/>
          </w:tcPr>
          <w:p w14:paraId="082F5F08" w14:textId="389419E3"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6"/>
                  <w:enabled/>
                  <w:calcOnExit w:val="0"/>
                  <w:textInput/>
                </w:ffData>
              </w:fldChar>
            </w:r>
            <w:bookmarkStart w:id="104" w:name="Text21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4"/>
          </w:p>
        </w:tc>
        <w:tc>
          <w:tcPr>
            <w:tcW w:w="2336" w:type="dxa"/>
            <w:shd w:val="clear" w:color="auto" w:fill="FFF2CC" w:themeFill="accent4" w:themeFillTint="33"/>
          </w:tcPr>
          <w:p w14:paraId="1C5D5DB2" w14:textId="450B6E9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9"/>
                  <w:enabled/>
                  <w:calcOnExit w:val="0"/>
                  <w:textInput/>
                </w:ffData>
              </w:fldChar>
            </w:r>
            <w:bookmarkStart w:id="105" w:name="Text209"/>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5"/>
          </w:p>
        </w:tc>
        <w:tc>
          <w:tcPr>
            <w:tcW w:w="2336" w:type="dxa"/>
            <w:shd w:val="clear" w:color="auto" w:fill="FFF2CC" w:themeFill="accent4" w:themeFillTint="33"/>
          </w:tcPr>
          <w:p w14:paraId="44E03A73" w14:textId="4F5C3E46"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bookmarkStart w:id="106" w:name="Text213"/>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6"/>
          </w:p>
        </w:tc>
        <w:tc>
          <w:tcPr>
            <w:tcW w:w="2336" w:type="dxa"/>
            <w:shd w:val="clear" w:color="auto" w:fill="FFF2CC" w:themeFill="accent4" w:themeFillTint="33"/>
            <w:vAlign w:val="center"/>
          </w:tcPr>
          <w:p w14:paraId="692F1DE0" w14:textId="30111D71"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3E2AB299" w14:textId="77777777" w:rsidTr="00144A0C">
        <w:tc>
          <w:tcPr>
            <w:tcW w:w="2336" w:type="dxa"/>
            <w:shd w:val="clear" w:color="auto" w:fill="FFF2CC" w:themeFill="accent4" w:themeFillTint="33"/>
          </w:tcPr>
          <w:p w14:paraId="613A8824" w14:textId="6CEC386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7"/>
                  <w:enabled/>
                  <w:calcOnExit w:val="0"/>
                  <w:textInput/>
                </w:ffData>
              </w:fldChar>
            </w:r>
            <w:bookmarkStart w:id="107" w:name="Text21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7"/>
          </w:p>
        </w:tc>
        <w:tc>
          <w:tcPr>
            <w:tcW w:w="2336" w:type="dxa"/>
            <w:shd w:val="clear" w:color="auto" w:fill="FFF2CC" w:themeFill="accent4" w:themeFillTint="33"/>
          </w:tcPr>
          <w:p w14:paraId="1D85B754" w14:textId="1942E34F"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0"/>
                  <w:enabled/>
                  <w:calcOnExit w:val="0"/>
                  <w:textInput/>
                </w:ffData>
              </w:fldChar>
            </w:r>
            <w:bookmarkStart w:id="108" w:name="Text210"/>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8"/>
          </w:p>
        </w:tc>
        <w:tc>
          <w:tcPr>
            <w:tcW w:w="2336" w:type="dxa"/>
            <w:shd w:val="clear" w:color="auto" w:fill="FFF2CC" w:themeFill="accent4" w:themeFillTint="33"/>
          </w:tcPr>
          <w:p w14:paraId="2DD6DAB9" w14:textId="4EF09A0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4"/>
                  <w:enabled/>
                  <w:calcOnExit w:val="0"/>
                  <w:textInput/>
                </w:ffData>
              </w:fldChar>
            </w:r>
            <w:bookmarkStart w:id="109" w:name="Text214"/>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09"/>
          </w:p>
        </w:tc>
        <w:tc>
          <w:tcPr>
            <w:tcW w:w="2336" w:type="dxa"/>
            <w:shd w:val="clear" w:color="auto" w:fill="FFF2CC" w:themeFill="accent4" w:themeFillTint="33"/>
            <w:vAlign w:val="center"/>
          </w:tcPr>
          <w:p w14:paraId="2691B071" w14:textId="5F679917"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B107EF">
              <w:rPr>
                <w:rFonts w:ascii="Hind Light" w:hAnsi="Hind Light" w:cs="Hind Light"/>
                <w:sz w:val="20"/>
                <w:szCs w:val="20"/>
                <w:lang w:val="de-CH"/>
              </w:rPr>
            </w:r>
            <w:r w:rsidR="00B107E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181A9C05" w14:textId="77777777" w:rsidTr="00144A0C">
        <w:tc>
          <w:tcPr>
            <w:tcW w:w="7008" w:type="dxa"/>
            <w:gridSpan w:val="3"/>
            <w:shd w:val="clear" w:color="auto" w:fill="FFF2CC" w:themeFill="accent4" w:themeFillTint="33"/>
          </w:tcPr>
          <w:p w14:paraId="6C56A705" w14:textId="30399F3F" w:rsidR="00AF238C" w:rsidRPr="003A5D2E" w:rsidRDefault="00AF238C" w:rsidP="00AF238C">
            <w:pPr>
              <w:pStyle w:val="swswStandartText"/>
              <w:rPr>
                <w:rFonts w:ascii="Hind Light" w:hAnsi="Hind Light" w:cs="Hind Light"/>
                <w:sz w:val="20"/>
                <w:szCs w:val="20"/>
                <w:lang w:val="de-CH"/>
              </w:rPr>
            </w:pPr>
            <w:r w:rsidRPr="003A5D2E">
              <w:rPr>
                <w:rFonts w:ascii="Hind Light" w:hAnsi="Hind Light" w:cs="Hind Light"/>
                <w:sz w:val="20"/>
                <w:szCs w:val="20"/>
                <w:lang w:val="de-CH"/>
              </w:rPr>
              <w:t>Maxim</w:t>
            </w:r>
            <w:r w:rsidR="00A52315">
              <w:rPr>
                <w:rFonts w:ascii="Hind Light" w:hAnsi="Hind Light" w:cs="Hind Light"/>
                <w:sz w:val="20"/>
                <w:szCs w:val="20"/>
                <w:lang w:val="de-CH"/>
              </w:rPr>
              <w:t xml:space="preserve">um de </w:t>
            </w:r>
            <w:r w:rsidR="00C24993">
              <w:rPr>
                <w:rFonts w:ascii="Hind Light" w:hAnsi="Hind Light" w:cs="Hind Light"/>
                <w:sz w:val="20"/>
                <w:szCs w:val="20"/>
                <w:lang w:val="de-CH"/>
              </w:rPr>
              <w:t>6</w:t>
            </w:r>
            <w:r w:rsidRPr="003A5D2E">
              <w:rPr>
                <w:rFonts w:ascii="Hind Light" w:hAnsi="Hind Light" w:cs="Hind Light"/>
                <w:sz w:val="20"/>
                <w:szCs w:val="20"/>
                <w:lang w:val="de-CH"/>
              </w:rPr>
              <w:t xml:space="preserve"> </w:t>
            </w:r>
            <w:r w:rsidR="00A52315">
              <w:rPr>
                <w:rFonts w:ascii="Hind Light" w:hAnsi="Hind Light" w:cs="Hind Light"/>
                <w:sz w:val="20"/>
                <w:szCs w:val="20"/>
                <w:lang w:val="de-CH"/>
              </w:rPr>
              <w:t>points</w:t>
            </w:r>
          </w:p>
        </w:tc>
        <w:tc>
          <w:tcPr>
            <w:tcW w:w="2336" w:type="dxa"/>
            <w:shd w:val="clear" w:color="auto" w:fill="FFF2CC" w:themeFill="accent4" w:themeFillTint="33"/>
          </w:tcPr>
          <w:p w14:paraId="535251D8" w14:textId="4FCD036C"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bookmarkStart w:id="110" w:name="Text20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110"/>
            <w:r w:rsidR="00A52315">
              <w:t xml:space="preserve"> </w:t>
            </w:r>
            <w:r w:rsidR="00A52315" w:rsidRPr="00A52315">
              <w:rPr>
                <w:rFonts w:ascii="Hind Light" w:hAnsi="Hind Light" w:cs="Hind Light"/>
                <w:sz w:val="20"/>
                <w:szCs w:val="20"/>
                <w:lang w:val="de-CH"/>
              </w:rPr>
              <w:t>Total de points</w:t>
            </w:r>
          </w:p>
        </w:tc>
      </w:tr>
    </w:tbl>
    <w:p w14:paraId="179A0966" w14:textId="4331E59C" w:rsidR="005A2E55" w:rsidRPr="003A5D2E" w:rsidRDefault="005A2E55" w:rsidP="005A2E55">
      <w:pPr>
        <w:pStyle w:val="swswStandartText"/>
        <w:rPr>
          <w:rFonts w:ascii="Hind Light" w:hAnsi="Hind Light" w:cs="Hind Light"/>
          <w:sz w:val="20"/>
          <w:szCs w:val="20"/>
          <w:lang w:val="de-CH"/>
        </w:rPr>
      </w:pPr>
    </w:p>
    <w:p w14:paraId="1E1A551A" w14:textId="77777777" w:rsidR="009209D9" w:rsidRPr="003A5D2E" w:rsidRDefault="009209D9" w:rsidP="005A2E55">
      <w:pPr>
        <w:pStyle w:val="swswStandartText"/>
        <w:rPr>
          <w:rFonts w:ascii="Hind Light" w:hAnsi="Hind Light" w:cs="Hind Light"/>
          <w:sz w:val="20"/>
          <w:szCs w:val="20"/>
          <w:lang w:val="de-CH"/>
        </w:rPr>
      </w:pPr>
    </w:p>
    <w:p w14:paraId="0B673FF6" w14:textId="62146719" w:rsidR="005A2E55" w:rsidRPr="003A5D2E" w:rsidRDefault="007122C3" w:rsidP="00CC4FFD">
      <w:pPr>
        <w:pStyle w:val="SWAQberschrift3"/>
      </w:pPr>
      <w:r>
        <w:rPr>
          <w:szCs w:val="20"/>
        </w:rPr>
        <w:t>TRAVAIL POLITICO-SPORTIF</w:t>
      </w:r>
    </w:p>
    <w:p w14:paraId="130D7E4C" w14:textId="42932A4B" w:rsidR="005A2E55" w:rsidRPr="00E45062" w:rsidRDefault="007122C3" w:rsidP="00B24F4A">
      <w:pPr>
        <w:pStyle w:val="swswStandartText"/>
        <w:rPr>
          <w:lang w:val="fr-CH"/>
        </w:rPr>
      </w:pPr>
      <w:r w:rsidRPr="00E45062">
        <w:rPr>
          <w:sz w:val="20"/>
          <w:szCs w:val="20"/>
          <w:lang w:val="fr-CH"/>
        </w:rPr>
        <w:t>PRÉSENCE AUX ÉVÉNEMENTS NATIONAUX ET RÉGIONAUX DE LA FÉDÉRATION</w:t>
      </w:r>
      <w:r w:rsidR="00B24F4A" w:rsidRPr="00E45062">
        <w:rPr>
          <w:lang w:val="fr-CH"/>
        </w:rPr>
        <w:t xml:space="preserve"> </w:t>
      </w:r>
    </w:p>
    <w:p w14:paraId="20C011DF" w14:textId="597CF15F" w:rsidR="00E45062"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 xml:space="preserve">On attend d’un centre PR engagé qu’il participe activement aux événements politico-sportifs importants de la fédération. Les deux événements les plus importants sont l’assemblée régionale des délégué·e·s ainsi que </w:t>
      </w:r>
      <w:r w:rsidRPr="00E45062">
        <w:rPr>
          <w:rFonts w:ascii="Hind Light" w:hAnsi="Hind Light" w:cs="Hind Light"/>
          <w:sz w:val="20"/>
          <w:szCs w:val="20"/>
          <w:lang w:val="fr-CH"/>
        </w:rPr>
        <w:lastRenderedPageBreak/>
        <w:t>l’assemblée sportive à l’occasion de l’Assemblée des délégué·e·s de Swiss Aquatics. La participation à ces deux événements est très importante et par conséquent un critère obligatoire</w:t>
      </w:r>
      <w:r>
        <w:rPr>
          <w:rFonts w:ascii="Hind Light" w:hAnsi="Hind Light" w:cs="Hind Light"/>
          <w:sz w:val="20"/>
          <w:szCs w:val="20"/>
          <w:lang w:val="fr-CH"/>
        </w:rPr>
        <w:t>.</w:t>
      </w:r>
    </w:p>
    <w:p w14:paraId="48D40A06" w14:textId="77777777" w:rsidR="00E45062" w:rsidRPr="00E45062" w:rsidRDefault="00E45062" w:rsidP="00E45062">
      <w:pPr>
        <w:pStyle w:val="swswStandartText"/>
        <w:rPr>
          <w:rFonts w:ascii="Hind Light" w:hAnsi="Hind Light" w:cs="Hind Light"/>
          <w:sz w:val="20"/>
          <w:szCs w:val="20"/>
          <w:lang w:val="fr-CH"/>
        </w:rPr>
      </w:pPr>
    </w:p>
    <w:p w14:paraId="037A5814" w14:textId="77777777" w:rsidR="00E45062"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Participation à l’assemblée sportive resp. Assemblée des délégué·e·s (AD) Swiss Aquatics et à l’assemblée régionale des délégué·e·s (AR). :</w:t>
      </w:r>
    </w:p>
    <w:p w14:paraId="2895750F" w14:textId="77777777" w:rsidR="00E45062" w:rsidRPr="00E45062" w:rsidRDefault="00E45062" w:rsidP="00E45062">
      <w:pPr>
        <w:pStyle w:val="swswStandartText"/>
        <w:rPr>
          <w:rFonts w:ascii="Hind Light" w:hAnsi="Hind Light" w:cs="Hind Light"/>
          <w:sz w:val="20"/>
          <w:szCs w:val="20"/>
          <w:lang w:val="fr-CH"/>
        </w:rPr>
      </w:pPr>
    </w:p>
    <w:p w14:paraId="0791B65C" w14:textId="69F3E583" w:rsidR="00E45062" w:rsidRPr="00E45062"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Délégué·e AS/AD saison 2022/2023 ; nom</w:t>
      </w:r>
      <w:r w:rsidR="00856EBB">
        <w:rPr>
          <w:rFonts w:ascii="Hind Light" w:hAnsi="Hind Light" w:cs="Hind Light"/>
          <w:sz w:val="20"/>
          <w:szCs w:val="20"/>
          <w:lang w:val="fr-CH"/>
        </w:rPr>
        <w:t xml:space="preserve"> : </w:t>
      </w:r>
      <w:r w:rsidR="00856EBB">
        <w:rPr>
          <w:rFonts w:ascii="Hind Light" w:hAnsi="Hind Light" w:cs="Hind Light"/>
          <w:sz w:val="20"/>
          <w:szCs w:val="20"/>
          <w:lang w:val="de-CH"/>
        </w:rPr>
        <w:fldChar w:fldCharType="begin">
          <w:ffData>
            <w:name w:val="Text217"/>
            <w:enabled/>
            <w:calcOnExit w:val="0"/>
            <w:textInput/>
          </w:ffData>
        </w:fldChar>
      </w:r>
      <w:r w:rsidR="00856EBB" w:rsidRPr="00856EBB">
        <w:rPr>
          <w:rFonts w:ascii="Hind Light" w:hAnsi="Hind Light" w:cs="Hind Light"/>
          <w:sz w:val="20"/>
          <w:szCs w:val="20"/>
          <w:lang w:val="fr-CH"/>
        </w:rPr>
        <w:instrText xml:space="preserve"> FORMTEXT </w:instrText>
      </w:r>
      <w:r w:rsidR="00856EBB">
        <w:rPr>
          <w:rFonts w:ascii="Hind Light" w:hAnsi="Hind Light" w:cs="Hind Light"/>
          <w:sz w:val="20"/>
          <w:szCs w:val="20"/>
          <w:lang w:val="de-CH"/>
        </w:rPr>
      </w:r>
      <w:r w:rsidR="00856EBB">
        <w:rPr>
          <w:rFonts w:ascii="Hind Light" w:hAnsi="Hind Light" w:cs="Hind Light"/>
          <w:sz w:val="20"/>
          <w:szCs w:val="20"/>
          <w:lang w:val="de-CH"/>
        </w:rPr>
        <w:fldChar w:fldCharType="separate"/>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sz w:val="20"/>
          <w:szCs w:val="20"/>
          <w:lang w:val="de-CH"/>
        </w:rPr>
        <w:fldChar w:fldCharType="end"/>
      </w:r>
    </w:p>
    <w:p w14:paraId="5B91260D" w14:textId="7DE515B0" w:rsidR="005A2E55"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Délégué·e AR saison</w:t>
      </w:r>
      <w:r>
        <w:rPr>
          <w:rFonts w:ascii="Hind Light" w:hAnsi="Hind Light" w:cs="Hind Light"/>
          <w:sz w:val="20"/>
          <w:szCs w:val="20"/>
          <w:lang w:val="fr-CH"/>
        </w:rPr>
        <w:t xml:space="preserve"> </w:t>
      </w:r>
      <w:r w:rsidRPr="00E45062">
        <w:rPr>
          <w:rFonts w:ascii="Hind Light" w:hAnsi="Hind Light" w:cs="Hind Light"/>
          <w:sz w:val="20"/>
          <w:szCs w:val="20"/>
          <w:lang w:val="fr-CH"/>
        </w:rPr>
        <w:t>2022/2023 ; nom</w:t>
      </w:r>
      <w:r w:rsidR="00856EBB">
        <w:rPr>
          <w:rFonts w:ascii="Hind Light" w:hAnsi="Hind Light" w:cs="Hind Light"/>
          <w:sz w:val="20"/>
          <w:szCs w:val="20"/>
          <w:lang w:val="fr-CH"/>
        </w:rPr>
        <w:t xml:space="preserve"> : </w:t>
      </w:r>
      <w:r w:rsidR="00856EBB">
        <w:rPr>
          <w:rFonts w:ascii="Hind Light" w:hAnsi="Hind Light" w:cs="Hind Light"/>
          <w:sz w:val="20"/>
          <w:szCs w:val="20"/>
          <w:lang w:val="de-CH"/>
        </w:rPr>
        <w:fldChar w:fldCharType="begin">
          <w:ffData>
            <w:name w:val="Text217"/>
            <w:enabled/>
            <w:calcOnExit w:val="0"/>
            <w:textInput/>
          </w:ffData>
        </w:fldChar>
      </w:r>
      <w:r w:rsidR="00856EBB" w:rsidRPr="00856EBB">
        <w:rPr>
          <w:rFonts w:ascii="Hind Light" w:hAnsi="Hind Light" w:cs="Hind Light"/>
          <w:sz w:val="20"/>
          <w:szCs w:val="20"/>
          <w:lang w:val="fr-CH"/>
        </w:rPr>
        <w:instrText xml:space="preserve"> FORMTEXT </w:instrText>
      </w:r>
      <w:r w:rsidR="00856EBB">
        <w:rPr>
          <w:rFonts w:ascii="Hind Light" w:hAnsi="Hind Light" w:cs="Hind Light"/>
          <w:sz w:val="20"/>
          <w:szCs w:val="20"/>
          <w:lang w:val="de-CH"/>
        </w:rPr>
      </w:r>
      <w:r w:rsidR="00856EBB">
        <w:rPr>
          <w:rFonts w:ascii="Hind Light" w:hAnsi="Hind Light" w:cs="Hind Light"/>
          <w:sz w:val="20"/>
          <w:szCs w:val="20"/>
          <w:lang w:val="de-CH"/>
        </w:rPr>
        <w:fldChar w:fldCharType="separate"/>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sz w:val="20"/>
          <w:szCs w:val="20"/>
          <w:lang w:val="de-CH"/>
        </w:rPr>
        <w:fldChar w:fldCharType="end"/>
      </w:r>
    </w:p>
    <w:p w14:paraId="2CA7DEB2" w14:textId="77777777" w:rsidR="00E45062" w:rsidRPr="00E45062" w:rsidRDefault="00E45062" w:rsidP="00E45062">
      <w:pPr>
        <w:pStyle w:val="swswStandartText"/>
        <w:rPr>
          <w:rFonts w:ascii="Hind Light" w:hAnsi="Hind Light" w:cs="Hind Light"/>
          <w:sz w:val="20"/>
          <w:szCs w:val="20"/>
          <w:lang w:val="fr-CH"/>
        </w:rPr>
      </w:pPr>
    </w:p>
    <w:p w14:paraId="5A8A9511" w14:textId="5295C7F1" w:rsidR="00C93442" w:rsidRPr="004D5DF8" w:rsidRDefault="0038169D" w:rsidP="004D207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4D5DF8">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4D5DF8">
        <w:rPr>
          <w:rFonts w:eastAsia="Hind Light" w:cs="Hind Light"/>
          <w:szCs w:val="20"/>
          <w:lang w:val="fr-CH"/>
        </w:rPr>
        <w:t xml:space="preserve"> </w:t>
      </w:r>
      <w:r w:rsidR="004D5DF8" w:rsidRPr="004D5DF8">
        <w:rPr>
          <w:lang w:val="fr-CH"/>
        </w:rPr>
        <w:t>Oui, nous remplissons ce critère.</w:t>
      </w:r>
    </w:p>
    <w:p w14:paraId="4DD27102" w14:textId="77777777" w:rsidR="00C93442" w:rsidRPr="004D5DF8" w:rsidRDefault="00C93442" w:rsidP="005A2E55">
      <w:pPr>
        <w:pStyle w:val="swswStandartText"/>
        <w:rPr>
          <w:rFonts w:ascii="Hind Light" w:hAnsi="Hind Light" w:cs="Hind Light"/>
          <w:sz w:val="20"/>
          <w:szCs w:val="20"/>
          <w:lang w:val="fr-CH"/>
        </w:rPr>
      </w:pPr>
    </w:p>
    <w:p w14:paraId="3385E98D" w14:textId="1616ACFD" w:rsidR="005A2E55" w:rsidRPr="00DF3A44" w:rsidRDefault="00DF3A44" w:rsidP="00B24F4A">
      <w:pPr>
        <w:pStyle w:val="swswStandartText"/>
        <w:rPr>
          <w:lang w:val="fr-CH"/>
        </w:rPr>
      </w:pPr>
      <w:r w:rsidRPr="00DF3A44">
        <w:rPr>
          <w:rFonts w:ascii="Hind Light" w:hAnsi="Hind Light" w:cs="Hind Light"/>
          <w:sz w:val="20"/>
          <w:szCs w:val="20"/>
          <w:lang w:val="fr-CH"/>
        </w:rPr>
        <w:t>RÉSEAU LOCAL CANTON ET COMMUNE</w:t>
      </w:r>
    </w:p>
    <w:p w14:paraId="30863803" w14:textId="77777777" w:rsidR="00DF3A44" w:rsidRDefault="00DF3A44" w:rsidP="00DF3A44">
      <w:pPr>
        <w:pStyle w:val="swswStandartText"/>
        <w:rPr>
          <w:rFonts w:ascii="Hind Light" w:hAnsi="Hind Light" w:cs="Hind Light"/>
          <w:sz w:val="20"/>
          <w:szCs w:val="20"/>
          <w:lang w:val="fr-CH"/>
        </w:rPr>
      </w:pPr>
      <w:r w:rsidRPr="00DF3A44">
        <w:rPr>
          <w:rFonts w:ascii="Hind Light" w:hAnsi="Hind Light" w:cs="Hind Light"/>
          <w:sz w:val="20"/>
          <w:szCs w:val="20"/>
          <w:lang w:val="fr-CH"/>
        </w:rPr>
        <w:t>Pour que le travail avec la relève soit fructueux, un centre PR doit disposer de suffisamment de ressources. Une bonne collaboration avec les instances politiques de la commune et du canton est indispensable. Chaque canton a nommé un chargé de la promotion de la relève (PR) qui soutient les clubs dans leurs efforts pour atteindre le maximum, en tenant compte des particularités cantonales (par ex. soutien financier et matériel du Fonds cantonal du Sport Toto).</w:t>
      </w:r>
    </w:p>
    <w:p w14:paraId="7B7958C9" w14:textId="77777777" w:rsidR="00DF3A44" w:rsidRPr="00DF3A44" w:rsidRDefault="00DF3A44" w:rsidP="00DF3A44">
      <w:pPr>
        <w:pStyle w:val="swswStandartText"/>
        <w:rPr>
          <w:rFonts w:ascii="Hind Light" w:hAnsi="Hind Light" w:cs="Hind Light"/>
          <w:sz w:val="20"/>
          <w:szCs w:val="20"/>
          <w:lang w:val="fr-CH"/>
        </w:rPr>
      </w:pPr>
    </w:p>
    <w:p w14:paraId="281F9545" w14:textId="77777777" w:rsidR="00DF3A44" w:rsidRDefault="00DF3A44" w:rsidP="00DF3A44">
      <w:pPr>
        <w:pStyle w:val="swswStandartText"/>
        <w:rPr>
          <w:rFonts w:ascii="Hind Light" w:hAnsi="Hind Light" w:cs="Hind Light"/>
          <w:sz w:val="20"/>
          <w:szCs w:val="20"/>
          <w:lang w:val="fr-CH"/>
        </w:rPr>
      </w:pPr>
      <w:r w:rsidRPr="00DF3A44">
        <w:rPr>
          <w:rFonts w:ascii="Hind Light" w:hAnsi="Hind Light" w:cs="Hind Light"/>
          <w:sz w:val="20"/>
          <w:szCs w:val="20"/>
          <w:lang w:val="fr-CH"/>
        </w:rPr>
        <w:t>On attend d’un centre PR qu’il collabore avec le responsable cantonal PR (par ex. invitations à l’assemblée générale, invitations à une séance de comité, invitations aux séances d’information et compétitions ; au moins 1 rencontre par année)</w:t>
      </w:r>
    </w:p>
    <w:p w14:paraId="0D112011" w14:textId="77777777" w:rsidR="00DF3A44" w:rsidRPr="00DF3A44" w:rsidRDefault="00DF3A44" w:rsidP="00DF3A44">
      <w:pPr>
        <w:pStyle w:val="swswStandartText"/>
        <w:rPr>
          <w:rFonts w:ascii="Hind Light" w:hAnsi="Hind Light" w:cs="Hind Light"/>
          <w:sz w:val="20"/>
          <w:szCs w:val="20"/>
          <w:lang w:val="fr-CH"/>
        </w:rPr>
      </w:pPr>
    </w:p>
    <w:p w14:paraId="601E94A3" w14:textId="00EC240B" w:rsidR="005A2E55" w:rsidRPr="00DF3A44" w:rsidRDefault="00DF3A44" w:rsidP="00DF3A44">
      <w:pPr>
        <w:pStyle w:val="swswStandartText"/>
        <w:rPr>
          <w:rFonts w:ascii="Hind Light" w:hAnsi="Hind Light" w:cs="Hind Light"/>
          <w:sz w:val="20"/>
          <w:szCs w:val="20"/>
          <w:lang w:val="fr-CH"/>
        </w:rPr>
      </w:pPr>
      <w:r w:rsidRPr="00DF3A44">
        <w:rPr>
          <w:rFonts w:ascii="Hind Light" w:hAnsi="Hind Light" w:cs="Hind Light"/>
          <w:sz w:val="20"/>
          <w:szCs w:val="20"/>
          <w:lang w:val="fr-CH"/>
        </w:rPr>
        <w:t xml:space="preserve">Nom et adresse </w:t>
      </w:r>
      <w:proofErr w:type="gramStart"/>
      <w:r w:rsidRPr="00DF3A44">
        <w:rPr>
          <w:rFonts w:ascii="Hind Light" w:hAnsi="Hind Light" w:cs="Hind Light"/>
          <w:sz w:val="20"/>
          <w:szCs w:val="20"/>
          <w:lang w:val="fr-CH"/>
        </w:rPr>
        <w:t>e-mail</w:t>
      </w:r>
      <w:proofErr w:type="gramEnd"/>
      <w:r w:rsidRPr="00DF3A44">
        <w:rPr>
          <w:rFonts w:ascii="Hind Light" w:hAnsi="Hind Light" w:cs="Hind Light"/>
          <w:sz w:val="20"/>
          <w:szCs w:val="20"/>
          <w:lang w:val="fr-CH"/>
        </w:rPr>
        <w:t xml:space="preserve"> du chargé cantonal PR :</w:t>
      </w:r>
      <w:r w:rsidR="005A2E55" w:rsidRPr="00DF3A44">
        <w:rPr>
          <w:rFonts w:ascii="Hind Light" w:hAnsi="Hind Light" w:cs="Hind Light"/>
          <w:sz w:val="20"/>
          <w:szCs w:val="20"/>
          <w:lang w:val="fr-CH"/>
        </w:rPr>
        <w:t xml:space="preserve"> </w:t>
      </w:r>
      <w:r w:rsidR="00281F69">
        <w:rPr>
          <w:rFonts w:ascii="Hind Light" w:hAnsi="Hind Light" w:cs="Hind Light"/>
          <w:sz w:val="20"/>
          <w:szCs w:val="20"/>
          <w:lang w:val="de-CH"/>
        </w:rPr>
        <w:fldChar w:fldCharType="begin">
          <w:ffData>
            <w:name w:val="Text217"/>
            <w:enabled/>
            <w:calcOnExit w:val="0"/>
            <w:textInput/>
          </w:ffData>
        </w:fldChar>
      </w:r>
      <w:r w:rsidR="00281F69" w:rsidRPr="00DF3A44">
        <w:rPr>
          <w:rFonts w:ascii="Hind Light" w:hAnsi="Hind Light" w:cs="Hind Light"/>
          <w:sz w:val="20"/>
          <w:szCs w:val="20"/>
          <w:lang w:val="fr-CH"/>
        </w:rPr>
        <w:instrText xml:space="preserve"> FORMTEXT </w:instrText>
      </w:r>
      <w:r w:rsidR="00281F69">
        <w:rPr>
          <w:rFonts w:ascii="Hind Light" w:hAnsi="Hind Light" w:cs="Hind Light"/>
          <w:sz w:val="20"/>
          <w:szCs w:val="20"/>
          <w:lang w:val="de-CH"/>
        </w:rPr>
      </w:r>
      <w:r w:rsidR="00281F69">
        <w:rPr>
          <w:rFonts w:ascii="Hind Light" w:hAnsi="Hind Light" w:cs="Hind Light"/>
          <w:sz w:val="20"/>
          <w:szCs w:val="20"/>
          <w:lang w:val="de-CH"/>
        </w:rPr>
        <w:fldChar w:fldCharType="separate"/>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sz w:val="20"/>
          <w:szCs w:val="20"/>
          <w:lang w:val="de-CH"/>
        </w:rPr>
        <w:fldChar w:fldCharType="end"/>
      </w:r>
    </w:p>
    <w:p w14:paraId="10391818" w14:textId="77777777" w:rsidR="005A2E55" w:rsidRPr="00DF3A44" w:rsidRDefault="005A2E55" w:rsidP="005A2E55">
      <w:pPr>
        <w:pStyle w:val="swswStandartText"/>
        <w:rPr>
          <w:rFonts w:ascii="Hind Light" w:hAnsi="Hind Light" w:cs="Hind Light"/>
          <w:sz w:val="20"/>
          <w:szCs w:val="20"/>
          <w:lang w:val="fr-CH"/>
        </w:rPr>
      </w:pPr>
    </w:p>
    <w:p w14:paraId="6DB2D4DE" w14:textId="3EAA1B1C" w:rsidR="0038169D" w:rsidRPr="00BE11EB" w:rsidRDefault="0038169D" w:rsidP="0038169D">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BE11EB">
        <w:rPr>
          <w:rFonts w:ascii="Wingdings" w:eastAsia="Wingdings" w:hAnsi="Wingdings" w:cs="Wingdings"/>
          <w:szCs w:val="20"/>
          <w:lang w:val="fr-CH"/>
        </w:rPr>
        <w:instrText xml:space="preserve"> FORMCHECKBOX </w:instrText>
      </w:r>
      <w:r w:rsidR="00B107EF">
        <w:rPr>
          <w:rFonts w:ascii="Wingdings" w:eastAsia="Wingdings" w:hAnsi="Wingdings" w:cs="Wingdings"/>
          <w:szCs w:val="20"/>
        </w:rPr>
      </w:r>
      <w:r w:rsidR="00B107EF">
        <w:rPr>
          <w:rFonts w:ascii="Wingdings" w:eastAsia="Wingdings" w:hAnsi="Wingdings" w:cs="Wingdings"/>
          <w:szCs w:val="20"/>
        </w:rPr>
        <w:fldChar w:fldCharType="separate"/>
      </w:r>
      <w:r>
        <w:rPr>
          <w:rFonts w:ascii="Wingdings" w:eastAsia="Wingdings" w:hAnsi="Wingdings" w:cs="Wingdings"/>
          <w:szCs w:val="20"/>
        </w:rPr>
        <w:fldChar w:fldCharType="end"/>
      </w:r>
      <w:r w:rsidRPr="00BE11EB">
        <w:rPr>
          <w:rFonts w:eastAsia="Hind Light" w:cs="Hind Light"/>
          <w:szCs w:val="20"/>
          <w:lang w:val="fr-CH"/>
        </w:rPr>
        <w:t xml:space="preserve"> </w:t>
      </w:r>
      <w:r w:rsidR="00BE11EB" w:rsidRPr="00BE11EB">
        <w:rPr>
          <w:lang w:val="fr-CH"/>
        </w:rPr>
        <w:t>Oui, nous remplissons ce critère.</w:t>
      </w:r>
    </w:p>
    <w:p w14:paraId="291589D8" w14:textId="77777777" w:rsidR="005A2E55" w:rsidRPr="00BE11EB" w:rsidRDefault="005A2E55" w:rsidP="005A2E55">
      <w:pPr>
        <w:pStyle w:val="swswStandartText"/>
        <w:rPr>
          <w:rFonts w:ascii="Hind Light" w:hAnsi="Hind Light" w:cs="Hind Light"/>
          <w:sz w:val="20"/>
          <w:szCs w:val="20"/>
          <w:lang w:val="fr-CH"/>
        </w:rPr>
      </w:pPr>
    </w:p>
    <w:p w14:paraId="0C6E3935" w14:textId="42228531" w:rsidR="005A2E55" w:rsidRDefault="00D82229" w:rsidP="00D82229">
      <w:pPr>
        <w:pStyle w:val="swswStandartText"/>
        <w:rPr>
          <w:rFonts w:ascii="Hind Light" w:hAnsi="Hind Light" w:cs="Hind Light"/>
          <w:sz w:val="20"/>
          <w:szCs w:val="20"/>
          <w:lang w:val="fr-CH"/>
        </w:rPr>
      </w:pPr>
      <w:r w:rsidRPr="00D82229">
        <w:rPr>
          <w:rFonts w:ascii="Hind Light" w:hAnsi="Hind Light" w:cs="Hind Light"/>
          <w:sz w:val="20"/>
          <w:szCs w:val="20"/>
          <w:lang w:val="fr-CH"/>
        </w:rPr>
        <w:t>La collaboration avec le service cantonal des sports et les membres de la commission locale des sports est très importante au niveau local. Les autorités locales sont les partenaires les plus importants particulièrement pour</w:t>
      </w:r>
      <w:r>
        <w:rPr>
          <w:rFonts w:ascii="Hind Light" w:hAnsi="Hind Light" w:cs="Hind Light"/>
          <w:sz w:val="20"/>
          <w:szCs w:val="20"/>
          <w:lang w:val="fr-CH"/>
        </w:rPr>
        <w:t xml:space="preserve"> </w:t>
      </w:r>
      <w:r w:rsidRPr="00D82229">
        <w:rPr>
          <w:rFonts w:ascii="Hind Light" w:hAnsi="Hind Light" w:cs="Hind Light"/>
          <w:sz w:val="20"/>
          <w:szCs w:val="20"/>
          <w:lang w:val="fr-CH"/>
        </w:rPr>
        <w:t>l’organisation de manifestations spéciales (tournois nationaux et internationaux, tournois scolaires) et l’utilisation de l’infrastructure sportive pour l’entraînement normal (répartition de l’eau, gestion de la surface de l’eau).</w:t>
      </w:r>
    </w:p>
    <w:p w14:paraId="1509BF62" w14:textId="77777777" w:rsidR="00D82229" w:rsidRPr="00D82229" w:rsidRDefault="00D82229" w:rsidP="00D82229">
      <w:pPr>
        <w:pStyle w:val="swswStandartText"/>
        <w:rPr>
          <w:rFonts w:ascii="Hind Light" w:hAnsi="Hind Light" w:cs="Hind Light"/>
          <w:sz w:val="20"/>
          <w:szCs w:val="20"/>
          <w:lang w:val="fr-CH"/>
        </w:rPr>
      </w:pPr>
    </w:p>
    <w:p w14:paraId="359F0008" w14:textId="00D51E3F" w:rsidR="005C5552" w:rsidRPr="008722BC" w:rsidRDefault="008722BC" w:rsidP="005C5552">
      <w:pPr>
        <w:pStyle w:val="swswStandartText"/>
        <w:rPr>
          <w:lang w:val="fr-CH"/>
        </w:rPr>
      </w:pPr>
      <w:r w:rsidRPr="008722BC">
        <w:rPr>
          <w:rFonts w:ascii="Hind Light" w:hAnsi="Hind Light" w:cs="Hind Light"/>
          <w:sz w:val="20"/>
          <w:szCs w:val="20"/>
          <w:lang w:val="fr-CH"/>
        </w:rPr>
        <w:t xml:space="preserve">Nom et adresse </w:t>
      </w:r>
      <w:proofErr w:type="gramStart"/>
      <w:r w:rsidRPr="008722BC">
        <w:rPr>
          <w:rFonts w:ascii="Hind Light" w:hAnsi="Hind Light" w:cs="Hind Light"/>
          <w:sz w:val="20"/>
          <w:szCs w:val="20"/>
          <w:lang w:val="fr-CH"/>
        </w:rPr>
        <w:t>e-mail</w:t>
      </w:r>
      <w:proofErr w:type="gramEnd"/>
      <w:r w:rsidRPr="008722BC">
        <w:rPr>
          <w:rFonts w:ascii="Hind Light" w:hAnsi="Hind Light" w:cs="Hind Light"/>
          <w:sz w:val="20"/>
          <w:szCs w:val="20"/>
          <w:lang w:val="fr-CH"/>
        </w:rPr>
        <w:t xml:space="preserve"> du·de la responsable de la commission sportive locale</w:t>
      </w:r>
      <w:r>
        <w:rPr>
          <w:rFonts w:ascii="Hind Light" w:hAnsi="Hind Light" w:cs="Hind Light"/>
          <w:sz w:val="20"/>
          <w:szCs w:val="20"/>
          <w:lang w:val="fr-CH"/>
        </w:rPr>
        <w:t xml:space="preserve"> </w:t>
      </w:r>
      <w:r w:rsidR="005C5552" w:rsidRPr="008722BC">
        <w:rPr>
          <w:lang w:val="fr-CH"/>
        </w:rPr>
        <w:t xml:space="preserve">: </w:t>
      </w:r>
      <w:r w:rsidR="005C5552">
        <w:fldChar w:fldCharType="begin">
          <w:ffData>
            <w:name w:val="Text305"/>
            <w:enabled/>
            <w:calcOnExit w:val="0"/>
            <w:textInput/>
          </w:ffData>
        </w:fldChar>
      </w:r>
      <w:bookmarkStart w:id="111" w:name="Text305"/>
      <w:r w:rsidR="005C5552" w:rsidRPr="008722BC">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bookmarkEnd w:id="111"/>
      <w:r w:rsidR="005C5552" w:rsidRPr="008722BC">
        <w:rPr>
          <w:lang w:val="fr-CH"/>
        </w:rPr>
        <w:t xml:space="preserve"> / </w:t>
      </w:r>
      <w:r w:rsidR="005C5552">
        <w:fldChar w:fldCharType="begin">
          <w:ffData>
            <w:name w:val="Text306"/>
            <w:enabled/>
            <w:calcOnExit w:val="0"/>
            <w:textInput/>
          </w:ffData>
        </w:fldChar>
      </w:r>
      <w:bookmarkStart w:id="112" w:name="Text306"/>
      <w:r w:rsidR="005C5552" w:rsidRPr="008722BC">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bookmarkEnd w:id="112"/>
    </w:p>
    <w:p w14:paraId="2FD1069A" w14:textId="77777777" w:rsidR="005C5552" w:rsidRPr="008722BC" w:rsidRDefault="005C5552" w:rsidP="005C5552">
      <w:pPr>
        <w:pStyle w:val="swswStandartText"/>
        <w:rPr>
          <w:lang w:val="fr-CH"/>
        </w:rPr>
      </w:pPr>
    </w:p>
    <w:p w14:paraId="00F717AB" w14:textId="3AE38B06" w:rsidR="005C5552" w:rsidRPr="00BB1DCB" w:rsidRDefault="005C5552" w:rsidP="005C5552">
      <w:pPr>
        <w:shd w:val="clear" w:color="auto" w:fill="FBE4D5" w:themeFill="accent2" w:themeFillTint="33"/>
        <w:rPr>
          <w:rFonts w:eastAsia="Hind Light"/>
          <w:lang w:val="fr-CH"/>
        </w:rPr>
      </w:pPr>
      <w:r>
        <w:rPr>
          <w:rFonts w:ascii="Wingdings" w:eastAsia="Wingdings" w:hAnsi="Wingdings" w:cs="Wingdings"/>
        </w:rPr>
        <w:fldChar w:fldCharType="begin">
          <w:ffData>
            <w:name w:val="Kontrollkästchen5"/>
            <w:enabled/>
            <w:calcOnExit w:val="0"/>
            <w:checkBox>
              <w:sizeAuto/>
              <w:default w:val="0"/>
              <w:checked w:val="0"/>
            </w:checkBox>
          </w:ffData>
        </w:fldChar>
      </w:r>
      <w:r w:rsidRPr="00BB1DCB">
        <w:rPr>
          <w:rFonts w:ascii="Wingdings" w:eastAsia="Wingdings" w:hAnsi="Wingdings" w:cs="Wingdings"/>
          <w:lang w:val="fr-CH"/>
        </w:rPr>
        <w:instrText xml:space="preserve"> FORMCHECKBOX </w:instrText>
      </w:r>
      <w:r w:rsidR="00B107EF">
        <w:rPr>
          <w:rFonts w:ascii="Wingdings" w:eastAsia="Wingdings" w:hAnsi="Wingdings" w:cs="Wingdings"/>
        </w:rPr>
      </w:r>
      <w:r w:rsidR="00B107EF">
        <w:rPr>
          <w:rFonts w:ascii="Wingdings" w:eastAsia="Wingdings" w:hAnsi="Wingdings" w:cs="Wingdings"/>
        </w:rPr>
        <w:fldChar w:fldCharType="separate"/>
      </w:r>
      <w:r>
        <w:rPr>
          <w:rFonts w:ascii="Wingdings" w:eastAsia="Wingdings" w:hAnsi="Wingdings" w:cs="Wingdings"/>
        </w:rPr>
        <w:fldChar w:fldCharType="end"/>
      </w:r>
      <w:r w:rsidRPr="00BB1DCB">
        <w:rPr>
          <w:rFonts w:eastAsia="Hind Light"/>
          <w:lang w:val="fr-CH"/>
        </w:rPr>
        <w:t xml:space="preserve"> </w:t>
      </w:r>
      <w:r w:rsidR="00BB1DCB" w:rsidRPr="00BB1DCB">
        <w:rPr>
          <w:lang w:val="fr-CH"/>
        </w:rPr>
        <w:t>Oui, nous remplissons ce critère.</w:t>
      </w:r>
    </w:p>
    <w:p w14:paraId="289D7B97" w14:textId="77777777" w:rsidR="005C5552" w:rsidRDefault="005C5552" w:rsidP="005C5552">
      <w:pPr>
        <w:rPr>
          <w:lang w:val="fr-CH"/>
        </w:rPr>
      </w:pPr>
    </w:p>
    <w:p w14:paraId="673626A4" w14:textId="77777777" w:rsidR="00BB1DCB" w:rsidRPr="00BB1DCB" w:rsidRDefault="00BB1DCB" w:rsidP="005C5552">
      <w:pPr>
        <w:rPr>
          <w:lang w:val="fr-CH"/>
        </w:rPr>
      </w:pPr>
    </w:p>
    <w:p w14:paraId="2253A6CE" w14:textId="38E61769" w:rsidR="005C5552" w:rsidRPr="00BB1DCB" w:rsidRDefault="00BB1DCB" w:rsidP="005C5552">
      <w:pPr>
        <w:rPr>
          <w:lang w:val="fr-CH"/>
        </w:rPr>
      </w:pPr>
      <w:r w:rsidRPr="00BB1DCB">
        <w:rPr>
          <w:lang w:val="fr-CH"/>
        </w:rPr>
        <w:lastRenderedPageBreak/>
        <w:t>Il est également important de participer activement aux affaires de politique sportive dans la commune :</w:t>
      </w:r>
    </w:p>
    <w:p w14:paraId="7E3302B4" w14:textId="77777777" w:rsidR="005C5552" w:rsidRPr="00BB1DCB" w:rsidRDefault="005C5552" w:rsidP="005C5552">
      <w:pPr>
        <w:rPr>
          <w:lang w:val="fr-CH"/>
        </w:rPr>
      </w:pPr>
    </w:p>
    <w:p w14:paraId="05FB9EE1" w14:textId="044851F2" w:rsidR="005C5552" w:rsidRDefault="00BB1DCB" w:rsidP="005C5552">
      <w:pPr>
        <w:rPr>
          <w:lang w:eastAsia="de-DE"/>
        </w:rPr>
      </w:pPr>
      <w:r>
        <w:rPr>
          <w:lang w:eastAsia="de-DE"/>
        </w:rPr>
        <w:t>Maximum de</w:t>
      </w:r>
      <w:r w:rsidR="005C5552">
        <w:rPr>
          <w:lang w:eastAsia="de-DE"/>
        </w:rPr>
        <w:t xml:space="preserve"> 5 </w:t>
      </w:r>
      <w:r>
        <w:rPr>
          <w:lang w:eastAsia="de-DE"/>
        </w:rPr>
        <w:t>points</w:t>
      </w:r>
      <w:r w:rsidR="005C5552">
        <w:rPr>
          <w:lang w:eastAsia="de-DE"/>
        </w:rPr>
        <w:t>:</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C5552" w:rsidRPr="0086186C" w14:paraId="142B7C58" w14:textId="77777777" w:rsidTr="00640F97">
        <w:trPr>
          <w:trHeight w:val="93"/>
        </w:trPr>
        <w:tc>
          <w:tcPr>
            <w:tcW w:w="4082" w:type="pct"/>
            <w:tcBorders>
              <w:top w:val="single" w:sz="4" w:space="0" w:color="auto"/>
              <w:bottom w:val="nil"/>
            </w:tcBorders>
            <w:shd w:val="clear" w:color="auto" w:fill="FFF2CC" w:themeFill="accent4" w:themeFillTint="33"/>
          </w:tcPr>
          <w:p w14:paraId="210AD3C4" w14:textId="6186C01D" w:rsidR="005C5552" w:rsidRPr="00B73056" w:rsidRDefault="00B73056" w:rsidP="005C5552">
            <w:pPr>
              <w:rPr>
                <w:lang w:val="fr-CH"/>
              </w:rPr>
            </w:pPr>
            <w:r w:rsidRPr="00B73056">
              <w:rPr>
                <w:lang w:val="fr-CH"/>
              </w:rPr>
              <w:t>Le club s’engage activement dans :</w:t>
            </w:r>
            <w:r w:rsidR="005C5552" w:rsidRPr="00B73056">
              <w:rPr>
                <w:lang w:val="fr-CH"/>
              </w:rPr>
              <w:t xml:space="preserve"> </w:t>
            </w:r>
            <w:r w:rsidR="005C5552">
              <w:fldChar w:fldCharType="begin">
                <w:ffData>
                  <w:name w:val="Text302"/>
                  <w:enabled/>
                  <w:calcOnExit w:val="0"/>
                  <w:textInput/>
                </w:ffData>
              </w:fldChar>
            </w:r>
            <w:r w:rsidR="005C5552" w:rsidRPr="00B73056">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p>
        </w:tc>
        <w:tc>
          <w:tcPr>
            <w:tcW w:w="918" w:type="pct"/>
            <w:tcBorders>
              <w:top w:val="single" w:sz="4" w:space="0" w:color="auto"/>
              <w:bottom w:val="nil"/>
            </w:tcBorders>
            <w:shd w:val="clear" w:color="auto" w:fill="FFF2CC" w:themeFill="accent4" w:themeFillTint="33"/>
            <w:vAlign w:val="center"/>
          </w:tcPr>
          <w:p w14:paraId="376AB842" w14:textId="3EA78971" w:rsidR="005C5552" w:rsidRPr="0086186C" w:rsidRDefault="005C5552" w:rsidP="005C5552">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r w:rsidRPr="0086186C">
              <w:t xml:space="preserve"> </w:t>
            </w:r>
            <w:r>
              <w:t>5</w:t>
            </w:r>
            <w:r w:rsidRPr="0086186C">
              <w:t xml:space="preserve"> </w:t>
            </w:r>
            <w:r w:rsidR="00B73056">
              <w:t>points</w:t>
            </w:r>
          </w:p>
        </w:tc>
      </w:tr>
      <w:tr w:rsidR="005C5552" w:rsidRPr="00644982" w14:paraId="2DFAEBBE" w14:textId="77777777" w:rsidTr="00640F97">
        <w:trPr>
          <w:trHeight w:val="93"/>
        </w:trPr>
        <w:tc>
          <w:tcPr>
            <w:tcW w:w="4082" w:type="pct"/>
            <w:tcBorders>
              <w:top w:val="nil"/>
              <w:bottom w:val="single" w:sz="4" w:space="0" w:color="auto"/>
            </w:tcBorders>
            <w:shd w:val="clear" w:color="auto" w:fill="FFF2CC" w:themeFill="accent4" w:themeFillTint="33"/>
          </w:tcPr>
          <w:p w14:paraId="634DF091" w14:textId="5DE12288" w:rsidR="005C5552" w:rsidRPr="00B73056" w:rsidRDefault="00B73056" w:rsidP="005C5552">
            <w:pPr>
              <w:rPr>
                <w:lang w:val="fr-CH"/>
              </w:rPr>
            </w:pPr>
            <w:r w:rsidRPr="00B73056">
              <w:rPr>
                <w:lang w:val="fr-CH"/>
              </w:rPr>
              <w:t>Personne de contact dans la commune</w:t>
            </w:r>
            <w:r w:rsidR="005C5552" w:rsidRPr="00B73056">
              <w:rPr>
                <w:lang w:val="fr-CH"/>
              </w:rPr>
              <w:t xml:space="preserve"> : </w:t>
            </w:r>
            <w:r w:rsidR="005C5552">
              <w:fldChar w:fldCharType="begin">
                <w:ffData>
                  <w:name w:val="Text302"/>
                  <w:enabled/>
                  <w:calcOnExit w:val="0"/>
                  <w:textInput/>
                </w:ffData>
              </w:fldChar>
            </w:r>
            <w:r w:rsidR="005C5552" w:rsidRPr="00B73056">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p>
        </w:tc>
        <w:tc>
          <w:tcPr>
            <w:tcW w:w="918" w:type="pct"/>
            <w:tcBorders>
              <w:top w:val="nil"/>
              <w:bottom w:val="single" w:sz="4" w:space="0" w:color="auto"/>
            </w:tcBorders>
            <w:shd w:val="clear" w:color="auto" w:fill="FFF2CC" w:themeFill="accent4" w:themeFillTint="33"/>
            <w:vAlign w:val="center"/>
          </w:tcPr>
          <w:p w14:paraId="4012D825" w14:textId="77777777" w:rsidR="005C5552" w:rsidRPr="00B73056" w:rsidRDefault="005C5552" w:rsidP="005C5552">
            <w:pPr>
              <w:rPr>
                <w:lang w:val="fr-CH"/>
              </w:rPr>
            </w:pPr>
          </w:p>
        </w:tc>
      </w:tr>
    </w:tbl>
    <w:p w14:paraId="0E32ABDF" w14:textId="77777777" w:rsidR="005C5552" w:rsidRPr="00B73056" w:rsidRDefault="005C5552" w:rsidP="005C5552">
      <w:pPr>
        <w:pStyle w:val="swswStandartText"/>
        <w:rPr>
          <w:lang w:val="fr-CH"/>
        </w:rPr>
      </w:pPr>
    </w:p>
    <w:p w14:paraId="29032FF0" w14:textId="1CDC20B0" w:rsidR="001600A6" w:rsidRPr="00B76E23" w:rsidRDefault="00B76E23" w:rsidP="005C5552">
      <w:pPr>
        <w:pStyle w:val="Beschriftung"/>
        <w:shd w:val="clear" w:color="auto" w:fill="D9D9D9" w:themeFill="background1" w:themeFillShade="D9"/>
        <w:ind w:left="993" w:hanging="993"/>
        <w:rPr>
          <w:lang w:val="fr-CH"/>
        </w:rPr>
      </w:pPr>
      <w:r>
        <w:rPr>
          <w:lang w:val="fr-CH"/>
        </w:rPr>
        <w:t>Annexe</w:t>
      </w:r>
      <w:r w:rsidR="005C5552" w:rsidRPr="00B76E23">
        <w:rPr>
          <w:lang w:val="fr-CH"/>
        </w:rPr>
        <w:t xml:space="preserve"> </w:t>
      </w:r>
      <w:r w:rsidR="00C522F3" w:rsidRPr="00B76E23">
        <w:rPr>
          <w:lang w:val="fr-CH"/>
        </w:rPr>
        <w:t>21</w:t>
      </w:r>
      <w:r w:rsidR="005C5552" w:rsidRPr="00B76E23">
        <w:rPr>
          <w:lang w:val="fr-CH"/>
        </w:rPr>
        <w:t xml:space="preserve"> :</w:t>
      </w:r>
      <w:r w:rsidR="005C5552" w:rsidRPr="00B76E23">
        <w:rPr>
          <w:lang w:val="fr-CH"/>
        </w:rPr>
        <w:tab/>
      </w:r>
      <w:r w:rsidRPr="00B76E23">
        <w:rPr>
          <w:lang w:val="fr-CH"/>
        </w:rPr>
        <w:t>Description de l'objet de politique sportive et / ou copie du procès-verbal de la réunion et / ou copie de l'article de presse.</w:t>
      </w:r>
      <w:r w:rsidR="001600A6" w:rsidRPr="00B76E23">
        <w:rPr>
          <w:rFonts w:cs="Hind Light"/>
          <w:szCs w:val="20"/>
          <w:lang w:val="fr-CH"/>
        </w:rPr>
        <w:br w:type="page"/>
      </w:r>
    </w:p>
    <w:p w14:paraId="7B1405EA" w14:textId="31A5924D" w:rsidR="005A2E55" w:rsidRPr="003A5D2E" w:rsidRDefault="00B76E23" w:rsidP="003C068C">
      <w:pPr>
        <w:pStyle w:val="SWAQberschrift1"/>
      </w:pPr>
      <w:bookmarkStart w:id="113" w:name="_Toc148606100"/>
      <w:r>
        <w:rPr>
          <w:szCs w:val="48"/>
        </w:rPr>
        <w:lastRenderedPageBreak/>
        <w:t xml:space="preserve">ÉLÉMENT </w:t>
      </w:r>
      <w:proofErr w:type="gramStart"/>
      <w:r>
        <w:rPr>
          <w:szCs w:val="48"/>
        </w:rPr>
        <w:t>5 :</w:t>
      </w:r>
      <w:proofErr w:type="gramEnd"/>
      <w:r>
        <w:rPr>
          <w:szCs w:val="48"/>
        </w:rPr>
        <w:t xml:space="preserve"> SUCCÈS</w:t>
      </w:r>
      <w:bookmarkEnd w:id="113"/>
    </w:p>
    <w:p w14:paraId="588229EF" w14:textId="1F49F3A8" w:rsidR="005A2E55" w:rsidRPr="00346717" w:rsidRDefault="3B615635" w:rsidP="003C068C">
      <w:pPr>
        <w:pStyle w:val="SWAQberschrift2"/>
        <w:rPr>
          <w:lang w:val="fr-CH"/>
        </w:rPr>
      </w:pPr>
      <w:bookmarkStart w:id="114" w:name="_Toc148606101"/>
      <w:r w:rsidRPr="00346717">
        <w:rPr>
          <w:lang w:val="fr-CH"/>
        </w:rPr>
        <w:t>R</w:t>
      </w:r>
      <w:r w:rsidR="00346717" w:rsidRPr="00346717">
        <w:rPr>
          <w:lang w:val="fr-CH"/>
        </w:rPr>
        <w:t>ÉSULTATS DANS LES CHAMPIONNATS/COMPÉTITIONS</w:t>
      </w:r>
      <w:bookmarkEnd w:id="114"/>
    </w:p>
    <w:p w14:paraId="73D26C49" w14:textId="77777777" w:rsidR="0002077D" w:rsidRPr="0002077D" w:rsidRDefault="0002077D" w:rsidP="0002077D">
      <w:pPr>
        <w:pStyle w:val="swswStandartText"/>
        <w:rPr>
          <w:rFonts w:ascii="Hind Light" w:hAnsi="Hind Light" w:cs="Hind Light"/>
          <w:sz w:val="20"/>
          <w:szCs w:val="20"/>
          <w:lang w:val="fr-CH"/>
        </w:rPr>
      </w:pPr>
      <w:r w:rsidRPr="0002077D">
        <w:rPr>
          <w:rFonts w:ascii="Hind Light" w:hAnsi="Hind Light" w:cs="Hind Light"/>
          <w:sz w:val="20"/>
          <w:szCs w:val="20"/>
          <w:lang w:val="fr-CH"/>
        </w:rPr>
        <w:t xml:space="preserve">Le meilleur contrôle de la qualité du travail d'entraînement du club avec ses propres équipes se traduit par les succès obtenus dans les championnats. </w:t>
      </w:r>
    </w:p>
    <w:p w14:paraId="6A911112" w14:textId="77777777" w:rsidR="0002077D" w:rsidRPr="0002077D" w:rsidRDefault="0002077D" w:rsidP="0002077D">
      <w:pPr>
        <w:pStyle w:val="swswStandartText"/>
        <w:rPr>
          <w:rFonts w:ascii="Hind Light" w:hAnsi="Hind Light" w:cs="Hind Light"/>
          <w:sz w:val="20"/>
          <w:szCs w:val="20"/>
          <w:lang w:val="fr-CH"/>
        </w:rPr>
      </w:pPr>
      <w:r w:rsidRPr="0002077D">
        <w:rPr>
          <w:rFonts w:ascii="Hind Light" w:hAnsi="Hind Light" w:cs="Hind Light"/>
          <w:sz w:val="20"/>
          <w:szCs w:val="20"/>
          <w:lang w:val="fr-CH"/>
        </w:rPr>
        <w:t>Les équipes de la relève participent aux finales du championnat suisse et y gagnent une position dans le classement :</w:t>
      </w:r>
    </w:p>
    <w:p w14:paraId="5A48D6C0" w14:textId="5C305683" w:rsidR="0002077D" w:rsidRPr="0002077D"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2 points par participation au tournoi final</w:t>
      </w:r>
    </w:p>
    <w:p w14:paraId="37635D37" w14:textId="4573B90E" w:rsidR="0002077D" w:rsidRPr="0002077D"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2 points supplémentaires pour la 3e place</w:t>
      </w:r>
    </w:p>
    <w:p w14:paraId="79FBDC2C" w14:textId="038F2349" w:rsidR="0002077D" w:rsidRPr="0002077D"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4 points supplémentaires pour la 2e place</w:t>
      </w:r>
    </w:p>
    <w:p w14:paraId="70A60F8C" w14:textId="254948CA" w:rsidR="00B21364"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6 points supplémentaires pour le 1er rang</w:t>
      </w:r>
    </w:p>
    <w:p w14:paraId="6B7BA47B" w14:textId="77777777" w:rsidR="0002077D" w:rsidRPr="0002077D" w:rsidRDefault="0002077D" w:rsidP="0002077D">
      <w:pPr>
        <w:pStyle w:val="swswStandartText"/>
        <w:rPr>
          <w:rFonts w:ascii="Hind Light" w:hAnsi="Hind Light" w:cs="Hind Light"/>
          <w:sz w:val="20"/>
          <w:szCs w:val="20"/>
          <w:lang w:val="fr-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E348F9" w:rsidRPr="003A5D2E" w14:paraId="68C41DC7" w14:textId="77777777" w:rsidTr="004A3650">
        <w:tc>
          <w:tcPr>
            <w:tcW w:w="2336" w:type="dxa"/>
            <w:shd w:val="clear" w:color="auto" w:fill="FFF2CC" w:themeFill="accent4" w:themeFillTint="33"/>
          </w:tcPr>
          <w:p w14:paraId="0CBEE516" w14:textId="20AB7CA1" w:rsidR="00E348F9" w:rsidRPr="000144D8" w:rsidRDefault="00D066A5" w:rsidP="001169FA">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006B0B91" w:rsidRPr="000144D8">
              <w:rPr>
                <w:rFonts w:ascii="Hind Light" w:hAnsi="Hind Light" w:cs="Hind Light"/>
                <w:b/>
                <w:bCs/>
                <w:sz w:val="20"/>
                <w:szCs w:val="20"/>
                <w:lang w:val="de-CH"/>
              </w:rPr>
              <w:t>U11</w:t>
            </w:r>
          </w:p>
        </w:tc>
        <w:tc>
          <w:tcPr>
            <w:tcW w:w="2767" w:type="dxa"/>
            <w:shd w:val="clear" w:color="auto" w:fill="FFF2CC" w:themeFill="accent4" w:themeFillTint="33"/>
          </w:tcPr>
          <w:p w14:paraId="12673C3C" w14:textId="1E95CFCB" w:rsidR="00E348F9" w:rsidRPr="003A5D2E" w:rsidRDefault="00D066A5" w:rsidP="001169FA">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1D7E88F7" w14:textId="0C647776" w:rsidR="00E348F9"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Rang</w:t>
            </w:r>
            <w:r w:rsidR="004A3650">
              <w:rPr>
                <w:rFonts w:ascii="Hind Light" w:hAnsi="Hind Light" w:cs="Hind Light"/>
                <w:sz w:val="20"/>
                <w:szCs w:val="20"/>
                <w:lang w:val="de-CH"/>
              </w:rPr>
              <w:t xml:space="preserve"> obtenu</w:t>
            </w:r>
          </w:p>
        </w:tc>
        <w:tc>
          <w:tcPr>
            <w:tcW w:w="2336" w:type="dxa"/>
            <w:shd w:val="clear" w:color="auto" w:fill="FFF2CC" w:themeFill="accent4" w:themeFillTint="33"/>
          </w:tcPr>
          <w:p w14:paraId="1A5923EE" w14:textId="15B03A8E" w:rsidR="00E348F9" w:rsidRPr="003A5D2E" w:rsidRDefault="004A3650" w:rsidP="001169FA">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E348F9" w:rsidRPr="003A5D2E" w14:paraId="648C2DE4" w14:textId="77777777" w:rsidTr="004A3650">
        <w:tc>
          <w:tcPr>
            <w:tcW w:w="2336" w:type="dxa"/>
            <w:shd w:val="clear" w:color="auto" w:fill="FFF2CC" w:themeFill="accent4" w:themeFillTint="33"/>
          </w:tcPr>
          <w:p w14:paraId="46B73D99" w14:textId="0DC94CE8"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7EC2FC68" w14:textId="44505ABC" w:rsidR="00E348F9" w:rsidRPr="003A5D2E" w:rsidRDefault="000144D8" w:rsidP="001169FA">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195A1C37"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F93C54" w14:textId="49E6F5F4"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E348F9" w:rsidRPr="003A5D2E" w14:paraId="7B47182D" w14:textId="77777777" w:rsidTr="004A3650">
        <w:tc>
          <w:tcPr>
            <w:tcW w:w="2336" w:type="dxa"/>
            <w:shd w:val="clear" w:color="auto" w:fill="FFF2CC" w:themeFill="accent4" w:themeFillTint="33"/>
          </w:tcPr>
          <w:p w14:paraId="70C979B0" w14:textId="3BB2368D"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2021/202</w:t>
            </w:r>
            <w:r w:rsidR="00890732">
              <w:rPr>
                <w:rFonts w:ascii="Hind Light" w:hAnsi="Hind Light" w:cs="Hind Light"/>
                <w:sz w:val="20"/>
                <w:szCs w:val="20"/>
                <w:lang w:val="de-CH"/>
              </w:rPr>
              <w:t>2</w:t>
            </w:r>
          </w:p>
        </w:tc>
        <w:tc>
          <w:tcPr>
            <w:tcW w:w="2767" w:type="dxa"/>
            <w:shd w:val="clear" w:color="auto" w:fill="FFF2CC" w:themeFill="accent4" w:themeFillTint="33"/>
          </w:tcPr>
          <w:p w14:paraId="7C4E4A6C" w14:textId="2ACAAF5F" w:rsidR="00E348F9"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628A0A3E"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4B7D3D9" w14:textId="2873036C"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E348F9" w:rsidRPr="003A5D2E" w14:paraId="796BCD38" w14:textId="77777777" w:rsidTr="004A3650">
        <w:tc>
          <w:tcPr>
            <w:tcW w:w="2336" w:type="dxa"/>
            <w:shd w:val="clear" w:color="auto" w:fill="FFF2CC" w:themeFill="accent4" w:themeFillTint="33"/>
          </w:tcPr>
          <w:p w14:paraId="71776936" w14:textId="1DAEDEF1"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w:t>
            </w:r>
            <w:r w:rsidR="00890732">
              <w:rPr>
                <w:rFonts w:ascii="Hind Light" w:hAnsi="Hind Light" w:cs="Hind Light"/>
                <w:sz w:val="20"/>
                <w:szCs w:val="20"/>
                <w:lang w:val="de-CH"/>
              </w:rPr>
              <w:t>0</w:t>
            </w:r>
            <w:r>
              <w:rPr>
                <w:rFonts w:ascii="Hind Light" w:hAnsi="Hind Light" w:cs="Hind Light"/>
                <w:sz w:val="20"/>
                <w:szCs w:val="20"/>
                <w:lang w:val="de-CH"/>
              </w:rPr>
              <w:t>/202</w:t>
            </w:r>
            <w:r w:rsidR="00890732">
              <w:rPr>
                <w:rFonts w:ascii="Hind Light" w:hAnsi="Hind Light" w:cs="Hind Light"/>
                <w:sz w:val="20"/>
                <w:szCs w:val="20"/>
                <w:lang w:val="de-CH"/>
              </w:rPr>
              <w:t>1</w:t>
            </w:r>
          </w:p>
        </w:tc>
        <w:tc>
          <w:tcPr>
            <w:tcW w:w="2767" w:type="dxa"/>
            <w:shd w:val="clear" w:color="auto" w:fill="FFF2CC" w:themeFill="accent4" w:themeFillTint="33"/>
          </w:tcPr>
          <w:p w14:paraId="0D0C27FE" w14:textId="45554156" w:rsidR="00E348F9"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2666F9FE"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57913A06" w14:textId="2B3A18CD"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E348F9" w:rsidRPr="003A5D2E" w14:paraId="52491DC2" w14:textId="77777777" w:rsidTr="001169FA">
        <w:tc>
          <w:tcPr>
            <w:tcW w:w="7008" w:type="dxa"/>
            <w:gridSpan w:val="3"/>
            <w:shd w:val="clear" w:color="auto" w:fill="FFF2CC" w:themeFill="accent4" w:themeFillTint="33"/>
          </w:tcPr>
          <w:p w14:paraId="5F38F33D" w14:textId="6C2E023A" w:rsidR="00E348F9" w:rsidRPr="003A5D2E" w:rsidRDefault="005A429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sidR="004A3650">
              <w:rPr>
                <w:rFonts w:ascii="Hind Light" w:hAnsi="Hind Light" w:cs="Hind Light"/>
                <w:sz w:val="20"/>
                <w:szCs w:val="20"/>
                <w:lang w:val="de-CH"/>
              </w:rPr>
              <w:t>de points</w:t>
            </w:r>
          </w:p>
        </w:tc>
        <w:tc>
          <w:tcPr>
            <w:tcW w:w="2336" w:type="dxa"/>
            <w:shd w:val="clear" w:color="auto" w:fill="FFF2CC" w:themeFill="accent4" w:themeFillTint="33"/>
          </w:tcPr>
          <w:p w14:paraId="26D847D9" w14:textId="38ACFCAA"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77EFE4BA" w14:textId="0859143E"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4A3650" w:rsidRPr="003A5D2E" w14:paraId="71F9FD9C" w14:textId="77777777" w:rsidTr="004A3650">
        <w:tc>
          <w:tcPr>
            <w:tcW w:w="2336" w:type="dxa"/>
            <w:shd w:val="clear" w:color="auto" w:fill="FFF2CC" w:themeFill="accent4" w:themeFillTint="33"/>
          </w:tcPr>
          <w:p w14:paraId="36F7B6D5" w14:textId="62664B8E" w:rsidR="004A3650" w:rsidRPr="003957B3" w:rsidRDefault="004A3650" w:rsidP="004A3650">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Pr="003957B3">
              <w:rPr>
                <w:rFonts w:ascii="Hind Light" w:hAnsi="Hind Light" w:cs="Hind Light"/>
                <w:b/>
                <w:bCs/>
                <w:sz w:val="20"/>
                <w:szCs w:val="20"/>
                <w:lang w:val="de-CH"/>
              </w:rPr>
              <w:t>U13</w:t>
            </w:r>
          </w:p>
        </w:tc>
        <w:tc>
          <w:tcPr>
            <w:tcW w:w="2767" w:type="dxa"/>
            <w:shd w:val="clear" w:color="auto" w:fill="FFF2CC" w:themeFill="accent4" w:themeFillTint="33"/>
          </w:tcPr>
          <w:p w14:paraId="582DE9CF" w14:textId="624755DC"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746FA1A2" w14:textId="1B3D7686"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Rang obtenu</w:t>
            </w:r>
          </w:p>
        </w:tc>
        <w:tc>
          <w:tcPr>
            <w:tcW w:w="2336" w:type="dxa"/>
            <w:shd w:val="clear" w:color="auto" w:fill="FFF2CC" w:themeFill="accent4" w:themeFillTint="33"/>
          </w:tcPr>
          <w:p w14:paraId="7998B238" w14:textId="764F54A2"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0144D8" w:rsidRPr="003A5D2E" w14:paraId="13585368" w14:textId="77777777" w:rsidTr="004A3650">
        <w:tc>
          <w:tcPr>
            <w:tcW w:w="2336" w:type="dxa"/>
            <w:shd w:val="clear" w:color="auto" w:fill="FFF2CC" w:themeFill="accent4" w:themeFillTint="33"/>
          </w:tcPr>
          <w:p w14:paraId="1E833FD6"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2C34B974" w14:textId="77777777" w:rsidR="000144D8" w:rsidRPr="003A5D2E" w:rsidRDefault="000144D8" w:rsidP="001169FA">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7DBB6044"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18691BB3" w14:textId="2CCE3DAB"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0144D8" w:rsidRPr="003A5D2E" w14:paraId="186C880E" w14:textId="77777777" w:rsidTr="004A3650">
        <w:tc>
          <w:tcPr>
            <w:tcW w:w="2336" w:type="dxa"/>
            <w:shd w:val="clear" w:color="auto" w:fill="FFF2CC" w:themeFill="accent4" w:themeFillTint="33"/>
          </w:tcPr>
          <w:p w14:paraId="3E848B28"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2021/2022</w:t>
            </w:r>
          </w:p>
        </w:tc>
        <w:tc>
          <w:tcPr>
            <w:tcW w:w="2767" w:type="dxa"/>
            <w:shd w:val="clear" w:color="auto" w:fill="FFF2CC" w:themeFill="accent4" w:themeFillTint="33"/>
          </w:tcPr>
          <w:p w14:paraId="7DDB5738"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62ADE971"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4E175AF" w14:textId="20919AA1"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0144D8" w:rsidRPr="003A5D2E" w14:paraId="57021393" w14:textId="77777777" w:rsidTr="004A3650">
        <w:tc>
          <w:tcPr>
            <w:tcW w:w="2336" w:type="dxa"/>
            <w:shd w:val="clear" w:color="auto" w:fill="FFF2CC" w:themeFill="accent4" w:themeFillTint="33"/>
          </w:tcPr>
          <w:p w14:paraId="16AC2D85"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2020/2021</w:t>
            </w:r>
          </w:p>
        </w:tc>
        <w:tc>
          <w:tcPr>
            <w:tcW w:w="2767" w:type="dxa"/>
            <w:shd w:val="clear" w:color="auto" w:fill="FFF2CC" w:themeFill="accent4" w:themeFillTint="33"/>
          </w:tcPr>
          <w:p w14:paraId="665B1624"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4F6D4037"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2D454F5B" w14:textId="695DBE91"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0144D8" w:rsidRPr="003A5D2E" w14:paraId="22876E73" w14:textId="77777777" w:rsidTr="001169FA">
        <w:tc>
          <w:tcPr>
            <w:tcW w:w="7008" w:type="dxa"/>
            <w:gridSpan w:val="3"/>
            <w:shd w:val="clear" w:color="auto" w:fill="FFF2CC" w:themeFill="accent4" w:themeFillTint="33"/>
          </w:tcPr>
          <w:p w14:paraId="05B5CD1E" w14:textId="6AC35DE7" w:rsidR="000144D8" w:rsidRPr="003A5D2E" w:rsidRDefault="004A365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Pr>
                <w:rFonts w:ascii="Hind Light" w:hAnsi="Hind Light" w:cs="Hind Light"/>
                <w:sz w:val="20"/>
                <w:szCs w:val="20"/>
                <w:lang w:val="de-CH"/>
              </w:rPr>
              <w:t>de points</w:t>
            </w:r>
          </w:p>
        </w:tc>
        <w:tc>
          <w:tcPr>
            <w:tcW w:w="2336" w:type="dxa"/>
            <w:shd w:val="clear" w:color="auto" w:fill="FFF2CC" w:themeFill="accent4" w:themeFillTint="33"/>
          </w:tcPr>
          <w:p w14:paraId="2A8A9BCA" w14:textId="5F65DA46"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5C6A3B41" w14:textId="64FC536D"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4A3650" w:rsidRPr="003A5D2E" w14:paraId="069FA47F" w14:textId="77777777" w:rsidTr="004A3650">
        <w:tc>
          <w:tcPr>
            <w:tcW w:w="2336" w:type="dxa"/>
            <w:shd w:val="clear" w:color="auto" w:fill="FFF2CC" w:themeFill="accent4" w:themeFillTint="33"/>
          </w:tcPr>
          <w:p w14:paraId="40A4F1FE" w14:textId="4435C5FA" w:rsidR="004A3650" w:rsidRPr="003957B3" w:rsidRDefault="004A3650" w:rsidP="004A3650">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Pr="003957B3">
              <w:rPr>
                <w:rFonts w:ascii="Hind Light" w:hAnsi="Hind Light" w:cs="Hind Light"/>
                <w:b/>
                <w:bCs/>
                <w:sz w:val="20"/>
                <w:szCs w:val="20"/>
                <w:lang w:val="de-CH"/>
              </w:rPr>
              <w:t>U15</w:t>
            </w:r>
          </w:p>
        </w:tc>
        <w:tc>
          <w:tcPr>
            <w:tcW w:w="2767" w:type="dxa"/>
            <w:shd w:val="clear" w:color="auto" w:fill="FFF2CC" w:themeFill="accent4" w:themeFillTint="33"/>
          </w:tcPr>
          <w:p w14:paraId="12E46A4E" w14:textId="1A972C20"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5FCEDB52" w14:textId="23724288"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Rang obtenu</w:t>
            </w:r>
          </w:p>
        </w:tc>
        <w:tc>
          <w:tcPr>
            <w:tcW w:w="2336" w:type="dxa"/>
            <w:shd w:val="clear" w:color="auto" w:fill="FFF2CC" w:themeFill="accent4" w:themeFillTint="33"/>
          </w:tcPr>
          <w:p w14:paraId="1DC0C058" w14:textId="6687076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4A3650" w:rsidRPr="003A5D2E" w14:paraId="3A41A64F" w14:textId="77777777" w:rsidTr="004A3650">
        <w:tc>
          <w:tcPr>
            <w:tcW w:w="2336" w:type="dxa"/>
            <w:shd w:val="clear" w:color="auto" w:fill="FFF2CC" w:themeFill="accent4" w:themeFillTint="33"/>
          </w:tcPr>
          <w:p w14:paraId="35765C47"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18BED5DB" w14:textId="77777777" w:rsidR="004A3650" w:rsidRPr="003A5D2E" w:rsidRDefault="004A3650" w:rsidP="004A3650">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6C1EDFAA"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77763EE" w14:textId="4FB88FE0"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19C882F5" w14:textId="77777777" w:rsidTr="004A3650">
        <w:tc>
          <w:tcPr>
            <w:tcW w:w="2336" w:type="dxa"/>
            <w:shd w:val="clear" w:color="auto" w:fill="FFF2CC" w:themeFill="accent4" w:themeFillTint="33"/>
          </w:tcPr>
          <w:p w14:paraId="0396007E"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2021/2022</w:t>
            </w:r>
          </w:p>
        </w:tc>
        <w:tc>
          <w:tcPr>
            <w:tcW w:w="2767" w:type="dxa"/>
            <w:shd w:val="clear" w:color="auto" w:fill="FFF2CC" w:themeFill="accent4" w:themeFillTint="33"/>
          </w:tcPr>
          <w:p w14:paraId="2C9D8272" w14:textId="77777777" w:rsidR="004A3650" w:rsidRPr="003A5D2E" w:rsidRDefault="004A3650" w:rsidP="004A3650">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31A20A62"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752992" w14:textId="6B601DDB"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333E527F" w14:textId="77777777" w:rsidTr="004A3650">
        <w:tc>
          <w:tcPr>
            <w:tcW w:w="2336" w:type="dxa"/>
            <w:shd w:val="clear" w:color="auto" w:fill="FFF2CC" w:themeFill="accent4" w:themeFillTint="33"/>
          </w:tcPr>
          <w:p w14:paraId="3C54BE55"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2020/2021</w:t>
            </w:r>
          </w:p>
        </w:tc>
        <w:tc>
          <w:tcPr>
            <w:tcW w:w="2767" w:type="dxa"/>
            <w:shd w:val="clear" w:color="auto" w:fill="FFF2CC" w:themeFill="accent4" w:themeFillTint="33"/>
          </w:tcPr>
          <w:p w14:paraId="1A1687BE" w14:textId="77777777" w:rsidR="004A3650" w:rsidRPr="003A5D2E" w:rsidRDefault="004A3650" w:rsidP="004A3650">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6D6234B9"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B8D9FF4" w14:textId="2A426FCD"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75D6650F" w14:textId="77777777" w:rsidTr="001169FA">
        <w:tc>
          <w:tcPr>
            <w:tcW w:w="7008" w:type="dxa"/>
            <w:gridSpan w:val="3"/>
            <w:shd w:val="clear" w:color="auto" w:fill="FFF2CC" w:themeFill="accent4" w:themeFillTint="33"/>
          </w:tcPr>
          <w:p w14:paraId="78EF998A" w14:textId="79E57B39" w:rsidR="004A3650" w:rsidRPr="003A5D2E" w:rsidRDefault="004A3650" w:rsidP="004A365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Pr>
                <w:rFonts w:ascii="Hind Light" w:hAnsi="Hind Light" w:cs="Hind Light"/>
                <w:sz w:val="20"/>
                <w:szCs w:val="20"/>
                <w:lang w:val="de-CH"/>
              </w:rPr>
              <w:t>de points</w:t>
            </w:r>
          </w:p>
        </w:tc>
        <w:tc>
          <w:tcPr>
            <w:tcW w:w="2336" w:type="dxa"/>
            <w:shd w:val="clear" w:color="auto" w:fill="FFF2CC" w:themeFill="accent4" w:themeFillTint="33"/>
          </w:tcPr>
          <w:p w14:paraId="1AE2474F" w14:textId="292E130A"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3F19595C" w14:textId="77777777" w:rsidR="008E4956"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4A3650" w:rsidRPr="003A5D2E" w14:paraId="174C5E9A" w14:textId="77777777" w:rsidTr="004A3650">
        <w:tc>
          <w:tcPr>
            <w:tcW w:w="2336" w:type="dxa"/>
            <w:shd w:val="clear" w:color="auto" w:fill="FFF2CC" w:themeFill="accent4" w:themeFillTint="33"/>
          </w:tcPr>
          <w:p w14:paraId="6BE543A9" w14:textId="2F7767C2" w:rsidR="004A3650" w:rsidRPr="003957B3" w:rsidRDefault="004A3650" w:rsidP="004A3650">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Pr="003957B3">
              <w:rPr>
                <w:rFonts w:ascii="Hind Light" w:hAnsi="Hind Light" w:cs="Hind Light"/>
                <w:b/>
                <w:bCs/>
                <w:sz w:val="20"/>
                <w:szCs w:val="20"/>
                <w:lang w:val="de-CH"/>
              </w:rPr>
              <w:t>U17</w:t>
            </w:r>
          </w:p>
        </w:tc>
        <w:tc>
          <w:tcPr>
            <w:tcW w:w="2767" w:type="dxa"/>
            <w:shd w:val="clear" w:color="auto" w:fill="FFF2CC" w:themeFill="accent4" w:themeFillTint="33"/>
          </w:tcPr>
          <w:p w14:paraId="5561AB6C" w14:textId="17912933"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1EFA1FFC" w14:textId="4C9AC5C6"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Rang obtenu</w:t>
            </w:r>
          </w:p>
        </w:tc>
        <w:tc>
          <w:tcPr>
            <w:tcW w:w="2336" w:type="dxa"/>
            <w:shd w:val="clear" w:color="auto" w:fill="FFF2CC" w:themeFill="accent4" w:themeFillTint="33"/>
          </w:tcPr>
          <w:p w14:paraId="7CA9C08A" w14:textId="1492E96A"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4A3650" w:rsidRPr="003A5D2E" w14:paraId="075737A4" w14:textId="77777777" w:rsidTr="004A3650">
        <w:tc>
          <w:tcPr>
            <w:tcW w:w="2336" w:type="dxa"/>
            <w:shd w:val="clear" w:color="auto" w:fill="FFF2CC" w:themeFill="accent4" w:themeFillTint="33"/>
          </w:tcPr>
          <w:p w14:paraId="67D60625"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18B6AF3B" w14:textId="77777777" w:rsidR="004A3650" w:rsidRPr="003A5D2E" w:rsidRDefault="004A3650" w:rsidP="004A3650">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336D3297"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F3AA19E" w14:textId="7B08B300"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7725CEA9" w14:textId="77777777" w:rsidTr="004A3650">
        <w:tc>
          <w:tcPr>
            <w:tcW w:w="2336" w:type="dxa"/>
            <w:shd w:val="clear" w:color="auto" w:fill="FFF2CC" w:themeFill="accent4" w:themeFillTint="33"/>
          </w:tcPr>
          <w:p w14:paraId="37FE5131"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2021/2022</w:t>
            </w:r>
          </w:p>
        </w:tc>
        <w:tc>
          <w:tcPr>
            <w:tcW w:w="2767" w:type="dxa"/>
            <w:shd w:val="clear" w:color="auto" w:fill="FFF2CC" w:themeFill="accent4" w:themeFillTint="33"/>
          </w:tcPr>
          <w:p w14:paraId="327D8AA3" w14:textId="77777777" w:rsidR="004A3650" w:rsidRPr="003A5D2E" w:rsidRDefault="004A3650" w:rsidP="004A3650">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153C4DC8"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580BED5" w14:textId="6FC087F3"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48BE09C2" w14:textId="77777777" w:rsidTr="004A3650">
        <w:tc>
          <w:tcPr>
            <w:tcW w:w="2336" w:type="dxa"/>
            <w:shd w:val="clear" w:color="auto" w:fill="FFF2CC" w:themeFill="accent4" w:themeFillTint="33"/>
          </w:tcPr>
          <w:p w14:paraId="00762F12"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2020/2021</w:t>
            </w:r>
          </w:p>
        </w:tc>
        <w:tc>
          <w:tcPr>
            <w:tcW w:w="2767" w:type="dxa"/>
            <w:shd w:val="clear" w:color="auto" w:fill="FFF2CC" w:themeFill="accent4" w:themeFillTint="33"/>
          </w:tcPr>
          <w:p w14:paraId="50F87AD0" w14:textId="77777777" w:rsidR="004A3650" w:rsidRPr="003A5D2E" w:rsidRDefault="004A3650" w:rsidP="004A3650">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B107EF">
              <w:fldChar w:fldCharType="separate"/>
            </w:r>
            <w:r w:rsidRPr="0086186C">
              <w:fldChar w:fldCharType="end"/>
            </w:r>
          </w:p>
        </w:tc>
        <w:tc>
          <w:tcPr>
            <w:tcW w:w="1905" w:type="dxa"/>
            <w:shd w:val="clear" w:color="auto" w:fill="FFF2CC" w:themeFill="accent4" w:themeFillTint="33"/>
          </w:tcPr>
          <w:p w14:paraId="678C5D05"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0ED97DDC" w14:textId="68AD0F28"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0590D4CE" w14:textId="77777777" w:rsidTr="001169FA">
        <w:tc>
          <w:tcPr>
            <w:tcW w:w="7008" w:type="dxa"/>
            <w:gridSpan w:val="3"/>
            <w:shd w:val="clear" w:color="auto" w:fill="FFF2CC" w:themeFill="accent4" w:themeFillTint="33"/>
          </w:tcPr>
          <w:p w14:paraId="3D893117" w14:textId="080BAD89" w:rsidR="004A3650" w:rsidRPr="003A5D2E" w:rsidRDefault="004A3650" w:rsidP="004A365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Pr>
                <w:rFonts w:ascii="Hind Light" w:hAnsi="Hind Light" w:cs="Hind Light"/>
                <w:sz w:val="20"/>
                <w:szCs w:val="20"/>
                <w:lang w:val="de-CH"/>
              </w:rPr>
              <w:t>de points</w:t>
            </w:r>
          </w:p>
        </w:tc>
        <w:tc>
          <w:tcPr>
            <w:tcW w:w="2336" w:type="dxa"/>
            <w:shd w:val="clear" w:color="auto" w:fill="FFF2CC" w:themeFill="accent4" w:themeFillTint="33"/>
          </w:tcPr>
          <w:p w14:paraId="532D227C" w14:textId="5A52FC24"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74C82699" w14:textId="5E47FE0B" w:rsidR="002853BE" w:rsidRDefault="00D93E3C" w:rsidP="003C068C">
      <w:pPr>
        <w:pStyle w:val="SWAQberschrift2"/>
      </w:pPr>
      <w:bookmarkStart w:id="115" w:name="_Toc148606102"/>
      <w:r>
        <w:lastRenderedPageBreak/>
        <w:t>APPARTENANCE À UN CADRE</w:t>
      </w:r>
      <w:bookmarkEnd w:id="115"/>
      <w:r w:rsidR="6A21763E">
        <w:t xml:space="preserve"> </w:t>
      </w:r>
    </w:p>
    <w:p w14:paraId="1B9DAB09" w14:textId="0F9B4539" w:rsidR="005A2E55" w:rsidRPr="002853BE" w:rsidRDefault="00944AD7" w:rsidP="002853BE">
      <w:pPr>
        <w:pStyle w:val="SWAQberschrift3"/>
      </w:pPr>
      <w:r>
        <w:rPr>
          <w:szCs w:val="20"/>
        </w:rPr>
        <w:t>CADRES NATIONAUX</w:t>
      </w:r>
    </w:p>
    <w:p w14:paraId="0A32D598" w14:textId="77777777" w:rsidR="00823B03" w:rsidRPr="00823B03" w:rsidRDefault="00823B03" w:rsidP="00823B03">
      <w:pPr>
        <w:rPr>
          <w:rFonts w:eastAsiaTheme="minorHAnsi" w:cs="Hind Light"/>
          <w:szCs w:val="20"/>
          <w:lang w:val="fr-CH"/>
        </w:rPr>
      </w:pPr>
      <w:r w:rsidRPr="00823B03">
        <w:rPr>
          <w:rFonts w:eastAsiaTheme="minorHAnsi" w:cs="Hind Light"/>
          <w:szCs w:val="20"/>
          <w:lang w:val="fr-CH"/>
        </w:rPr>
        <w:t xml:space="preserve">La sélection dans un cadre national est une reconnaissance des performances fournies, cela doit être honoré par des points supplémentaires. Les listes de cadres de la saison 2021/22 et de la saison 2022/23 sont prises en compte. </w:t>
      </w:r>
    </w:p>
    <w:p w14:paraId="5B38D0C1" w14:textId="77777777" w:rsidR="00823B03" w:rsidRPr="00823B03" w:rsidRDefault="00823B03" w:rsidP="00823B03">
      <w:pPr>
        <w:rPr>
          <w:rFonts w:eastAsiaTheme="minorHAnsi" w:cs="Hind Light"/>
          <w:szCs w:val="20"/>
          <w:lang w:val="fr-CH"/>
        </w:rPr>
      </w:pPr>
      <w:r w:rsidRPr="00823B03">
        <w:rPr>
          <w:rFonts w:eastAsiaTheme="minorHAnsi" w:cs="Hind Light"/>
          <w:szCs w:val="20"/>
          <w:lang w:val="fr-CH"/>
        </w:rPr>
        <w:t xml:space="preserve">Les athlètes du cadre national sont évalués. 3 points par appartenance à un cadre et par saison. Appartenance à un cadre = SOTC National, SO Elite Card ou participation à un événement cible. </w:t>
      </w:r>
    </w:p>
    <w:p w14:paraId="2DAD6038" w14:textId="77777777" w:rsidR="00823B03" w:rsidRPr="00823B03" w:rsidRDefault="00823B03" w:rsidP="00823B03">
      <w:pPr>
        <w:rPr>
          <w:rFonts w:eastAsiaTheme="minorHAnsi" w:cs="Hind Light"/>
          <w:szCs w:val="20"/>
          <w:lang w:val="fr-CH"/>
        </w:rPr>
      </w:pPr>
    </w:p>
    <w:p w14:paraId="33E78DC9" w14:textId="6F511198" w:rsidR="00F17998" w:rsidRDefault="00823B03" w:rsidP="00823B03">
      <w:pPr>
        <w:rPr>
          <w:rFonts w:eastAsiaTheme="minorHAnsi" w:cs="Hind Light"/>
          <w:szCs w:val="20"/>
          <w:lang w:val="fr-CH"/>
        </w:rPr>
      </w:pPr>
      <w:r w:rsidRPr="00823B03">
        <w:rPr>
          <w:rFonts w:eastAsiaTheme="minorHAnsi" w:cs="Hind Light"/>
          <w:szCs w:val="20"/>
          <w:lang w:val="fr-CH"/>
        </w:rPr>
        <w:t>3 points par saison et par appartenance au cadre.</w:t>
      </w:r>
    </w:p>
    <w:p w14:paraId="5D53BFA0" w14:textId="77777777" w:rsidR="00823B03" w:rsidRPr="00823B03" w:rsidRDefault="00823B03" w:rsidP="00823B03">
      <w:pPr>
        <w:rPr>
          <w:szCs w:val="24"/>
          <w:lang w:val="fr-CH"/>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6"/>
        <w:gridCol w:w="3339"/>
        <w:gridCol w:w="1560"/>
        <w:gridCol w:w="1447"/>
        <w:gridCol w:w="1158"/>
        <w:gridCol w:w="1104"/>
      </w:tblGrid>
      <w:tr w:rsidR="00E545C2" w14:paraId="21CAE53D" w14:textId="77777777" w:rsidTr="00CE7C9F">
        <w:trPr>
          <w:cantSplit/>
        </w:trPr>
        <w:tc>
          <w:tcPr>
            <w:tcW w:w="399" w:type="pct"/>
            <w:tcBorders>
              <w:top w:val="single" w:sz="4" w:space="0" w:color="auto"/>
              <w:left w:val="nil"/>
              <w:bottom w:val="single" w:sz="4" w:space="0" w:color="auto"/>
              <w:right w:val="nil"/>
            </w:tcBorders>
            <w:shd w:val="clear" w:color="auto" w:fill="FFF2CC" w:themeFill="accent4" w:themeFillTint="33"/>
          </w:tcPr>
          <w:p w14:paraId="772E6140" w14:textId="77777777" w:rsidR="00E17813" w:rsidRPr="00823B03" w:rsidRDefault="00E17813">
            <w:pPr>
              <w:rPr>
                <w:lang w:val="fr-CH"/>
              </w:rPr>
            </w:pPr>
          </w:p>
        </w:tc>
        <w:tc>
          <w:tcPr>
            <w:tcW w:w="1785" w:type="pct"/>
            <w:tcBorders>
              <w:top w:val="single" w:sz="4" w:space="0" w:color="auto"/>
              <w:left w:val="nil"/>
              <w:bottom w:val="single" w:sz="4" w:space="0" w:color="auto"/>
              <w:right w:val="nil"/>
            </w:tcBorders>
            <w:shd w:val="clear" w:color="auto" w:fill="FFF2CC" w:themeFill="accent4" w:themeFillTint="33"/>
            <w:hideMark/>
          </w:tcPr>
          <w:p w14:paraId="4955C731" w14:textId="43E3F587" w:rsidR="00E17813" w:rsidRDefault="00E17813">
            <w:r>
              <w:t>N</w:t>
            </w:r>
            <w:r w:rsidR="002939CF">
              <w:t>o</w:t>
            </w:r>
            <w:r>
              <w:t xml:space="preserve">m, </w:t>
            </w:r>
            <w:r w:rsidR="002939CF">
              <w:t>prénom</w:t>
            </w:r>
          </w:p>
        </w:tc>
        <w:tc>
          <w:tcPr>
            <w:tcW w:w="834" w:type="pct"/>
            <w:tcBorders>
              <w:top w:val="single" w:sz="4" w:space="0" w:color="auto"/>
              <w:left w:val="nil"/>
              <w:bottom w:val="single" w:sz="4" w:space="0" w:color="auto"/>
              <w:right w:val="nil"/>
            </w:tcBorders>
            <w:shd w:val="clear" w:color="auto" w:fill="FFF2CC" w:themeFill="accent4" w:themeFillTint="33"/>
            <w:hideMark/>
          </w:tcPr>
          <w:p w14:paraId="7AC76EDA" w14:textId="77777777" w:rsidR="00E17813" w:rsidRDefault="00E17813">
            <w:r>
              <w:t>Saison 2021/2022</w:t>
            </w:r>
          </w:p>
        </w:tc>
        <w:tc>
          <w:tcPr>
            <w:tcW w:w="773" w:type="pct"/>
            <w:tcBorders>
              <w:top w:val="single" w:sz="4" w:space="0" w:color="auto"/>
              <w:left w:val="nil"/>
              <w:bottom w:val="single" w:sz="4" w:space="0" w:color="auto"/>
              <w:right w:val="nil"/>
            </w:tcBorders>
            <w:shd w:val="clear" w:color="auto" w:fill="FFF2CC" w:themeFill="accent4" w:themeFillTint="33"/>
            <w:hideMark/>
          </w:tcPr>
          <w:p w14:paraId="4FF4890C" w14:textId="77777777" w:rsidR="00E17813" w:rsidRDefault="00E17813">
            <w:r>
              <w:t>Saison 2022/2023</w:t>
            </w:r>
          </w:p>
        </w:tc>
        <w:tc>
          <w:tcPr>
            <w:tcW w:w="1209" w:type="pct"/>
            <w:gridSpan w:val="2"/>
            <w:tcBorders>
              <w:top w:val="single" w:sz="4" w:space="0" w:color="auto"/>
              <w:left w:val="nil"/>
              <w:bottom w:val="single" w:sz="4" w:space="0" w:color="auto"/>
              <w:right w:val="nil"/>
            </w:tcBorders>
            <w:shd w:val="clear" w:color="auto" w:fill="FFF2CC" w:themeFill="accent4" w:themeFillTint="33"/>
            <w:hideMark/>
          </w:tcPr>
          <w:p w14:paraId="733A61E8" w14:textId="4AD62E8E" w:rsidR="00E17813" w:rsidRDefault="002939CF">
            <w:r>
              <w:t>Points</w:t>
            </w:r>
          </w:p>
        </w:tc>
      </w:tr>
      <w:tr w:rsidR="00E545C2" w14:paraId="5862179D" w14:textId="77777777" w:rsidTr="00CE7C9F">
        <w:trPr>
          <w:cantSplit/>
        </w:trPr>
        <w:tc>
          <w:tcPr>
            <w:tcW w:w="399" w:type="pct"/>
            <w:tcBorders>
              <w:top w:val="single" w:sz="4" w:space="0" w:color="auto"/>
              <w:left w:val="nil"/>
              <w:bottom w:val="nil"/>
              <w:right w:val="nil"/>
            </w:tcBorders>
            <w:shd w:val="clear" w:color="auto" w:fill="FFF2CC" w:themeFill="accent4" w:themeFillTint="33"/>
            <w:hideMark/>
          </w:tcPr>
          <w:p w14:paraId="7FC9149F" w14:textId="77777777" w:rsidR="00E17813" w:rsidRDefault="00E17813">
            <w:r>
              <w:t>1</w:t>
            </w:r>
          </w:p>
        </w:tc>
        <w:tc>
          <w:tcPr>
            <w:tcW w:w="1785" w:type="pct"/>
            <w:tcBorders>
              <w:top w:val="single" w:sz="4" w:space="0" w:color="auto"/>
              <w:left w:val="nil"/>
              <w:bottom w:val="nil"/>
              <w:right w:val="nil"/>
            </w:tcBorders>
            <w:shd w:val="clear" w:color="auto" w:fill="FFF2CC" w:themeFill="accent4" w:themeFillTint="33"/>
            <w:vAlign w:val="center"/>
            <w:hideMark/>
          </w:tcPr>
          <w:p w14:paraId="60291231"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single" w:sz="4" w:space="0" w:color="auto"/>
              <w:left w:val="nil"/>
              <w:bottom w:val="nil"/>
              <w:right w:val="nil"/>
            </w:tcBorders>
            <w:shd w:val="clear" w:color="auto" w:fill="FFF2CC" w:themeFill="accent4" w:themeFillTint="33"/>
            <w:hideMark/>
          </w:tcPr>
          <w:p w14:paraId="22ABDA83"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35EA9EF8"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single" w:sz="4" w:space="0" w:color="auto"/>
              <w:left w:val="nil"/>
              <w:bottom w:val="nil"/>
              <w:right w:val="nil"/>
            </w:tcBorders>
            <w:shd w:val="clear" w:color="auto" w:fill="FFF2CC" w:themeFill="accent4" w:themeFillTint="33"/>
            <w:vAlign w:val="center"/>
            <w:hideMark/>
          </w:tcPr>
          <w:p w14:paraId="04E15F99" w14:textId="2421E3AE" w:rsidR="00E17813" w:rsidRDefault="007940C2">
            <w:pPr>
              <w:rPr>
                <w:szCs w:val="24"/>
              </w:rPr>
            </w:pPr>
            <w:r>
              <w:t>3 / 6</w:t>
            </w:r>
          </w:p>
        </w:tc>
        <w:tc>
          <w:tcPr>
            <w:tcW w:w="590" w:type="pct"/>
            <w:tcBorders>
              <w:top w:val="single" w:sz="4" w:space="0" w:color="auto"/>
              <w:left w:val="nil"/>
              <w:bottom w:val="nil"/>
              <w:right w:val="nil"/>
            </w:tcBorders>
            <w:shd w:val="clear" w:color="auto" w:fill="FFF2CC" w:themeFill="accent4" w:themeFillTint="33"/>
            <w:hideMark/>
          </w:tcPr>
          <w:p w14:paraId="551D1958"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A237C8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630C949" w14:textId="77777777" w:rsidR="007940C2" w:rsidRDefault="007940C2" w:rsidP="007940C2">
            <w:r>
              <w:t>2</w:t>
            </w:r>
          </w:p>
        </w:tc>
        <w:tc>
          <w:tcPr>
            <w:tcW w:w="1785" w:type="pct"/>
            <w:tcBorders>
              <w:top w:val="nil"/>
              <w:left w:val="nil"/>
              <w:bottom w:val="nil"/>
              <w:right w:val="nil"/>
            </w:tcBorders>
            <w:shd w:val="clear" w:color="auto" w:fill="FFF2CC" w:themeFill="accent4" w:themeFillTint="33"/>
            <w:hideMark/>
          </w:tcPr>
          <w:p w14:paraId="58A6DAE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4287A2E"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FE3FB4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82B67A0" w14:textId="2A17F5E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4332BC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5EF986"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E6C73CC" w14:textId="77777777" w:rsidR="007940C2" w:rsidRDefault="007940C2" w:rsidP="007940C2">
            <w:r>
              <w:t>3</w:t>
            </w:r>
          </w:p>
        </w:tc>
        <w:tc>
          <w:tcPr>
            <w:tcW w:w="1785" w:type="pct"/>
            <w:tcBorders>
              <w:top w:val="nil"/>
              <w:left w:val="nil"/>
              <w:bottom w:val="nil"/>
              <w:right w:val="nil"/>
            </w:tcBorders>
            <w:shd w:val="clear" w:color="auto" w:fill="FFF2CC" w:themeFill="accent4" w:themeFillTint="33"/>
            <w:hideMark/>
          </w:tcPr>
          <w:p w14:paraId="31A33A8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5E08B8E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0FA9BBA1"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7D8FB6D2" w14:textId="007D0087"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D65A45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0DE8A0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9974193" w14:textId="77777777" w:rsidR="007940C2" w:rsidRDefault="007940C2" w:rsidP="007940C2">
            <w:r>
              <w:t>4</w:t>
            </w:r>
          </w:p>
        </w:tc>
        <w:tc>
          <w:tcPr>
            <w:tcW w:w="1785" w:type="pct"/>
            <w:tcBorders>
              <w:top w:val="nil"/>
              <w:left w:val="nil"/>
              <w:bottom w:val="nil"/>
              <w:right w:val="nil"/>
            </w:tcBorders>
            <w:shd w:val="clear" w:color="auto" w:fill="FFF2CC" w:themeFill="accent4" w:themeFillTint="33"/>
            <w:hideMark/>
          </w:tcPr>
          <w:p w14:paraId="4ABB919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8CC80D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7877295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0E79F721" w14:textId="01D2D58D"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80A5EAA"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DC8CC6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4613815" w14:textId="77777777" w:rsidR="007940C2" w:rsidRDefault="007940C2" w:rsidP="007940C2">
            <w:r>
              <w:t>5</w:t>
            </w:r>
          </w:p>
        </w:tc>
        <w:tc>
          <w:tcPr>
            <w:tcW w:w="1785" w:type="pct"/>
            <w:tcBorders>
              <w:top w:val="nil"/>
              <w:left w:val="nil"/>
              <w:bottom w:val="nil"/>
              <w:right w:val="nil"/>
            </w:tcBorders>
            <w:shd w:val="clear" w:color="auto" w:fill="FFF2CC" w:themeFill="accent4" w:themeFillTint="33"/>
            <w:hideMark/>
          </w:tcPr>
          <w:p w14:paraId="10B150C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7D7593C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2B301D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859CEE6" w14:textId="79D126E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8631FD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E1A195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B574538" w14:textId="77777777" w:rsidR="007940C2" w:rsidRDefault="007940C2" w:rsidP="007940C2">
            <w:r>
              <w:t>6</w:t>
            </w:r>
          </w:p>
        </w:tc>
        <w:tc>
          <w:tcPr>
            <w:tcW w:w="1785" w:type="pct"/>
            <w:tcBorders>
              <w:top w:val="nil"/>
              <w:left w:val="nil"/>
              <w:bottom w:val="nil"/>
              <w:right w:val="nil"/>
            </w:tcBorders>
            <w:shd w:val="clear" w:color="auto" w:fill="FFF2CC" w:themeFill="accent4" w:themeFillTint="33"/>
            <w:hideMark/>
          </w:tcPr>
          <w:p w14:paraId="4E07441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07CC22E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3D6333F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1CD2183" w14:textId="2434145C"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58B5A7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775427A"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A4BDCFA" w14:textId="77777777" w:rsidR="007940C2" w:rsidRDefault="007940C2" w:rsidP="007940C2">
            <w:r>
              <w:t>7</w:t>
            </w:r>
          </w:p>
        </w:tc>
        <w:tc>
          <w:tcPr>
            <w:tcW w:w="1785" w:type="pct"/>
            <w:tcBorders>
              <w:top w:val="nil"/>
              <w:left w:val="nil"/>
              <w:bottom w:val="nil"/>
              <w:right w:val="nil"/>
            </w:tcBorders>
            <w:shd w:val="clear" w:color="auto" w:fill="FFF2CC" w:themeFill="accent4" w:themeFillTint="33"/>
            <w:hideMark/>
          </w:tcPr>
          <w:p w14:paraId="3B6934A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4E155EE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4E6B04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104ED35" w14:textId="30538CE8"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50CCF2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DCBA5F4"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883F44C" w14:textId="77777777" w:rsidR="007940C2" w:rsidRDefault="007940C2" w:rsidP="007940C2">
            <w:r>
              <w:t>8</w:t>
            </w:r>
          </w:p>
        </w:tc>
        <w:tc>
          <w:tcPr>
            <w:tcW w:w="1785" w:type="pct"/>
            <w:tcBorders>
              <w:top w:val="nil"/>
              <w:left w:val="nil"/>
              <w:bottom w:val="nil"/>
              <w:right w:val="nil"/>
            </w:tcBorders>
            <w:shd w:val="clear" w:color="auto" w:fill="FFF2CC" w:themeFill="accent4" w:themeFillTint="33"/>
            <w:hideMark/>
          </w:tcPr>
          <w:p w14:paraId="393FE75E"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639BE03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DF6248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6E43ADE" w14:textId="1DB32C5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4CB318C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76F12EC"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58AA3291" w14:textId="77777777" w:rsidR="007940C2" w:rsidRDefault="007940C2" w:rsidP="007940C2">
            <w:r>
              <w:t>9</w:t>
            </w:r>
          </w:p>
        </w:tc>
        <w:tc>
          <w:tcPr>
            <w:tcW w:w="1785" w:type="pct"/>
            <w:tcBorders>
              <w:top w:val="nil"/>
              <w:left w:val="nil"/>
              <w:bottom w:val="nil"/>
              <w:right w:val="nil"/>
            </w:tcBorders>
            <w:shd w:val="clear" w:color="auto" w:fill="FFF2CC" w:themeFill="accent4" w:themeFillTint="33"/>
            <w:hideMark/>
          </w:tcPr>
          <w:p w14:paraId="1462D5F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2EB7572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4A970E4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00C23A5" w14:textId="630BFEA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CC046F6"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AC1F5C9"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3B865F1D" w14:textId="689E1180" w:rsidR="007940C2" w:rsidRDefault="007940C2" w:rsidP="007940C2">
            <w:r>
              <w:t>10</w:t>
            </w:r>
          </w:p>
        </w:tc>
        <w:tc>
          <w:tcPr>
            <w:tcW w:w="1785" w:type="pct"/>
            <w:tcBorders>
              <w:top w:val="nil"/>
              <w:left w:val="nil"/>
              <w:bottom w:val="nil"/>
              <w:right w:val="nil"/>
            </w:tcBorders>
            <w:shd w:val="clear" w:color="auto" w:fill="FFF2CC" w:themeFill="accent4" w:themeFillTint="33"/>
          </w:tcPr>
          <w:p w14:paraId="2CFBBFDE" w14:textId="088D906F"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50FC6371" w14:textId="39EA981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D7FBDF0" w14:textId="77D972CF"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28A6A2DD" w14:textId="311CEB15"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1BC2C9BC" w14:textId="31B44BA6"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525771B"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09576132" w14:textId="4AB4E475" w:rsidR="007940C2" w:rsidRDefault="007940C2" w:rsidP="007940C2">
            <w:r>
              <w:t>11</w:t>
            </w:r>
          </w:p>
        </w:tc>
        <w:tc>
          <w:tcPr>
            <w:tcW w:w="1785" w:type="pct"/>
            <w:tcBorders>
              <w:top w:val="nil"/>
              <w:left w:val="nil"/>
              <w:bottom w:val="nil"/>
              <w:right w:val="nil"/>
            </w:tcBorders>
            <w:shd w:val="clear" w:color="auto" w:fill="FFF2CC" w:themeFill="accent4" w:themeFillTint="33"/>
          </w:tcPr>
          <w:p w14:paraId="7838790D" w14:textId="2725DF91"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2988E946" w14:textId="72FE7771"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0469FE85" w14:textId="27392BFA"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7155F0DB" w14:textId="0BA04E6D"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0905F8C6" w14:textId="09C0FA24"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6895167"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45A31CFC" w14:textId="34C4AB42" w:rsidR="007940C2" w:rsidRDefault="007940C2" w:rsidP="007940C2">
            <w:r>
              <w:t>12</w:t>
            </w:r>
          </w:p>
        </w:tc>
        <w:tc>
          <w:tcPr>
            <w:tcW w:w="1785" w:type="pct"/>
            <w:tcBorders>
              <w:top w:val="nil"/>
              <w:left w:val="nil"/>
              <w:bottom w:val="nil"/>
              <w:right w:val="nil"/>
            </w:tcBorders>
            <w:shd w:val="clear" w:color="auto" w:fill="FFF2CC" w:themeFill="accent4" w:themeFillTint="33"/>
          </w:tcPr>
          <w:p w14:paraId="1D9BD96C" w14:textId="45ABEEA8"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7EF0D0F5" w14:textId="6FEF80C4"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78D4734" w14:textId="522BC1F5"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01F18E01" w14:textId="738A095C"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2AE1766F" w14:textId="2ABBEE3E"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18C485"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0B35D37C" w14:textId="2ABB6048" w:rsidR="007940C2" w:rsidRDefault="007940C2" w:rsidP="007940C2">
            <w:r>
              <w:t>13</w:t>
            </w:r>
          </w:p>
        </w:tc>
        <w:tc>
          <w:tcPr>
            <w:tcW w:w="1785" w:type="pct"/>
            <w:tcBorders>
              <w:top w:val="nil"/>
              <w:left w:val="nil"/>
              <w:bottom w:val="nil"/>
              <w:right w:val="nil"/>
            </w:tcBorders>
            <w:shd w:val="clear" w:color="auto" w:fill="FFF2CC" w:themeFill="accent4" w:themeFillTint="33"/>
            <w:hideMark/>
          </w:tcPr>
          <w:p w14:paraId="2AFEF72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25CEC2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1DCBBF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5C228DE6" w14:textId="4437A7D2"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4AA94BC"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545C2" w14:paraId="28EF89D0" w14:textId="77777777" w:rsidTr="00CE7C9F">
        <w:trPr>
          <w:cantSplit/>
          <w:trHeight w:hRule="exact" w:val="340"/>
        </w:trPr>
        <w:tc>
          <w:tcPr>
            <w:tcW w:w="399" w:type="pct"/>
            <w:tcBorders>
              <w:top w:val="single" w:sz="4" w:space="0" w:color="auto"/>
              <w:left w:val="nil"/>
              <w:bottom w:val="single" w:sz="4" w:space="0" w:color="auto"/>
              <w:right w:val="nil"/>
            </w:tcBorders>
            <w:shd w:val="clear" w:color="auto" w:fill="FFF2CC" w:themeFill="accent4" w:themeFillTint="33"/>
          </w:tcPr>
          <w:p w14:paraId="3AABD491" w14:textId="77777777" w:rsidR="00E545C2" w:rsidRDefault="00E545C2" w:rsidP="00E545C2"/>
        </w:tc>
        <w:tc>
          <w:tcPr>
            <w:tcW w:w="1785" w:type="pct"/>
            <w:tcBorders>
              <w:top w:val="single" w:sz="4" w:space="0" w:color="auto"/>
              <w:left w:val="nil"/>
              <w:bottom w:val="single" w:sz="4" w:space="0" w:color="auto"/>
              <w:right w:val="nil"/>
            </w:tcBorders>
            <w:shd w:val="clear" w:color="auto" w:fill="FFF2CC" w:themeFill="accent4" w:themeFillTint="33"/>
          </w:tcPr>
          <w:p w14:paraId="6D068388" w14:textId="5E9FC881" w:rsidR="00E545C2" w:rsidRDefault="00E545C2" w:rsidP="00E545C2"/>
        </w:tc>
        <w:tc>
          <w:tcPr>
            <w:tcW w:w="834" w:type="pct"/>
            <w:tcBorders>
              <w:top w:val="single" w:sz="4" w:space="0" w:color="auto"/>
              <w:left w:val="nil"/>
              <w:bottom w:val="single" w:sz="4" w:space="0" w:color="auto"/>
              <w:right w:val="nil"/>
            </w:tcBorders>
            <w:shd w:val="clear" w:color="auto" w:fill="FFF2CC" w:themeFill="accent4" w:themeFillTint="33"/>
          </w:tcPr>
          <w:p w14:paraId="2DF0F5D6" w14:textId="6D04723F" w:rsidR="00E545C2" w:rsidRDefault="00E545C2" w:rsidP="00E545C2">
            <w:pPr>
              <w:rPr>
                <w:sz w:val="16"/>
                <w:szCs w:val="21"/>
              </w:rPr>
            </w:pPr>
          </w:p>
        </w:tc>
        <w:tc>
          <w:tcPr>
            <w:tcW w:w="1392" w:type="pct"/>
            <w:gridSpan w:val="2"/>
            <w:tcBorders>
              <w:top w:val="single" w:sz="4" w:space="0" w:color="auto"/>
              <w:left w:val="nil"/>
              <w:bottom w:val="single" w:sz="4" w:space="0" w:color="auto"/>
              <w:right w:val="nil"/>
            </w:tcBorders>
            <w:shd w:val="clear" w:color="auto" w:fill="FFF2CC" w:themeFill="accent4" w:themeFillTint="33"/>
          </w:tcPr>
          <w:p w14:paraId="67CF5D25" w14:textId="04064D43" w:rsidR="00E545C2" w:rsidRDefault="00AC5449" w:rsidP="00E545C2">
            <w:pPr>
              <w:jc w:val="right"/>
            </w:pPr>
            <w:r w:rsidRPr="00AC5449">
              <w:t>Total de points</w:t>
            </w:r>
          </w:p>
        </w:tc>
        <w:tc>
          <w:tcPr>
            <w:tcW w:w="590" w:type="pct"/>
            <w:tcBorders>
              <w:top w:val="single" w:sz="4" w:space="0" w:color="auto"/>
              <w:left w:val="nil"/>
              <w:bottom w:val="single" w:sz="4" w:space="0" w:color="auto"/>
              <w:right w:val="nil"/>
            </w:tcBorders>
            <w:shd w:val="clear" w:color="auto" w:fill="FFF2CC" w:themeFill="accent4" w:themeFillTint="33"/>
          </w:tcPr>
          <w:p w14:paraId="193532EE" w14:textId="29E455F2" w:rsidR="00E545C2" w:rsidRDefault="00E545C2" w:rsidP="00E545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ABE1C5" w14:textId="77777777" w:rsidR="007C0DFC" w:rsidRDefault="007C0DFC" w:rsidP="007C0DFC">
      <w:pPr>
        <w:pStyle w:val="swswStandartText"/>
        <w:rPr>
          <w:rFonts w:ascii="Hind Light" w:hAnsi="Hind Light" w:cs="Hind Light"/>
          <w:sz w:val="20"/>
          <w:szCs w:val="20"/>
          <w:lang w:val="de-CH"/>
        </w:rPr>
      </w:pPr>
    </w:p>
    <w:p w14:paraId="6B092F38" w14:textId="0A9F5042" w:rsidR="00F17998" w:rsidRPr="00AC5449" w:rsidRDefault="00AC5449" w:rsidP="006A0B9E">
      <w:pPr>
        <w:pStyle w:val="swswStandartText"/>
        <w:rPr>
          <w:rFonts w:ascii="Hind Light" w:hAnsi="Hind Light" w:cs="Hind Light"/>
          <w:sz w:val="20"/>
          <w:szCs w:val="20"/>
          <w:lang w:val="fr-CH"/>
        </w:rPr>
      </w:pPr>
      <w:r w:rsidRPr="00AC5449">
        <w:rPr>
          <w:rFonts w:ascii="Hind Light" w:hAnsi="Hind Light" w:cs="Hind Light"/>
          <w:sz w:val="20"/>
          <w:szCs w:val="20"/>
          <w:lang w:val="fr-CH"/>
        </w:rPr>
        <w:t>Si un athlète du centre change de club, le centre a droit à des points supplémentaires pendant 2 ans, si cet/cette athlète est resté ou devient membre du cadre national.</w:t>
      </w:r>
    </w:p>
    <w:p w14:paraId="628B3694" w14:textId="77777777" w:rsidR="00AC5449" w:rsidRPr="00AC5449" w:rsidRDefault="00AC5449" w:rsidP="006A0B9E">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4"/>
        <w:gridCol w:w="3343"/>
        <w:gridCol w:w="1564"/>
        <w:gridCol w:w="1447"/>
        <w:gridCol w:w="1152"/>
        <w:gridCol w:w="1104"/>
      </w:tblGrid>
      <w:tr w:rsidR="00AC5449" w14:paraId="23ADBA45" w14:textId="77777777" w:rsidTr="00AC5449">
        <w:trPr>
          <w:cantSplit/>
        </w:trPr>
        <w:tc>
          <w:tcPr>
            <w:tcW w:w="398" w:type="pct"/>
            <w:tcBorders>
              <w:top w:val="single" w:sz="4" w:space="0" w:color="auto"/>
              <w:left w:val="nil"/>
              <w:bottom w:val="single" w:sz="4" w:space="0" w:color="auto"/>
              <w:right w:val="nil"/>
            </w:tcBorders>
            <w:shd w:val="clear" w:color="auto" w:fill="FFF2CC" w:themeFill="accent4" w:themeFillTint="33"/>
          </w:tcPr>
          <w:p w14:paraId="4A09C967" w14:textId="77777777" w:rsidR="00AC5449" w:rsidRPr="00AC5449" w:rsidRDefault="00AC5449" w:rsidP="00AC5449">
            <w:pPr>
              <w:rPr>
                <w:lang w:val="fr-CH"/>
              </w:rPr>
            </w:pPr>
          </w:p>
        </w:tc>
        <w:tc>
          <w:tcPr>
            <w:tcW w:w="1787" w:type="pct"/>
            <w:tcBorders>
              <w:top w:val="single" w:sz="4" w:space="0" w:color="auto"/>
              <w:left w:val="nil"/>
              <w:bottom w:val="single" w:sz="4" w:space="0" w:color="auto"/>
              <w:right w:val="nil"/>
            </w:tcBorders>
            <w:shd w:val="clear" w:color="auto" w:fill="FFF2CC" w:themeFill="accent4" w:themeFillTint="33"/>
            <w:hideMark/>
          </w:tcPr>
          <w:p w14:paraId="74806089" w14:textId="6E381D52" w:rsidR="00AC5449" w:rsidRDefault="00AC5449" w:rsidP="00AC5449">
            <w:r>
              <w:t>Nom, prénom</w:t>
            </w:r>
          </w:p>
        </w:tc>
        <w:tc>
          <w:tcPr>
            <w:tcW w:w="836" w:type="pct"/>
            <w:tcBorders>
              <w:top w:val="single" w:sz="4" w:space="0" w:color="auto"/>
              <w:left w:val="nil"/>
              <w:bottom w:val="single" w:sz="4" w:space="0" w:color="auto"/>
              <w:right w:val="nil"/>
            </w:tcBorders>
            <w:shd w:val="clear" w:color="auto" w:fill="FFF2CC" w:themeFill="accent4" w:themeFillTint="33"/>
            <w:hideMark/>
          </w:tcPr>
          <w:p w14:paraId="7C046C17" w14:textId="4E069393" w:rsidR="00AC5449" w:rsidRDefault="00AC5449" w:rsidP="00AC5449">
            <w:r>
              <w:t>Saison 2021/2022</w:t>
            </w:r>
          </w:p>
        </w:tc>
        <w:tc>
          <w:tcPr>
            <w:tcW w:w="773" w:type="pct"/>
            <w:tcBorders>
              <w:top w:val="single" w:sz="4" w:space="0" w:color="auto"/>
              <w:left w:val="nil"/>
              <w:bottom w:val="single" w:sz="4" w:space="0" w:color="auto"/>
              <w:right w:val="nil"/>
            </w:tcBorders>
            <w:shd w:val="clear" w:color="auto" w:fill="FFF2CC" w:themeFill="accent4" w:themeFillTint="33"/>
            <w:hideMark/>
          </w:tcPr>
          <w:p w14:paraId="50B3A62A" w14:textId="70BB2E77" w:rsidR="00AC5449" w:rsidRDefault="00AC5449" w:rsidP="00AC5449">
            <w:r>
              <w:t>Saison 2022/2023</w:t>
            </w:r>
          </w:p>
        </w:tc>
        <w:tc>
          <w:tcPr>
            <w:tcW w:w="1206" w:type="pct"/>
            <w:gridSpan w:val="2"/>
            <w:tcBorders>
              <w:top w:val="single" w:sz="4" w:space="0" w:color="auto"/>
              <w:left w:val="nil"/>
              <w:bottom w:val="single" w:sz="4" w:space="0" w:color="auto"/>
              <w:right w:val="nil"/>
            </w:tcBorders>
            <w:shd w:val="clear" w:color="auto" w:fill="FFF2CC" w:themeFill="accent4" w:themeFillTint="33"/>
            <w:hideMark/>
          </w:tcPr>
          <w:p w14:paraId="16FA842F" w14:textId="0E8B76B2" w:rsidR="00AC5449" w:rsidRDefault="00AC5449" w:rsidP="00AC5449">
            <w:r>
              <w:t>Points</w:t>
            </w:r>
          </w:p>
        </w:tc>
      </w:tr>
      <w:tr w:rsidR="007940C2" w14:paraId="73643940" w14:textId="77777777" w:rsidTr="00AC5449">
        <w:trPr>
          <w:cantSplit/>
        </w:trPr>
        <w:tc>
          <w:tcPr>
            <w:tcW w:w="398" w:type="pct"/>
            <w:tcBorders>
              <w:top w:val="single" w:sz="4" w:space="0" w:color="auto"/>
              <w:left w:val="nil"/>
              <w:bottom w:val="nil"/>
              <w:right w:val="nil"/>
            </w:tcBorders>
            <w:shd w:val="clear" w:color="auto" w:fill="FFF2CC" w:themeFill="accent4" w:themeFillTint="33"/>
            <w:hideMark/>
          </w:tcPr>
          <w:p w14:paraId="5ACFAF93" w14:textId="77777777" w:rsidR="007940C2" w:rsidRDefault="007940C2" w:rsidP="007940C2">
            <w:r>
              <w:t>1</w:t>
            </w:r>
          </w:p>
        </w:tc>
        <w:tc>
          <w:tcPr>
            <w:tcW w:w="1787" w:type="pct"/>
            <w:tcBorders>
              <w:top w:val="single" w:sz="4" w:space="0" w:color="auto"/>
              <w:left w:val="nil"/>
              <w:bottom w:val="nil"/>
              <w:right w:val="nil"/>
            </w:tcBorders>
            <w:shd w:val="clear" w:color="auto" w:fill="FFF2CC" w:themeFill="accent4" w:themeFillTint="33"/>
            <w:vAlign w:val="center"/>
            <w:hideMark/>
          </w:tcPr>
          <w:p w14:paraId="6C8F7151"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single" w:sz="4" w:space="0" w:color="auto"/>
              <w:left w:val="nil"/>
              <w:bottom w:val="nil"/>
              <w:right w:val="nil"/>
            </w:tcBorders>
            <w:shd w:val="clear" w:color="auto" w:fill="FFF2CC" w:themeFill="accent4" w:themeFillTint="33"/>
            <w:hideMark/>
          </w:tcPr>
          <w:p w14:paraId="55FB253D"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1ED075E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6" w:type="pct"/>
            <w:tcBorders>
              <w:top w:val="single" w:sz="4" w:space="0" w:color="auto"/>
              <w:left w:val="nil"/>
              <w:bottom w:val="nil"/>
              <w:right w:val="nil"/>
            </w:tcBorders>
            <w:shd w:val="clear" w:color="auto" w:fill="FFF2CC" w:themeFill="accent4" w:themeFillTint="33"/>
            <w:hideMark/>
          </w:tcPr>
          <w:p w14:paraId="3E4798C6" w14:textId="33A6D6C5" w:rsidR="007940C2" w:rsidRDefault="007940C2" w:rsidP="007940C2">
            <w:pPr>
              <w:rPr>
                <w:szCs w:val="24"/>
              </w:rPr>
            </w:pPr>
            <w:r w:rsidRPr="00892A7E">
              <w:t>3 / 6</w:t>
            </w:r>
          </w:p>
        </w:tc>
        <w:tc>
          <w:tcPr>
            <w:tcW w:w="590" w:type="pct"/>
            <w:tcBorders>
              <w:top w:val="single" w:sz="4" w:space="0" w:color="auto"/>
              <w:left w:val="nil"/>
              <w:bottom w:val="nil"/>
              <w:right w:val="nil"/>
            </w:tcBorders>
            <w:shd w:val="clear" w:color="auto" w:fill="FFF2CC" w:themeFill="accent4" w:themeFillTint="33"/>
            <w:hideMark/>
          </w:tcPr>
          <w:p w14:paraId="5BBCC1D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5371B9B"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66F553A5" w14:textId="77777777" w:rsidR="007940C2" w:rsidRDefault="007940C2" w:rsidP="007940C2">
            <w:r>
              <w:t>2</w:t>
            </w:r>
          </w:p>
        </w:tc>
        <w:tc>
          <w:tcPr>
            <w:tcW w:w="1787" w:type="pct"/>
            <w:tcBorders>
              <w:top w:val="nil"/>
              <w:left w:val="nil"/>
              <w:bottom w:val="nil"/>
              <w:right w:val="nil"/>
            </w:tcBorders>
            <w:shd w:val="clear" w:color="auto" w:fill="FFF2CC" w:themeFill="accent4" w:themeFillTint="33"/>
            <w:hideMark/>
          </w:tcPr>
          <w:p w14:paraId="6C96C37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ED5CD5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B32D76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087D38D9" w14:textId="263B201A"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46FA8E6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D679488"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7E2AD6A2" w14:textId="77777777" w:rsidR="007940C2" w:rsidRDefault="007940C2" w:rsidP="007940C2">
            <w:r>
              <w:t>3</w:t>
            </w:r>
          </w:p>
        </w:tc>
        <w:tc>
          <w:tcPr>
            <w:tcW w:w="1787" w:type="pct"/>
            <w:tcBorders>
              <w:top w:val="nil"/>
              <w:left w:val="nil"/>
              <w:bottom w:val="nil"/>
              <w:right w:val="nil"/>
            </w:tcBorders>
            <w:shd w:val="clear" w:color="auto" w:fill="FFF2CC" w:themeFill="accent4" w:themeFillTint="33"/>
            <w:hideMark/>
          </w:tcPr>
          <w:p w14:paraId="4C78F01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569EE00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805E95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05D5F5FE" w14:textId="777F2618"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7C4AD202"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922238C"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69B9FE58" w14:textId="77777777" w:rsidR="007940C2" w:rsidRDefault="007940C2" w:rsidP="007940C2">
            <w:r>
              <w:lastRenderedPageBreak/>
              <w:t>4</w:t>
            </w:r>
          </w:p>
        </w:tc>
        <w:tc>
          <w:tcPr>
            <w:tcW w:w="1787" w:type="pct"/>
            <w:tcBorders>
              <w:top w:val="nil"/>
              <w:left w:val="nil"/>
              <w:bottom w:val="nil"/>
              <w:right w:val="nil"/>
            </w:tcBorders>
            <w:shd w:val="clear" w:color="auto" w:fill="FFF2CC" w:themeFill="accent4" w:themeFillTint="33"/>
            <w:hideMark/>
          </w:tcPr>
          <w:p w14:paraId="1F5F671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2A0381A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391AD6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66B5F1B4" w14:textId="712BEEC1"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6D06637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78325C0F"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4AADA6EF" w14:textId="70A7A902" w:rsidR="007940C2" w:rsidRDefault="007940C2" w:rsidP="007940C2">
            <w:r>
              <w:t>5</w:t>
            </w:r>
          </w:p>
        </w:tc>
        <w:tc>
          <w:tcPr>
            <w:tcW w:w="1787" w:type="pct"/>
            <w:tcBorders>
              <w:top w:val="nil"/>
              <w:left w:val="nil"/>
              <w:bottom w:val="nil"/>
              <w:right w:val="nil"/>
            </w:tcBorders>
            <w:shd w:val="clear" w:color="auto" w:fill="FFF2CC" w:themeFill="accent4" w:themeFillTint="33"/>
            <w:hideMark/>
          </w:tcPr>
          <w:p w14:paraId="02E9F479"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4546AAC"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58D227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B107EF">
              <w:rPr>
                <w:sz w:val="16"/>
                <w:szCs w:val="21"/>
              </w:rPr>
            </w:r>
            <w:r w:rsidR="00B107EF">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62707291" w14:textId="0C7BC72D"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0EE8132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17998" w14:paraId="4E6FADC5" w14:textId="77777777" w:rsidTr="007940C2">
        <w:trPr>
          <w:cantSplit/>
          <w:trHeight w:hRule="exact" w:val="340"/>
        </w:trPr>
        <w:tc>
          <w:tcPr>
            <w:tcW w:w="398" w:type="pct"/>
            <w:tcBorders>
              <w:top w:val="nil"/>
              <w:left w:val="nil"/>
              <w:bottom w:val="single" w:sz="4" w:space="0" w:color="auto"/>
              <w:right w:val="nil"/>
            </w:tcBorders>
            <w:shd w:val="clear" w:color="auto" w:fill="FFF2CC" w:themeFill="accent4" w:themeFillTint="33"/>
          </w:tcPr>
          <w:p w14:paraId="73443E2E" w14:textId="77777777" w:rsidR="00F17998" w:rsidRDefault="00F17998" w:rsidP="00F17998"/>
        </w:tc>
        <w:tc>
          <w:tcPr>
            <w:tcW w:w="1787" w:type="pct"/>
            <w:tcBorders>
              <w:top w:val="nil"/>
              <w:left w:val="nil"/>
              <w:bottom w:val="single" w:sz="4" w:space="0" w:color="auto"/>
              <w:right w:val="nil"/>
            </w:tcBorders>
            <w:shd w:val="clear" w:color="auto" w:fill="FFF2CC" w:themeFill="accent4" w:themeFillTint="33"/>
          </w:tcPr>
          <w:p w14:paraId="1C126200" w14:textId="77777777" w:rsidR="00F17998" w:rsidRDefault="00F17998" w:rsidP="00F17998"/>
        </w:tc>
        <w:tc>
          <w:tcPr>
            <w:tcW w:w="836" w:type="pct"/>
            <w:tcBorders>
              <w:top w:val="nil"/>
              <w:left w:val="nil"/>
              <w:bottom w:val="single" w:sz="4" w:space="0" w:color="auto"/>
              <w:right w:val="nil"/>
            </w:tcBorders>
            <w:shd w:val="clear" w:color="auto" w:fill="FFF2CC" w:themeFill="accent4" w:themeFillTint="33"/>
          </w:tcPr>
          <w:p w14:paraId="08465413" w14:textId="77777777" w:rsidR="00F17998" w:rsidRDefault="00F17998" w:rsidP="00F17998">
            <w:pPr>
              <w:rPr>
                <w:sz w:val="16"/>
                <w:szCs w:val="21"/>
              </w:rPr>
            </w:pPr>
          </w:p>
        </w:tc>
        <w:tc>
          <w:tcPr>
            <w:tcW w:w="1389" w:type="pct"/>
            <w:gridSpan w:val="2"/>
            <w:tcBorders>
              <w:top w:val="nil"/>
              <w:left w:val="nil"/>
              <w:bottom w:val="single" w:sz="4" w:space="0" w:color="auto"/>
              <w:right w:val="nil"/>
            </w:tcBorders>
            <w:shd w:val="clear" w:color="auto" w:fill="FFF2CC" w:themeFill="accent4" w:themeFillTint="33"/>
          </w:tcPr>
          <w:p w14:paraId="13ADF34F" w14:textId="77777777" w:rsidR="00F17998" w:rsidRDefault="00F17998" w:rsidP="00F17998">
            <w:pPr>
              <w:rPr>
                <w:sz w:val="16"/>
                <w:szCs w:val="21"/>
              </w:rPr>
            </w:pPr>
            <w:r>
              <w:t>Total Punkte</w:t>
            </w:r>
          </w:p>
          <w:p w14:paraId="5474DA0A" w14:textId="1385EBA6"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0" w:type="pct"/>
            <w:tcBorders>
              <w:top w:val="nil"/>
              <w:left w:val="nil"/>
              <w:bottom w:val="single" w:sz="4" w:space="0" w:color="auto"/>
              <w:right w:val="nil"/>
            </w:tcBorders>
            <w:shd w:val="clear" w:color="auto" w:fill="FFF2CC" w:themeFill="accent4" w:themeFillTint="33"/>
          </w:tcPr>
          <w:p w14:paraId="21DDA0D4" w14:textId="1EF94637"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CCAF23" w14:textId="77777777" w:rsidR="00AB224B" w:rsidRPr="003A5D2E" w:rsidRDefault="00AB224B" w:rsidP="005A2E55">
      <w:pPr>
        <w:pStyle w:val="swswStandartText"/>
        <w:rPr>
          <w:rFonts w:ascii="Hind Light" w:hAnsi="Hind Light" w:cs="Hind Light"/>
          <w:sz w:val="20"/>
          <w:szCs w:val="20"/>
          <w:lang w:val="de-CH"/>
        </w:rPr>
      </w:pPr>
    </w:p>
    <w:sectPr w:rsidR="00AB224B" w:rsidRPr="003A5D2E" w:rsidSect="003D2E6D">
      <w:headerReference w:type="default" r:id="rId54"/>
      <w:footerReference w:type="default" r:id="rId55"/>
      <w:pgSz w:w="11906" w:h="16838"/>
      <w:pgMar w:top="2268" w:right="1134" w:bottom="226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59352" w14:textId="77777777" w:rsidR="00074B41" w:rsidRDefault="00074B41" w:rsidP="007F36D4">
      <w:r>
        <w:separator/>
      </w:r>
    </w:p>
  </w:endnote>
  <w:endnote w:type="continuationSeparator" w:id="0">
    <w:p w14:paraId="2BBCB7EA" w14:textId="77777777" w:rsidR="00074B41" w:rsidRDefault="00074B41" w:rsidP="007F36D4">
      <w:r>
        <w:continuationSeparator/>
      </w:r>
    </w:p>
  </w:endnote>
  <w:endnote w:type="continuationNotice" w:id="1">
    <w:p w14:paraId="4670A2DD" w14:textId="77777777" w:rsidR="00074B41" w:rsidRDefault="00074B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nd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altName w:val="Hind"/>
    <w:panose1 w:val="02000000000000000000"/>
    <w:charset w:val="00"/>
    <w:family w:val="auto"/>
    <w:pitch w:val="variable"/>
    <w:sig w:usb0="00008007" w:usb1="00000000" w:usb2="00000000" w:usb3="00000000" w:csb0="00000093" w:csb1="00000000"/>
  </w:font>
  <w:font w:name="Hind Medium">
    <w:altName w:val="Mangal"/>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altName w:val="Mangal"/>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variable"/>
    <w:sig w:usb0="800002E7" w:usb1="2AC7FCFF" w:usb2="00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C2D1" w14:textId="77777777" w:rsidR="00BA0699" w:rsidRDefault="00BA0699">
    <w:pPr>
      <w:pStyle w:val="Fuzeile"/>
      <w:ind w:right="360"/>
    </w:pPr>
  </w:p>
  <w:p w14:paraId="1C069E80" w14:textId="77777777" w:rsidR="00BA0699" w:rsidRDefault="00BA0699">
    <w:pPr>
      <w:pStyle w:val="Fuzeile"/>
      <w:ind w:firstLine="70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2"/>
        <w:szCs w:val="12"/>
        <w:lang w:val="de-DE"/>
      </w:rPr>
      <w:id w:val="1350601266"/>
      <w:docPartObj>
        <w:docPartGallery w:val="Page Numbers (Bottom of Page)"/>
        <w:docPartUnique/>
      </w:docPartObj>
    </w:sdtPr>
    <w:sdtEndPr/>
    <w:sdtContent>
      <w:p w14:paraId="31BAE168" w14:textId="77777777" w:rsidR="00BA0699" w:rsidRPr="009F3D78" w:rsidRDefault="00BA0699">
        <w:pPr>
          <w:pStyle w:val="Fuzeile"/>
          <w:jc w:val="right"/>
          <w:rPr>
            <w:rFonts w:cs="Hind Light"/>
            <w:sz w:val="12"/>
            <w:szCs w:val="12"/>
          </w:rPr>
        </w:pPr>
        <w:r w:rsidRPr="009F3D78">
          <w:rPr>
            <w:rFonts w:cs="Hind Light"/>
            <w:sz w:val="12"/>
            <w:szCs w:val="12"/>
            <w:lang w:val="de-DE"/>
          </w:rPr>
          <w:t xml:space="preserve"> </w:t>
        </w:r>
      </w:p>
    </w:sdtContent>
  </w:sdt>
  <w:p w14:paraId="6966134B" w14:textId="77777777" w:rsidR="00BA0699" w:rsidRDefault="00BA0699">
    <w:pPr>
      <w:pStyle w:val="Fuzeile"/>
      <w:ind w:right="360"/>
    </w:pPr>
    <w:r>
      <w:rPr>
        <w:noProof/>
      </w:rPr>
      <w:drawing>
        <wp:inline distT="0" distB="0" distL="0" distR="0" wp14:anchorId="069294C2" wp14:editId="40618DA0">
          <wp:extent cx="5943600" cy="53911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5943600" cy="53911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875384316"/>
      <w:docPartObj>
        <w:docPartGallery w:val="Page Numbers (Bottom of Page)"/>
        <w:docPartUnique/>
      </w:docPartObj>
    </w:sdtPr>
    <w:sdtEndPr/>
    <w:sdtContent>
      <w:p w14:paraId="36D9BD87" w14:textId="77777777" w:rsidR="001A43AB" w:rsidRPr="00282596" w:rsidRDefault="001A43AB" w:rsidP="001A43AB">
        <w:pPr>
          <w:pStyle w:val="Fuzeile"/>
          <w:jc w:val="right"/>
          <w:rPr>
            <w:rFonts w:cs="Hind Light"/>
            <w:sz w:val="16"/>
            <w:szCs w:val="16"/>
          </w:rPr>
        </w:pPr>
        <w:r w:rsidRPr="00282596">
          <w:rPr>
            <w:rFonts w:cs="Hind Light"/>
            <w:sz w:val="16"/>
            <w:szCs w:val="16"/>
            <w:lang w:val="de-DE"/>
          </w:rPr>
          <w:t xml:space="preserve">Seite | </w:t>
        </w:r>
        <w:r w:rsidRPr="00282596">
          <w:rPr>
            <w:rFonts w:cs="Hind Light"/>
            <w:sz w:val="16"/>
            <w:szCs w:val="16"/>
          </w:rPr>
          <w:fldChar w:fldCharType="begin"/>
        </w:r>
        <w:r w:rsidRPr="00282596">
          <w:rPr>
            <w:rFonts w:cs="Hind Light"/>
            <w:sz w:val="16"/>
            <w:szCs w:val="16"/>
          </w:rPr>
          <w:instrText>PAGE   \* MERGEFORMAT</w:instrText>
        </w:r>
        <w:r w:rsidRPr="00282596">
          <w:rPr>
            <w:rFonts w:cs="Hind Light"/>
            <w:sz w:val="16"/>
            <w:szCs w:val="16"/>
          </w:rPr>
          <w:fldChar w:fldCharType="separate"/>
        </w:r>
        <w:r>
          <w:rPr>
            <w:rFonts w:cs="Hind Light"/>
            <w:sz w:val="16"/>
            <w:szCs w:val="16"/>
          </w:rPr>
          <w:t>2</w:t>
        </w:r>
        <w:r w:rsidRPr="00282596">
          <w:rPr>
            <w:rFonts w:cs="Hind Light"/>
            <w:sz w:val="16"/>
            <w:szCs w:val="16"/>
          </w:rPr>
          <w:fldChar w:fldCharType="end"/>
        </w:r>
        <w:r w:rsidRPr="00282596">
          <w:rPr>
            <w:rFonts w:cs="Hind Light"/>
            <w:sz w:val="16"/>
            <w:szCs w:val="16"/>
            <w:lang w:val="de-DE"/>
          </w:rPr>
          <w:t xml:space="preserve"> </w:t>
        </w:r>
      </w:p>
    </w:sdtContent>
  </w:sdt>
  <w:p w14:paraId="79B678DB" w14:textId="6354A014" w:rsidR="007B5F3D" w:rsidRDefault="007B5F3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1CFA" w14:textId="1A24EFB1" w:rsidR="00554026" w:rsidRDefault="00862EA3" w:rsidP="00E42801">
    <w:pPr>
      <w:spacing w:line="240" w:lineRule="auto"/>
    </w:pPr>
    <w:r>
      <w:rPr>
        <w:noProof/>
      </w:rPr>
      <w:drawing>
        <wp:inline distT="0" distB="0" distL="0" distR="0" wp14:anchorId="160C1146" wp14:editId="67FF7834">
          <wp:extent cx="5936357" cy="539114"/>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
                    <a:alphaModFix amt="50000"/>
                    <a:extLst>
                      <a:ext uri="{28A0092B-C50C-407E-A947-70E740481C1C}">
                        <a14:useLocalDpi xmlns:a14="http://schemas.microsoft.com/office/drawing/2010/main" val="0"/>
                      </a:ext>
                    </a:extLst>
                  </a:blip>
                  <a:stretch>
                    <a:fillRect/>
                  </a:stretch>
                </pic:blipFill>
                <pic:spPr bwMode="auto">
                  <a:xfrm>
                    <a:off x="0" y="0"/>
                    <a:ext cx="5936357" cy="539114"/>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1936863901"/>
      <w:docPartObj>
        <w:docPartGallery w:val="Page Numbers (Bottom of Page)"/>
        <w:docPartUnique/>
      </w:docPartObj>
    </w:sdtPr>
    <w:sdtEndPr/>
    <w:sdtContent>
      <w:p w14:paraId="7DE66575" w14:textId="143EA6A5" w:rsidR="007C663E" w:rsidRPr="009D7BE7" w:rsidRDefault="009D7BE7" w:rsidP="007C663E">
        <w:pPr>
          <w:pStyle w:val="Fuzeile"/>
          <w:jc w:val="right"/>
          <w:rPr>
            <w:rFonts w:cs="Hind Light"/>
            <w:sz w:val="16"/>
            <w:szCs w:val="16"/>
            <w:lang w:val="de-DE"/>
          </w:rPr>
        </w:pPr>
        <w:r>
          <w:rPr>
            <w:rFonts w:cs="Hind Light"/>
            <w:sz w:val="16"/>
            <w:szCs w:val="16"/>
            <w:lang w:val="de-DE"/>
          </w:rPr>
          <w:t>Page</w:t>
        </w:r>
        <w:r w:rsidR="007C663E" w:rsidRPr="00282596">
          <w:rPr>
            <w:rFonts w:cs="Hind Light"/>
            <w:sz w:val="16"/>
            <w:szCs w:val="16"/>
            <w:lang w:val="de-DE"/>
          </w:rPr>
          <w:t xml:space="preserve"> | </w:t>
        </w:r>
        <w:r w:rsidR="007C663E" w:rsidRPr="00282596">
          <w:rPr>
            <w:rFonts w:cs="Hind Light"/>
            <w:sz w:val="16"/>
            <w:szCs w:val="16"/>
          </w:rPr>
          <w:fldChar w:fldCharType="begin"/>
        </w:r>
        <w:r w:rsidR="007C663E" w:rsidRPr="00282596">
          <w:rPr>
            <w:rFonts w:cs="Hind Light"/>
            <w:sz w:val="16"/>
            <w:szCs w:val="16"/>
          </w:rPr>
          <w:instrText>PAGE   \* MERGEFORMAT</w:instrText>
        </w:r>
        <w:r w:rsidR="007C663E" w:rsidRPr="00282596">
          <w:rPr>
            <w:rFonts w:cs="Hind Light"/>
            <w:sz w:val="16"/>
            <w:szCs w:val="16"/>
          </w:rPr>
          <w:fldChar w:fldCharType="separate"/>
        </w:r>
        <w:r w:rsidR="007C663E">
          <w:rPr>
            <w:rFonts w:cs="Hind Light"/>
            <w:sz w:val="16"/>
            <w:szCs w:val="16"/>
          </w:rPr>
          <w:t>3</w:t>
        </w:r>
        <w:r w:rsidR="007C663E" w:rsidRPr="00282596">
          <w:rPr>
            <w:rFonts w:cs="Hind Light"/>
            <w:sz w:val="16"/>
            <w:szCs w:val="16"/>
          </w:rPr>
          <w:fldChar w:fldCharType="end"/>
        </w:r>
        <w:r w:rsidR="007C663E" w:rsidRPr="00282596">
          <w:rPr>
            <w:rFonts w:cs="Hind Light"/>
            <w:sz w:val="16"/>
            <w:szCs w:val="16"/>
            <w:lang w:val="de-DE"/>
          </w:rPr>
          <w:t xml:space="preserve"> </w:t>
        </w:r>
      </w:p>
    </w:sdtContent>
  </w:sdt>
  <w:p w14:paraId="5DC2EFDE" w14:textId="242376DF" w:rsidR="007B5F3D" w:rsidRDefault="007B5F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5E98A" w14:textId="77777777" w:rsidR="00074B41" w:rsidRDefault="00074B41" w:rsidP="007F36D4">
      <w:r>
        <w:separator/>
      </w:r>
    </w:p>
  </w:footnote>
  <w:footnote w:type="continuationSeparator" w:id="0">
    <w:p w14:paraId="2D00742C" w14:textId="77777777" w:rsidR="00074B41" w:rsidRDefault="00074B41" w:rsidP="007F36D4">
      <w:r>
        <w:continuationSeparator/>
      </w:r>
    </w:p>
  </w:footnote>
  <w:footnote w:type="continuationNotice" w:id="1">
    <w:p w14:paraId="0960C415" w14:textId="77777777" w:rsidR="00074B41" w:rsidRDefault="00074B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6C3" w14:textId="77777777" w:rsidR="00BA0699" w:rsidRPr="007F36D4" w:rsidRDefault="00BA0699" w:rsidP="007F36D4">
    <w:pPr>
      <w:pStyle w:val="Kopfzeile"/>
      <w:jc w:val="right"/>
    </w:pPr>
    <w:r>
      <w:rPr>
        <w:noProof/>
      </w:rPr>
      <w:drawing>
        <wp:inline distT="0" distB="0" distL="0" distR="0" wp14:anchorId="52A829AB" wp14:editId="39645E04">
          <wp:extent cx="5927573" cy="199506"/>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5112"/>
                  <a:stretch/>
                </pic:blipFill>
                <pic:spPr bwMode="auto">
                  <a:xfrm>
                    <a:off x="0" y="0"/>
                    <a:ext cx="5939790" cy="19991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485E" w14:textId="77777777" w:rsidR="00BA0699" w:rsidRDefault="00BA0699">
    <w:pPr>
      <w:pStyle w:val="Kopfzeile"/>
    </w:pPr>
    <w:r>
      <w:rPr>
        <w:noProof/>
      </w:rPr>
      <w:drawing>
        <wp:inline distT="0" distB="0" distL="0" distR="0" wp14:anchorId="53B65AC9" wp14:editId="15C5B1D4">
          <wp:extent cx="6120130" cy="572770"/>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6120130" cy="572770"/>
                  </a:xfrm>
                  <a:prstGeom prst="rect">
                    <a:avLst/>
                  </a:prstGeom>
                </pic:spPr>
              </pic:pic>
            </a:graphicData>
          </a:graphic>
        </wp:inline>
      </w:drawing>
    </w:r>
  </w:p>
  <w:p w14:paraId="247134C3" w14:textId="77777777" w:rsidR="00BA0699" w:rsidRDefault="00BA0699">
    <w:pPr>
      <w:pStyle w:val="Kopfzeile"/>
    </w:pPr>
    <w:r>
      <w:rPr>
        <w:noProof/>
      </w:rPr>
      <w:drawing>
        <wp:inline distT="0" distB="0" distL="0" distR="0" wp14:anchorId="5C43DF91" wp14:editId="32E49771">
          <wp:extent cx="6120130" cy="176530"/>
          <wp:effectExtent l="0" t="0" r="127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
                    <a:extLst>
                      <a:ext uri="{28A0092B-C50C-407E-A947-70E740481C1C}">
                        <a14:useLocalDpi xmlns:a14="http://schemas.microsoft.com/office/drawing/2010/main" val="0"/>
                      </a:ext>
                    </a:extLst>
                  </a:blip>
                  <a:stretch>
                    <a:fillRect/>
                  </a:stretch>
                </pic:blipFill>
                <pic:spPr>
                  <a:xfrm>
                    <a:off x="0" y="0"/>
                    <a:ext cx="6120130" cy="1765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2F69" w14:textId="40585016" w:rsidR="007B5F3D" w:rsidRDefault="009E56EF" w:rsidP="00D83F54">
    <w:pPr>
      <w:pStyle w:val="Kopfzeile"/>
      <w:jc w:val="right"/>
    </w:pPr>
    <w:r>
      <w:rPr>
        <w:noProof/>
      </w:rPr>
      <w:drawing>
        <wp:inline distT="0" distB="0" distL="0" distR="0" wp14:anchorId="17052666" wp14:editId="3B9ED8B1">
          <wp:extent cx="5936992" cy="323850"/>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03E9" w14:textId="3B61B506" w:rsidR="00554026" w:rsidRDefault="00021304" w:rsidP="00E42801">
    <w:pPr>
      <w:spacing w:line="240" w:lineRule="auto"/>
    </w:pPr>
    <w:r>
      <w:rPr>
        <w:noProof/>
      </w:rPr>
      <w:drawing>
        <wp:inline distT="0" distB="0" distL="0" distR="0" wp14:anchorId="2E6A8764" wp14:editId="7AD2E68E">
          <wp:extent cx="5939790" cy="571134"/>
          <wp:effectExtent l="0" t="0" r="381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571134"/>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70E2" w14:textId="17D94D44" w:rsidR="007B5F3D" w:rsidRPr="004D110B" w:rsidRDefault="008A233A" w:rsidP="00FA4A18">
    <w:pPr>
      <w:pStyle w:val="Kopfzeile"/>
      <w:jc w:val="right"/>
    </w:pPr>
    <w:r>
      <w:rPr>
        <w:noProof/>
      </w:rPr>
      <w:drawing>
        <wp:inline distT="0" distB="0" distL="0" distR="0" wp14:anchorId="0675D949" wp14:editId="721D861B">
          <wp:extent cx="5936992" cy="323850"/>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43A"/>
    <w:multiLevelType w:val="hybridMultilevel"/>
    <w:tmpl w:val="4230B06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1EA210D"/>
    <w:multiLevelType w:val="hybridMultilevel"/>
    <w:tmpl w:val="6406C094"/>
    <w:lvl w:ilvl="0" w:tplc="447CC92E">
      <w:start w:val="2"/>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E71211"/>
    <w:multiLevelType w:val="hybridMultilevel"/>
    <w:tmpl w:val="E046A1FC"/>
    <w:lvl w:ilvl="0" w:tplc="A5B0D290">
      <w:numFmt w:val="bullet"/>
      <w:lvlText w:val="-"/>
      <w:lvlJc w:val="left"/>
      <w:pPr>
        <w:ind w:left="1068" w:hanging="708"/>
      </w:pPr>
      <w:rPr>
        <w:rFonts w:ascii="Hind" w:eastAsiaTheme="minorHAnsi" w:hAnsi="Hind" w:cs="Hi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2F3DE2"/>
    <w:multiLevelType w:val="hybridMultilevel"/>
    <w:tmpl w:val="7DCEEF90"/>
    <w:lvl w:ilvl="0" w:tplc="080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0148E"/>
    <w:multiLevelType w:val="hybridMultilevel"/>
    <w:tmpl w:val="1F9631E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DB60FF1"/>
    <w:multiLevelType w:val="hybridMultilevel"/>
    <w:tmpl w:val="8696AEEC"/>
    <w:lvl w:ilvl="0" w:tplc="10586E9C">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CF121C"/>
    <w:multiLevelType w:val="hybridMultilevel"/>
    <w:tmpl w:val="F8F2F3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0B14D35"/>
    <w:multiLevelType w:val="hybridMultilevel"/>
    <w:tmpl w:val="43DCC2B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540347C"/>
    <w:multiLevelType w:val="hybridMultilevel"/>
    <w:tmpl w:val="71484236"/>
    <w:lvl w:ilvl="0" w:tplc="A5B0D290">
      <w:numFmt w:val="bullet"/>
      <w:lvlText w:val="-"/>
      <w:lvlJc w:val="left"/>
      <w:pPr>
        <w:ind w:left="1068" w:hanging="708"/>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8324FC2"/>
    <w:multiLevelType w:val="hybridMultilevel"/>
    <w:tmpl w:val="D6FC1D2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9C76F15"/>
    <w:multiLevelType w:val="hybridMultilevel"/>
    <w:tmpl w:val="6BB68F34"/>
    <w:lvl w:ilvl="0" w:tplc="A5B0D290">
      <w:numFmt w:val="bullet"/>
      <w:lvlText w:val="-"/>
      <w:lvlJc w:val="left"/>
      <w:pPr>
        <w:ind w:left="1068" w:hanging="708"/>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E84320E"/>
    <w:multiLevelType w:val="hybridMultilevel"/>
    <w:tmpl w:val="B9E65B10"/>
    <w:lvl w:ilvl="0" w:tplc="10586E9C">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4ED1B59"/>
    <w:multiLevelType w:val="hybridMultilevel"/>
    <w:tmpl w:val="2B049C98"/>
    <w:lvl w:ilvl="0" w:tplc="80826FB6">
      <w:start w:val="3"/>
      <w:numFmt w:val="bullet"/>
      <w:lvlText w:val="•"/>
      <w:lvlJc w:val="left"/>
      <w:pPr>
        <w:ind w:left="1068" w:hanging="708"/>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E092DBE"/>
    <w:multiLevelType w:val="hybridMultilevel"/>
    <w:tmpl w:val="EBF83398"/>
    <w:lvl w:ilvl="0" w:tplc="A5B0D290">
      <w:numFmt w:val="bullet"/>
      <w:lvlText w:val="-"/>
      <w:lvlJc w:val="left"/>
      <w:pPr>
        <w:ind w:left="360" w:hanging="360"/>
      </w:pPr>
      <w:rPr>
        <w:rFonts w:ascii="Hind" w:eastAsiaTheme="minorHAnsi" w:hAnsi="Hind" w:cs="Hind"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41DF4682"/>
    <w:multiLevelType w:val="hybridMultilevel"/>
    <w:tmpl w:val="733E96BE"/>
    <w:lvl w:ilvl="0" w:tplc="A5B0D290">
      <w:numFmt w:val="bullet"/>
      <w:lvlText w:val="-"/>
      <w:lvlJc w:val="left"/>
      <w:pPr>
        <w:ind w:left="1068" w:hanging="708"/>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3526E97"/>
    <w:multiLevelType w:val="multilevel"/>
    <w:tmpl w:val="2B06EDBC"/>
    <w:styleLink w:val="AktuelleListe4"/>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38126D"/>
    <w:multiLevelType w:val="multilevel"/>
    <w:tmpl w:val="B5F89610"/>
    <w:styleLink w:val="AktuelleListe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F732764"/>
    <w:multiLevelType w:val="hybridMultilevel"/>
    <w:tmpl w:val="C518B9CE"/>
    <w:lvl w:ilvl="0" w:tplc="8ACAD728">
      <w:start w:val="1"/>
      <w:numFmt w:val="decimal"/>
      <w:lvlText w:val="%1."/>
      <w:lvlJc w:val="left"/>
      <w:pPr>
        <w:ind w:left="1068" w:hanging="708"/>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2292D0F"/>
    <w:multiLevelType w:val="hybridMultilevel"/>
    <w:tmpl w:val="C9A66BB4"/>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1E6553"/>
    <w:multiLevelType w:val="hybridMultilevel"/>
    <w:tmpl w:val="A384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CD653D"/>
    <w:multiLevelType w:val="multilevel"/>
    <w:tmpl w:val="6E1A64BC"/>
    <w:lvl w:ilvl="0">
      <w:start w:val="1"/>
      <w:numFmt w:val="decimal"/>
      <w:pStyle w:val="SWAQberschrift1"/>
      <w:lvlText w:val="%1."/>
      <w:lvlJc w:val="left"/>
      <w:pPr>
        <w:ind w:left="360" w:hanging="360"/>
      </w:pPr>
      <w:rPr>
        <w:rFonts w:hint="default"/>
      </w:rPr>
    </w:lvl>
    <w:lvl w:ilvl="1">
      <w:start w:val="1"/>
      <w:numFmt w:val="decimal"/>
      <w:pStyle w:val="SWAQberschrift2"/>
      <w:lvlText w:val="%1.%2."/>
      <w:lvlJc w:val="left"/>
      <w:pPr>
        <w:ind w:left="170" w:hanging="170"/>
      </w:pPr>
      <w:rPr>
        <w:rFonts w:hint="default"/>
      </w:rPr>
    </w:lvl>
    <w:lvl w:ilvl="2">
      <w:start w:val="1"/>
      <w:numFmt w:val="decimal"/>
      <w:pStyle w:val="SWAQberschrift3"/>
      <w:lvlText w:val="%1.%2.%3."/>
      <w:lvlJc w:val="left"/>
      <w:pPr>
        <w:ind w:left="170" w:hanging="170"/>
      </w:pPr>
      <w:rPr>
        <w:rFonts w:ascii="Hind Medium" w:hAnsi="Hind Medium" w:cs="Hind Medium"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B808CB"/>
    <w:multiLevelType w:val="hybridMultilevel"/>
    <w:tmpl w:val="02389450"/>
    <w:lvl w:ilvl="0" w:tplc="A5B0D290">
      <w:numFmt w:val="bullet"/>
      <w:lvlText w:val="-"/>
      <w:lvlJc w:val="left"/>
      <w:pPr>
        <w:ind w:left="720" w:hanging="360"/>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3020353"/>
    <w:multiLevelType w:val="hybridMultilevel"/>
    <w:tmpl w:val="72EAE0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9CD343B"/>
    <w:multiLevelType w:val="hybridMultilevel"/>
    <w:tmpl w:val="CD6A11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B6F5BE4"/>
    <w:multiLevelType w:val="multilevel"/>
    <w:tmpl w:val="986E4428"/>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76724D"/>
    <w:multiLevelType w:val="hybridMultilevel"/>
    <w:tmpl w:val="87705E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3E726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77635F6"/>
    <w:multiLevelType w:val="hybridMultilevel"/>
    <w:tmpl w:val="C48251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C896745"/>
    <w:multiLevelType w:val="hybridMultilevel"/>
    <w:tmpl w:val="1FAC50B0"/>
    <w:lvl w:ilvl="0" w:tplc="39E685E8">
      <w:start w:val="1"/>
      <w:numFmt w:val="bullet"/>
      <w:lvlText w:val="·"/>
      <w:lvlJc w:val="left"/>
      <w:pPr>
        <w:ind w:left="360" w:hanging="360"/>
      </w:pPr>
      <w:rPr>
        <w:rFonts w:ascii="STHupo" w:eastAsia="STHupo" w:hAnsi="Symbol"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952E99"/>
    <w:multiLevelType w:val="multilevel"/>
    <w:tmpl w:val="74BA8A4A"/>
    <w:styleLink w:val="AktuelleListe3"/>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795C1C"/>
    <w:multiLevelType w:val="hybridMultilevel"/>
    <w:tmpl w:val="91F87F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7D976C81"/>
    <w:multiLevelType w:val="hybridMultilevel"/>
    <w:tmpl w:val="CB3403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10009075">
    <w:abstractNumId w:val="20"/>
  </w:num>
  <w:num w:numId="2" w16cid:durableId="970940869">
    <w:abstractNumId w:val="19"/>
  </w:num>
  <w:num w:numId="3" w16cid:durableId="1932932250">
    <w:abstractNumId w:val="3"/>
  </w:num>
  <w:num w:numId="4" w16cid:durableId="1332641409">
    <w:abstractNumId w:val="18"/>
  </w:num>
  <w:num w:numId="5" w16cid:durableId="1523787797">
    <w:abstractNumId w:val="28"/>
  </w:num>
  <w:num w:numId="6" w16cid:durableId="1239025006">
    <w:abstractNumId w:val="26"/>
  </w:num>
  <w:num w:numId="7" w16cid:durableId="1529295162">
    <w:abstractNumId w:val="24"/>
  </w:num>
  <w:num w:numId="8" w16cid:durableId="6671017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258633">
    <w:abstractNumId w:val="16"/>
  </w:num>
  <w:num w:numId="10" w16cid:durableId="1705715639">
    <w:abstractNumId w:val="29"/>
  </w:num>
  <w:num w:numId="11" w16cid:durableId="1198394184">
    <w:abstractNumId w:val="15"/>
  </w:num>
  <w:num w:numId="12" w16cid:durableId="561718175">
    <w:abstractNumId w:val="23"/>
  </w:num>
  <w:num w:numId="13" w16cid:durableId="451439628">
    <w:abstractNumId w:val="17"/>
  </w:num>
  <w:num w:numId="14" w16cid:durableId="1497840615">
    <w:abstractNumId w:val="12"/>
  </w:num>
  <w:num w:numId="15" w16cid:durableId="982127289">
    <w:abstractNumId w:val="2"/>
  </w:num>
  <w:num w:numId="16" w16cid:durableId="1768695422">
    <w:abstractNumId w:val="21"/>
  </w:num>
  <w:num w:numId="17" w16cid:durableId="476150963">
    <w:abstractNumId w:val="1"/>
  </w:num>
  <w:num w:numId="18" w16cid:durableId="2120292536">
    <w:abstractNumId w:val="31"/>
  </w:num>
  <w:num w:numId="19" w16cid:durableId="1306277881">
    <w:abstractNumId w:val="11"/>
  </w:num>
  <w:num w:numId="20" w16cid:durableId="277881841">
    <w:abstractNumId w:val="7"/>
  </w:num>
  <w:num w:numId="21" w16cid:durableId="235241346">
    <w:abstractNumId w:val="9"/>
  </w:num>
  <w:num w:numId="22" w16cid:durableId="872958854">
    <w:abstractNumId w:val="5"/>
  </w:num>
  <w:num w:numId="23" w16cid:durableId="160855678">
    <w:abstractNumId w:val="25"/>
  </w:num>
  <w:num w:numId="24" w16cid:durableId="708607334">
    <w:abstractNumId w:val="27"/>
  </w:num>
  <w:num w:numId="25" w16cid:durableId="189338342">
    <w:abstractNumId w:val="22"/>
  </w:num>
  <w:num w:numId="26" w16cid:durableId="628247236">
    <w:abstractNumId w:val="0"/>
  </w:num>
  <w:num w:numId="27" w16cid:durableId="395592246">
    <w:abstractNumId w:val="30"/>
  </w:num>
  <w:num w:numId="28" w16cid:durableId="620187403">
    <w:abstractNumId w:val="8"/>
  </w:num>
  <w:num w:numId="29" w16cid:durableId="583807430">
    <w:abstractNumId w:val="10"/>
  </w:num>
  <w:num w:numId="30" w16cid:durableId="1710379545">
    <w:abstractNumId w:val="14"/>
  </w:num>
  <w:num w:numId="31" w16cid:durableId="1745760462">
    <w:abstractNumId w:val="4"/>
  </w:num>
  <w:num w:numId="32" w16cid:durableId="538130439">
    <w:abstractNumId w:val="6"/>
  </w:num>
  <w:num w:numId="33" w16cid:durableId="84313390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BlYdwpT1MgoiUQYc0dcC37gz9nAMwSZFRhvHcif8qPfPQHs0FNAvuxAL2xkdfzAppxCB/0JoxgHUMXzDQ6nWoA==" w:salt="f+F1EKfrh1xFL/omNoNQYw=="/>
  <w:autoFormatOverride/>
  <w:styleLockTheme/>
  <w:styleLockQFSet/>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55"/>
    <w:rsid w:val="0000239C"/>
    <w:rsid w:val="000025D4"/>
    <w:rsid w:val="00002F72"/>
    <w:rsid w:val="00007679"/>
    <w:rsid w:val="000076E5"/>
    <w:rsid w:val="00007D00"/>
    <w:rsid w:val="00007D34"/>
    <w:rsid w:val="00011958"/>
    <w:rsid w:val="00012003"/>
    <w:rsid w:val="000144D8"/>
    <w:rsid w:val="00015AD3"/>
    <w:rsid w:val="00015EA5"/>
    <w:rsid w:val="00017CD9"/>
    <w:rsid w:val="000201ED"/>
    <w:rsid w:val="0002077D"/>
    <w:rsid w:val="000207C0"/>
    <w:rsid w:val="00020F2A"/>
    <w:rsid w:val="00021304"/>
    <w:rsid w:val="00021532"/>
    <w:rsid w:val="00021BFA"/>
    <w:rsid w:val="000229B5"/>
    <w:rsid w:val="00022FB4"/>
    <w:rsid w:val="0002306F"/>
    <w:rsid w:val="000237C5"/>
    <w:rsid w:val="00023B76"/>
    <w:rsid w:val="000245DC"/>
    <w:rsid w:val="0002463D"/>
    <w:rsid w:val="0002586A"/>
    <w:rsid w:val="00026A61"/>
    <w:rsid w:val="00026EDF"/>
    <w:rsid w:val="00027DD0"/>
    <w:rsid w:val="000302A0"/>
    <w:rsid w:val="00031EE2"/>
    <w:rsid w:val="000321CF"/>
    <w:rsid w:val="00032DF1"/>
    <w:rsid w:val="00032F8E"/>
    <w:rsid w:val="0003409A"/>
    <w:rsid w:val="00036265"/>
    <w:rsid w:val="0003708F"/>
    <w:rsid w:val="000376E4"/>
    <w:rsid w:val="00040CF4"/>
    <w:rsid w:val="000412CE"/>
    <w:rsid w:val="000420AC"/>
    <w:rsid w:val="000438AD"/>
    <w:rsid w:val="00043F78"/>
    <w:rsid w:val="00044080"/>
    <w:rsid w:val="000453C3"/>
    <w:rsid w:val="00045E87"/>
    <w:rsid w:val="00046BA8"/>
    <w:rsid w:val="00050F88"/>
    <w:rsid w:val="000511D2"/>
    <w:rsid w:val="00051364"/>
    <w:rsid w:val="000514F2"/>
    <w:rsid w:val="00051C7E"/>
    <w:rsid w:val="00052097"/>
    <w:rsid w:val="000553B2"/>
    <w:rsid w:val="00055909"/>
    <w:rsid w:val="00056599"/>
    <w:rsid w:val="000628F5"/>
    <w:rsid w:val="00063327"/>
    <w:rsid w:val="00063530"/>
    <w:rsid w:val="00065343"/>
    <w:rsid w:val="00070927"/>
    <w:rsid w:val="00071CC2"/>
    <w:rsid w:val="00071F72"/>
    <w:rsid w:val="00072067"/>
    <w:rsid w:val="000740B0"/>
    <w:rsid w:val="00074A35"/>
    <w:rsid w:val="00074B41"/>
    <w:rsid w:val="00074C3E"/>
    <w:rsid w:val="00074FB4"/>
    <w:rsid w:val="00075162"/>
    <w:rsid w:val="0007688C"/>
    <w:rsid w:val="000810FA"/>
    <w:rsid w:val="000811BB"/>
    <w:rsid w:val="000811C0"/>
    <w:rsid w:val="000815B1"/>
    <w:rsid w:val="00082845"/>
    <w:rsid w:val="00082D42"/>
    <w:rsid w:val="00082E37"/>
    <w:rsid w:val="000830D8"/>
    <w:rsid w:val="000837DB"/>
    <w:rsid w:val="00083A31"/>
    <w:rsid w:val="00083A7D"/>
    <w:rsid w:val="00086985"/>
    <w:rsid w:val="00087AFC"/>
    <w:rsid w:val="00087D07"/>
    <w:rsid w:val="0009129A"/>
    <w:rsid w:val="00094788"/>
    <w:rsid w:val="0009533F"/>
    <w:rsid w:val="00095506"/>
    <w:rsid w:val="00095CD3"/>
    <w:rsid w:val="0009647D"/>
    <w:rsid w:val="00096648"/>
    <w:rsid w:val="00096861"/>
    <w:rsid w:val="000A005C"/>
    <w:rsid w:val="000A05C0"/>
    <w:rsid w:val="000A0706"/>
    <w:rsid w:val="000A1604"/>
    <w:rsid w:val="000A24A4"/>
    <w:rsid w:val="000A26F8"/>
    <w:rsid w:val="000A3F43"/>
    <w:rsid w:val="000A4260"/>
    <w:rsid w:val="000A4539"/>
    <w:rsid w:val="000A6FBA"/>
    <w:rsid w:val="000A7BC6"/>
    <w:rsid w:val="000B13CA"/>
    <w:rsid w:val="000B146A"/>
    <w:rsid w:val="000B26EA"/>
    <w:rsid w:val="000B2B03"/>
    <w:rsid w:val="000B337E"/>
    <w:rsid w:val="000B3AEB"/>
    <w:rsid w:val="000B53CA"/>
    <w:rsid w:val="000B6B9A"/>
    <w:rsid w:val="000B76D9"/>
    <w:rsid w:val="000B7A48"/>
    <w:rsid w:val="000C0428"/>
    <w:rsid w:val="000C09F8"/>
    <w:rsid w:val="000C2F5E"/>
    <w:rsid w:val="000C3B66"/>
    <w:rsid w:val="000C4C08"/>
    <w:rsid w:val="000C57AC"/>
    <w:rsid w:val="000C5D2D"/>
    <w:rsid w:val="000D0330"/>
    <w:rsid w:val="000D12AB"/>
    <w:rsid w:val="000D144E"/>
    <w:rsid w:val="000D27A8"/>
    <w:rsid w:val="000D2C93"/>
    <w:rsid w:val="000D3510"/>
    <w:rsid w:val="000D3E35"/>
    <w:rsid w:val="000D49B8"/>
    <w:rsid w:val="000D4BF1"/>
    <w:rsid w:val="000D5C51"/>
    <w:rsid w:val="000D5EFE"/>
    <w:rsid w:val="000D6FCD"/>
    <w:rsid w:val="000D7C1A"/>
    <w:rsid w:val="000D7D25"/>
    <w:rsid w:val="000E4C2A"/>
    <w:rsid w:val="000E5A81"/>
    <w:rsid w:val="000E6E22"/>
    <w:rsid w:val="000E7048"/>
    <w:rsid w:val="000E7557"/>
    <w:rsid w:val="000F01F0"/>
    <w:rsid w:val="000F0312"/>
    <w:rsid w:val="000F1A09"/>
    <w:rsid w:val="000F3088"/>
    <w:rsid w:val="000F5508"/>
    <w:rsid w:val="000F66CF"/>
    <w:rsid w:val="000F7403"/>
    <w:rsid w:val="001008BE"/>
    <w:rsid w:val="00102A39"/>
    <w:rsid w:val="00104AB1"/>
    <w:rsid w:val="00104B55"/>
    <w:rsid w:val="001064EE"/>
    <w:rsid w:val="0011039D"/>
    <w:rsid w:val="0011072D"/>
    <w:rsid w:val="00111DB8"/>
    <w:rsid w:val="00111FEB"/>
    <w:rsid w:val="00112464"/>
    <w:rsid w:val="001222AB"/>
    <w:rsid w:val="00122D00"/>
    <w:rsid w:val="0012460A"/>
    <w:rsid w:val="00125DC1"/>
    <w:rsid w:val="00126FD5"/>
    <w:rsid w:val="00131516"/>
    <w:rsid w:val="0013535F"/>
    <w:rsid w:val="00135496"/>
    <w:rsid w:val="0013672B"/>
    <w:rsid w:val="001421F5"/>
    <w:rsid w:val="001441AE"/>
    <w:rsid w:val="00144A0C"/>
    <w:rsid w:val="00145A78"/>
    <w:rsid w:val="00145CD6"/>
    <w:rsid w:val="001466D4"/>
    <w:rsid w:val="001501F4"/>
    <w:rsid w:val="0015065D"/>
    <w:rsid w:val="001509B8"/>
    <w:rsid w:val="001524C4"/>
    <w:rsid w:val="001527DE"/>
    <w:rsid w:val="00153AD5"/>
    <w:rsid w:val="00153EB9"/>
    <w:rsid w:val="001555F9"/>
    <w:rsid w:val="0015562B"/>
    <w:rsid w:val="001600A6"/>
    <w:rsid w:val="00160A17"/>
    <w:rsid w:val="0016133D"/>
    <w:rsid w:val="00162FD5"/>
    <w:rsid w:val="001635E1"/>
    <w:rsid w:val="001638EC"/>
    <w:rsid w:val="00163B12"/>
    <w:rsid w:val="00164C4D"/>
    <w:rsid w:val="00164FCF"/>
    <w:rsid w:val="00165378"/>
    <w:rsid w:val="00165E11"/>
    <w:rsid w:val="0016678D"/>
    <w:rsid w:val="001717DA"/>
    <w:rsid w:val="00171E79"/>
    <w:rsid w:val="001720BF"/>
    <w:rsid w:val="00172B86"/>
    <w:rsid w:val="00172BCB"/>
    <w:rsid w:val="00172DA4"/>
    <w:rsid w:val="00173B54"/>
    <w:rsid w:val="00173C54"/>
    <w:rsid w:val="00173FAA"/>
    <w:rsid w:val="00174D9B"/>
    <w:rsid w:val="001757CE"/>
    <w:rsid w:val="00175850"/>
    <w:rsid w:val="0017599D"/>
    <w:rsid w:val="001765E0"/>
    <w:rsid w:val="0017750E"/>
    <w:rsid w:val="00180F43"/>
    <w:rsid w:val="00181758"/>
    <w:rsid w:val="00181E35"/>
    <w:rsid w:val="00182E6F"/>
    <w:rsid w:val="00186709"/>
    <w:rsid w:val="001868E5"/>
    <w:rsid w:val="0018755F"/>
    <w:rsid w:val="00187E2B"/>
    <w:rsid w:val="00191675"/>
    <w:rsid w:val="00194F4C"/>
    <w:rsid w:val="001952E8"/>
    <w:rsid w:val="001956AC"/>
    <w:rsid w:val="00195DB5"/>
    <w:rsid w:val="00197A88"/>
    <w:rsid w:val="00197F77"/>
    <w:rsid w:val="001A0434"/>
    <w:rsid w:val="001A0D44"/>
    <w:rsid w:val="001A1312"/>
    <w:rsid w:val="001A2338"/>
    <w:rsid w:val="001A291F"/>
    <w:rsid w:val="001A43AB"/>
    <w:rsid w:val="001A4B47"/>
    <w:rsid w:val="001A582C"/>
    <w:rsid w:val="001A6F8B"/>
    <w:rsid w:val="001A7086"/>
    <w:rsid w:val="001A74DD"/>
    <w:rsid w:val="001B0771"/>
    <w:rsid w:val="001B4E84"/>
    <w:rsid w:val="001B5E31"/>
    <w:rsid w:val="001B7CA3"/>
    <w:rsid w:val="001C0803"/>
    <w:rsid w:val="001C110F"/>
    <w:rsid w:val="001C2710"/>
    <w:rsid w:val="001C3743"/>
    <w:rsid w:val="001C3BE4"/>
    <w:rsid w:val="001C536F"/>
    <w:rsid w:val="001D6D12"/>
    <w:rsid w:val="001D72EC"/>
    <w:rsid w:val="001E05E8"/>
    <w:rsid w:val="001E3EDC"/>
    <w:rsid w:val="001E5887"/>
    <w:rsid w:val="001F30BF"/>
    <w:rsid w:val="001F3179"/>
    <w:rsid w:val="001F4A68"/>
    <w:rsid w:val="001F571D"/>
    <w:rsid w:val="001F651E"/>
    <w:rsid w:val="001F6F89"/>
    <w:rsid w:val="001F7C85"/>
    <w:rsid w:val="001F7D98"/>
    <w:rsid w:val="0020055A"/>
    <w:rsid w:val="002019A8"/>
    <w:rsid w:val="00202EF8"/>
    <w:rsid w:val="00203F5E"/>
    <w:rsid w:val="002045C5"/>
    <w:rsid w:val="00204FBF"/>
    <w:rsid w:val="002056E8"/>
    <w:rsid w:val="00205D02"/>
    <w:rsid w:val="0020605F"/>
    <w:rsid w:val="00206468"/>
    <w:rsid w:val="00206B52"/>
    <w:rsid w:val="00206BE0"/>
    <w:rsid w:val="00207185"/>
    <w:rsid w:val="002071D5"/>
    <w:rsid w:val="00207852"/>
    <w:rsid w:val="00207B92"/>
    <w:rsid w:val="00207E1C"/>
    <w:rsid w:val="00210568"/>
    <w:rsid w:val="002126A8"/>
    <w:rsid w:val="00212CE1"/>
    <w:rsid w:val="00213D04"/>
    <w:rsid w:val="00213F0A"/>
    <w:rsid w:val="00225F6E"/>
    <w:rsid w:val="002274F2"/>
    <w:rsid w:val="00235B0B"/>
    <w:rsid w:val="002362FB"/>
    <w:rsid w:val="00237CB7"/>
    <w:rsid w:val="00240F13"/>
    <w:rsid w:val="00241449"/>
    <w:rsid w:val="00241453"/>
    <w:rsid w:val="00241C75"/>
    <w:rsid w:val="00242056"/>
    <w:rsid w:val="0024266A"/>
    <w:rsid w:val="002443A7"/>
    <w:rsid w:val="0024630A"/>
    <w:rsid w:val="002476CB"/>
    <w:rsid w:val="00247963"/>
    <w:rsid w:val="0025025D"/>
    <w:rsid w:val="002502DF"/>
    <w:rsid w:val="00251646"/>
    <w:rsid w:val="00251D93"/>
    <w:rsid w:val="00252048"/>
    <w:rsid w:val="00252B44"/>
    <w:rsid w:val="002556D8"/>
    <w:rsid w:val="00256FDA"/>
    <w:rsid w:val="0025C418"/>
    <w:rsid w:val="002616C7"/>
    <w:rsid w:val="0026268C"/>
    <w:rsid w:val="00262AA9"/>
    <w:rsid w:val="00262C70"/>
    <w:rsid w:val="00262E61"/>
    <w:rsid w:val="00265EB4"/>
    <w:rsid w:val="00266449"/>
    <w:rsid w:val="00266EE1"/>
    <w:rsid w:val="0027284E"/>
    <w:rsid w:val="00272FCF"/>
    <w:rsid w:val="0027327E"/>
    <w:rsid w:val="00275C22"/>
    <w:rsid w:val="00276D8C"/>
    <w:rsid w:val="00277971"/>
    <w:rsid w:val="00281548"/>
    <w:rsid w:val="00281908"/>
    <w:rsid w:val="002819D5"/>
    <w:rsid w:val="00281F69"/>
    <w:rsid w:val="00284359"/>
    <w:rsid w:val="002843C3"/>
    <w:rsid w:val="002853BE"/>
    <w:rsid w:val="002868F4"/>
    <w:rsid w:val="00286F25"/>
    <w:rsid w:val="00287BE5"/>
    <w:rsid w:val="00290D60"/>
    <w:rsid w:val="0029162A"/>
    <w:rsid w:val="00291A71"/>
    <w:rsid w:val="002939CF"/>
    <w:rsid w:val="00293A53"/>
    <w:rsid w:val="00295255"/>
    <w:rsid w:val="00296CAE"/>
    <w:rsid w:val="002A0B84"/>
    <w:rsid w:val="002A14D7"/>
    <w:rsid w:val="002A2AF7"/>
    <w:rsid w:val="002A38F1"/>
    <w:rsid w:val="002A45B4"/>
    <w:rsid w:val="002A5347"/>
    <w:rsid w:val="002A5A87"/>
    <w:rsid w:val="002A5CD9"/>
    <w:rsid w:val="002A6187"/>
    <w:rsid w:val="002A710E"/>
    <w:rsid w:val="002B166D"/>
    <w:rsid w:val="002B1E05"/>
    <w:rsid w:val="002B1F3F"/>
    <w:rsid w:val="002B2165"/>
    <w:rsid w:val="002B2706"/>
    <w:rsid w:val="002B31C3"/>
    <w:rsid w:val="002B340A"/>
    <w:rsid w:val="002B34C5"/>
    <w:rsid w:val="002B350D"/>
    <w:rsid w:val="002B3A4F"/>
    <w:rsid w:val="002B41E3"/>
    <w:rsid w:val="002B475A"/>
    <w:rsid w:val="002B689C"/>
    <w:rsid w:val="002B6B4F"/>
    <w:rsid w:val="002C0FF8"/>
    <w:rsid w:val="002C15A2"/>
    <w:rsid w:val="002C1D7D"/>
    <w:rsid w:val="002C3197"/>
    <w:rsid w:val="002C3B95"/>
    <w:rsid w:val="002C4208"/>
    <w:rsid w:val="002C4938"/>
    <w:rsid w:val="002C5564"/>
    <w:rsid w:val="002C57B8"/>
    <w:rsid w:val="002C5870"/>
    <w:rsid w:val="002C5D59"/>
    <w:rsid w:val="002C618F"/>
    <w:rsid w:val="002C6812"/>
    <w:rsid w:val="002C71F3"/>
    <w:rsid w:val="002D00A2"/>
    <w:rsid w:val="002D2C79"/>
    <w:rsid w:val="002D3407"/>
    <w:rsid w:val="002D4CB7"/>
    <w:rsid w:val="002D7E4F"/>
    <w:rsid w:val="002E207D"/>
    <w:rsid w:val="002E2888"/>
    <w:rsid w:val="002E2EF3"/>
    <w:rsid w:val="002E32D0"/>
    <w:rsid w:val="002E4A29"/>
    <w:rsid w:val="002E52F0"/>
    <w:rsid w:val="002E5622"/>
    <w:rsid w:val="002E6411"/>
    <w:rsid w:val="002E6B13"/>
    <w:rsid w:val="002E704B"/>
    <w:rsid w:val="002F09D1"/>
    <w:rsid w:val="002F1C7D"/>
    <w:rsid w:val="002F3447"/>
    <w:rsid w:val="002F36FA"/>
    <w:rsid w:val="002F3D70"/>
    <w:rsid w:val="002F48B0"/>
    <w:rsid w:val="002F5363"/>
    <w:rsid w:val="002F588D"/>
    <w:rsid w:val="002F5ECC"/>
    <w:rsid w:val="002F7103"/>
    <w:rsid w:val="0030199A"/>
    <w:rsid w:val="00301FC9"/>
    <w:rsid w:val="00302D06"/>
    <w:rsid w:val="00303B1B"/>
    <w:rsid w:val="00307AC0"/>
    <w:rsid w:val="003102F0"/>
    <w:rsid w:val="0031044F"/>
    <w:rsid w:val="003137B4"/>
    <w:rsid w:val="003144E3"/>
    <w:rsid w:val="00314616"/>
    <w:rsid w:val="0031659E"/>
    <w:rsid w:val="00316874"/>
    <w:rsid w:val="00317B65"/>
    <w:rsid w:val="00317D5B"/>
    <w:rsid w:val="00320714"/>
    <w:rsid w:val="003219F1"/>
    <w:rsid w:val="00322670"/>
    <w:rsid w:val="00322A36"/>
    <w:rsid w:val="00323A57"/>
    <w:rsid w:val="00323AD9"/>
    <w:rsid w:val="00324E69"/>
    <w:rsid w:val="003255BF"/>
    <w:rsid w:val="003256E8"/>
    <w:rsid w:val="00332D3E"/>
    <w:rsid w:val="003358BB"/>
    <w:rsid w:val="003379D4"/>
    <w:rsid w:val="00337CEC"/>
    <w:rsid w:val="003410F2"/>
    <w:rsid w:val="00341D07"/>
    <w:rsid w:val="003423BE"/>
    <w:rsid w:val="00342A09"/>
    <w:rsid w:val="00343E61"/>
    <w:rsid w:val="00344252"/>
    <w:rsid w:val="003445A9"/>
    <w:rsid w:val="00346717"/>
    <w:rsid w:val="00346B6D"/>
    <w:rsid w:val="00346CCD"/>
    <w:rsid w:val="00346DAA"/>
    <w:rsid w:val="00350DBB"/>
    <w:rsid w:val="00351657"/>
    <w:rsid w:val="00352952"/>
    <w:rsid w:val="00352F27"/>
    <w:rsid w:val="0035327C"/>
    <w:rsid w:val="0035575A"/>
    <w:rsid w:val="0035688C"/>
    <w:rsid w:val="00357CA3"/>
    <w:rsid w:val="00360D1F"/>
    <w:rsid w:val="00361193"/>
    <w:rsid w:val="00362C33"/>
    <w:rsid w:val="00363430"/>
    <w:rsid w:val="00363F58"/>
    <w:rsid w:val="00364562"/>
    <w:rsid w:val="00367B68"/>
    <w:rsid w:val="00367B79"/>
    <w:rsid w:val="00370457"/>
    <w:rsid w:val="0037074D"/>
    <w:rsid w:val="00371832"/>
    <w:rsid w:val="00371AC6"/>
    <w:rsid w:val="00373F9C"/>
    <w:rsid w:val="00374D59"/>
    <w:rsid w:val="00375FA5"/>
    <w:rsid w:val="00375FD2"/>
    <w:rsid w:val="0037749F"/>
    <w:rsid w:val="0038008B"/>
    <w:rsid w:val="00380B5A"/>
    <w:rsid w:val="00381001"/>
    <w:rsid w:val="0038169D"/>
    <w:rsid w:val="00382609"/>
    <w:rsid w:val="00384627"/>
    <w:rsid w:val="00385DDA"/>
    <w:rsid w:val="0038655C"/>
    <w:rsid w:val="00386B30"/>
    <w:rsid w:val="0038771C"/>
    <w:rsid w:val="00391AC3"/>
    <w:rsid w:val="00392F89"/>
    <w:rsid w:val="00393273"/>
    <w:rsid w:val="00394869"/>
    <w:rsid w:val="00394F0A"/>
    <w:rsid w:val="003957B3"/>
    <w:rsid w:val="0039663B"/>
    <w:rsid w:val="003969D4"/>
    <w:rsid w:val="00396CCA"/>
    <w:rsid w:val="003A086E"/>
    <w:rsid w:val="003A4050"/>
    <w:rsid w:val="003A40F2"/>
    <w:rsid w:val="003A4147"/>
    <w:rsid w:val="003A49DF"/>
    <w:rsid w:val="003A5096"/>
    <w:rsid w:val="003A5D2E"/>
    <w:rsid w:val="003A77D4"/>
    <w:rsid w:val="003A7A35"/>
    <w:rsid w:val="003B06CF"/>
    <w:rsid w:val="003B2600"/>
    <w:rsid w:val="003B35EA"/>
    <w:rsid w:val="003B372F"/>
    <w:rsid w:val="003B3F41"/>
    <w:rsid w:val="003B4436"/>
    <w:rsid w:val="003B5816"/>
    <w:rsid w:val="003B5DBE"/>
    <w:rsid w:val="003B5FA5"/>
    <w:rsid w:val="003B6068"/>
    <w:rsid w:val="003B61FE"/>
    <w:rsid w:val="003B7FF5"/>
    <w:rsid w:val="003C058F"/>
    <w:rsid w:val="003C068C"/>
    <w:rsid w:val="003C1D9C"/>
    <w:rsid w:val="003C340F"/>
    <w:rsid w:val="003C399C"/>
    <w:rsid w:val="003C3FEC"/>
    <w:rsid w:val="003D0356"/>
    <w:rsid w:val="003D13B4"/>
    <w:rsid w:val="003D17BC"/>
    <w:rsid w:val="003D2E6D"/>
    <w:rsid w:val="003D2EE8"/>
    <w:rsid w:val="003D30FB"/>
    <w:rsid w:val="003D3720"/>
    <w:rsid w:val="003D388E"/>
    <w:rsid w:val="003D48FE"/>
    <w:rsid w:val="003D4AEA"/>
    <w:rsid w:val="003D5052"/>
    <w:rsid w:val="003D6BE7"/>
    <w:rsid w:val="003E0130"/>
    <w:rsid w:val="003E1D6F"/>
    <w:rsid w:val="003E1E1A"/>
    <w:rsid w:val="003E2157"/>
    <w:rsid w:val="003E678B"/>
    <w:rsid w:val="003E6BD6"/>
    <w:rsid w:val="003E764C"/>
    <w:rsid w:val="003F16B7"/>
    <w:rsid w:val="003F18C4"/>
    <w:rsid w:val="003F1F74"/>
    <w:rsid w:val="003F39D9"/>
    <w:rsid w:val="003F3F1D"/>
    <w:rsid w:val="003F616C"/>
    <w:rsid w:val="003F6EC9"/>
    <w:rsid w:val="003F75D5"/>
    <w:rsid w:val="0040064D"/>
    <w:rsid w:val="00400699"/>
    <w:rsid w:val="004009A6"/>
    <w:rsid w:val="004019E8"/>
    <w:rsid w:val="00402109"/>
    <w:rsid w:val="00402DFA"/>
    <w:rsid w:val="004045ED"/>
    <w:rsid w:val="0040470C"/>
    <w:rsid w:val="004047AE"/>
    <w:rsid w:val="004053CC"/>
    <w:rsid w:val="00405517"/>
    <w:rsid w:val="004056FB"/>
    <w:rsid w:val="00405BF3"/>
    <w:rsid w:val="004074A5"/>
    <w:rsid w:val="004111CC"/>
    <w:rsid w:val="004111DE"/>
    <w:rsid w:val="0041152F"/>
    <w:rsid w:val="004115B6"/>
    <w:rsid w:val="00411E6D"/>
    <w:rsid w:val="00413EE7"/>
    <w:rsid w:val="00414136"/>
    <w:rsid w:val="004146A2"/>
    <w:rsid w:val="0041713A"/>
    <w:rsid w:val="004176F1"/>
    <w:rsid w:val="004207AA"/>
    <w:rsid w:val="0042097B"/>
    <w:rsid w:val="0042257C"/>
    <w:rsid w:val="004226C6"/>
    <w:rsid w:val="004229A7"/>
    <w:rsid w:val="0042307F"/>
    <w:rsid w:val="00425007"/>
    <w:rsid w:val="00426B62"/>
    <w:rsid w:val="00426D1F"/>
    <w:rsid w:val="00427894"/>
    <w:rsid w:val="00430743"/>
    <w:rsid w:val="0043133C"/>
    <w:rsid w:val="00433D06"/>
    <w:rsid w:val="00434C79"/>
    <w:rsid w:val="004370FF"/>
    <w:rsid w:val="0043738C"/>
    <w:rsid w:val="004378B6"/>
    <w:rsid w:val="0044006E"/>
    <w:rsid w:val="00441DAF"/>
    <w:rsid w:val="004432B5"/>
    <w:rsid w:val="0044410C"/>
    <w:rsid w:val="00444934"/>
    <w:rsid w:val="00445BDC"/>
    <w:rsid w:val="004461DC"/>
    <w:rsid w:val="004464C1"/>
    <w:rsid w:val="00446733"/>
    <w:rsid w:val="00451353"/>
    <w:rsid w:val="00451373"/>
    <w:rsid w:val="00451C99"/>
    <w:rsid w:val="00452CD3"/>
    <w:rsid w:val="00454275"/>
    <w:rsid w:val="00454EA2"/>
    <w:rsid w:val="00455660"/>
    <w:rsid w:val="00455F07"/>
    <w:rsid w:val="00457768"/>
    <w:rsid w:val="00460978"/>
    <w:rsid w:val="00461B34"/>
    <w:rsid w:val="00462001"/>
    <w:rsid w:val="004630F1"/>
    <w:rsid w:val="00463DEF"/>
    <w:rsid w:val="0046485B"/>
    <w:rsid w:val="00465926"/>
    <w:rsid w:val="00467DDF"/>
    <w:rsid w:val="00470283"/>
    <w:rsid w:val="00470ABE"/>
    <w:rsid w:val="00471562"/>
    <w:rsid w:val="00472101"/>
    <w:rsid w:val="00472124"/>
    <w:rsid w:val="00472EE3"/>
    <w:rsid w:val="004730F2"/>
    <w:rsid w:val="0047317B"/>
    <w:rsid w:val="00474221"/>
    <w:rsid w:val="004742B0"/>
    <w:rsid w:val="004742DA"/>
    <w:rsid w:val="004747A8"/>
    <w:rsid w:val="00475B0B"/>
    <w:rsid w:val="00475D16"/>
    <w:rsid w:val="004762B5"/>
    <w:rsid w:val="00476339"/>
    <w:rsid w:val="00476B00"/>
    <w:rsid w:val="00476D7D"/>
    <w:rsid w:val="00476DF3"/>
    <w:rsid w:val="00477038"/>
    <w:rsid w:val="00477E10"/>
    <w:rsid w:val="004805B0"/>
    <w:rsid w:val="00480D63"/>
    <w:rsid w:val="00481620"/>
    <w:rsid w:val="00481E09"/>
    <w:rsid w:val="00484041"/>
    <w:rsid w:val="004844CE"/>
    <w:rsid w:val="00484C2F"/>
    <w:rsid w:val="00485299"/>
    <w:rsid w:val="0048535A"/>
    <w:rsid w:val="00485519"/>
    <w:rsid w:val="004860B3"/>
    <w:rsid w:val="00486A29"/>
    <w:rsid w:val="00487235"/>
    <w:rsid w:val="00487915"/>
    <w:rsid w:val="00487A3D"/>
    <w:rsid w:val="004933B9"/>
    <w:rsid w:val="00493E89"/>
    <w:rsid w:val="004949E6"/>
    <w:rsid w:val="00494D37"/>
    <w:rsid w:val="004960B0"/>
    <w:rsid w:val="0049671F"/>
    <w:rsid w:val="00497318"/>
    <w:rsid w:val="004A02B6"/>
    <w:rsid w:val="004A0907"/>
    <w:rsid w:val="004A211A"/>
    <w:rsid w:val="004A2899"/>
    <w:rsid w:val="004A3650"/>
    <w:rsid w:val="004A3B4E"/>
    <w:rsid w:val="004A3EC1"/>
    <w:rsid w:val="004A72F9"/>
    <w:rsid w:val="004A7854"/>
    <w:rsid w:val="004B02BB"/>
    <w:rsid w:val="004B0616"/>
    <w:rsid w:val="004B36E1"/>
    <w:rsid w:val="004B45A6"/>
    <w:rsid w:val="004B4934"/>
    <w:rsid w:val="004B4ABA"/>
    <w:rsid w:val="004C13E0"/>
    <w:rsid w:val="004C2C73"/>
    <w:rsid w:val="004C3684"/>
    <w:rsid w:val="004C4432"/>
    <w:rsid w:val="004C5B02"/>
    <w:rsid w:val="004C5E7B"/>
    <w:rsid w:val="004C5FF2"/>
    <w:rsid w:val="004C638B"/>
    <w:rsid w:val="004C69BD"/>
    <w:rsid w:val="004C761E"/>
    <w:rsid w:val="004C7919"/>
    <w:rsid w:val="004D01E5"/>
    <w:rsid w:val="004D04A0"/>
    <w:rsid w:val="004D0693"/>
    <w:rsid w:val="004D07DC"/>
    <w:rsid w:val="004D0C86"/>
    <w:rsid w:val="004D110B"/>
    <w:rsid w:val="004D1287"/>
    <w:rsid w:val="004D144F"/>
    <w:rsid w:val="004D207B"/>
    <w:rsid w:val="004D492A"/>
    <w:rsid w:val="004D4E8D"/>
    <w:rsid w:val="004D54AD"/>
    <w:rsid w:val="004D5DA9"/>
    <w:rsid w:val="004D5DF8"/>
    <w:rsid w:val="004D6537"/>
    <w:rsid w:val="004D7AA2"/>
    <w:rsid w:val="004D7B26"/>
    <w:rsid w:val="004D7FAF"/>
    <w:rsid w:val="004E15DF"/>
    <w:rsid w:val="004E1D44"/>
    <w:rsid w:val="004E376E"/>
    <w:rsid w:val="004E4A6D"/>
    <w:rsid w:val="004E53F7"/>
    <w:rsid w:val="004E59C1"/>
    <w:rsid w:val="004E64EC"/>
    <w:rsid w:val="004E70FE"/>
    <w:rsid w:val="004E7FFC"/>
    <w:rsid w:val="004F000E"/>
    <w:rsid w:val="004F126B"/>
    <w:rsid w:val="004F240B"/>
    <w:rsid w:val="004F4BD8"/>
    <w:rsid w:val="004F6160"/>
    <w:rsid w:val="004F6323"/>
    <w:rsid w:val="004F6C6F"/>
    <w:rsid w:val="005004C7"/>
    <w:rsid w:val="005011DE"/>
    <w:rsid w:val="00501428"/>
    <w:rsid w:val="00503555"/>
    <w:rsid w:val="005048E8"/>
    <w:rsid w:val="00506042"/>
    <w:rsid w:val="00510415"/>
    <w:rsid w:val="00511386"/>
    <w:rsid w:val="00513161"/>
    <w:rsid w:val="00515D79"/>
    <w:rsid w:val="00516F0E"/>
    <w:rsid w:val="005170ED"/>
    <w:rsid w:val="00522425"/>
    <w:rsid w:val="00523686"/>
    <w:rsid w:val="00524464"/>
    <w:rsid w:val="0052516E"/>
    <w:rsid w:val="00526C01"/>
    <w:rsid w:val="00526FD8"/>
    <w:rsid w:val="005273BE"/>
    <w:rsid w:val="00527D56"/>
    <w:rsid w:val="00531EE7"/>
    <w:rsid w:val="00532081"/>
    <w:rsid w:val="0053408B"/>
    <w:rsid w:val="005351CD"/>
    <w:rsid w:val="00535839"/>
    <w:rsid w:val="005373E2"/>
    <w:rsid w:val="00541C2D"/>
    <w:rsid w:val="0054332D"/>
    <w:rsid w:val="00544FD7"/>
    <w:rsid w:val="005456E8"/>
    <w:rsid w:val="00545988"/>
    <w:rsid w:val="00546400"/>
    <w:rsid w:val="00547061"/>
    <w:rsid w:val="00547149"/>
    <w:rsid w:val="00551022"/>
    <w:rsid w:val="005526C8"/>
    <w:rsid w:val="00553D73"/>
    <w:rsid w:val="00554026"/>
    <w:rsid w:val="005556BB"/>
    <w:rsid w:val="00556C4F"/>
    <w:rsid w:val="0055717C"/>
    <w:rsid w:val="00557D6F"/>
    <w:rsid w:val="00561AA7"/>
    <w:rsid w:val="0056216A"/>
    <w:rsid w:val="0056304F"/>
    <w:rsid w:val="005657C1"/>
    <w:rsid w:val="00565BB3"/>
    <w:rsid w:val="00571BD3"/>
    <w:rsid w:val="0057200B"/>
    <w:rsid w:val="005730DF"/>
    <w:rsid w:val="00574629"/>
    <w:rsid w:val="0057485F"/>
    <w:rsid w:val="00574E1D"/>
    <w:rsid w:val="005763EC"/>
    <w:rsid w:val="00577434"/>
    <w:rsid w:val="00581039"/>
    <w:rsid w:val="00581094"/>
    <w:rsid w:val="0058235B"/>
    <w:rsid w:val="005828F1"/>
    <w:rsid w:val="00582A25"/>
    <w:rsid w:val="00584D7E"/>
    <w:rsid w:val="00585320"/>
    <w:rsid w:val="005857D0"/>
    <w:rsid w:val="00585BA9"/>
    <w:rsid w:val="00585D04"/>
    <w:rsid w:val="0059014A"/>
    <w:rsid w:val="005908A3"/>
    <w:rsid w:val="00590BC1"/>
    <w:rsid w:val="005916BA"/>
    <w:rsid w:val="0059448C"/>
    <w:rsid w:val="00594795"/>
    <w:rsid w:val="00594ADD"/>
    <w:rsid w:val="0059694E"/>
    <w:rsid w:val="005971F8"/>
    <w:rsid w:val="00597463"/>
    <w:rsid w:val="00597A2D"/>
    <w:rsid w:val="00597BDA"/>
    <w:rsid w:val="005A172E"/>
    <w:rsid w:val="005A1A93"/>
    <w:rsid w:val="005A2349"/>
    <w:rsid w:val="005A2A4A"/>
    <w:rsid w:val="005A2E55"/>
    <w:rsid w:val="005A4210"/>
    <w:rsid w:val="005A4290"/>
    <w:rsid w:val="005A6D2F"/>
    <w:rsid w:val="005B35AE"/>
    <w:rsid w:val="005B3EAB"/>
    <w:rsid w:val="005B59A3"/>
    <w:rsid w:val="005B604B"/>
    <w:rsid w:val="005B72A7"/>
    <w:rsid w:val="005B7CEF"/>
    <w:rsid w:val="005C0DA6"/>
    <w:rsid w:val="005C48D6"/>
    <w:rsid w:val="005C48F8"/>
    <w:rsid w:val="005C4F46"/>
    <w:rsid w:val="005C501D"/>
    <w:rsid w:val="005C511D"/>
    <w:rsid w:val="005C5552"/>
    <w:rsid w:val="005C567F"/>
    <w:rsid w:val="005C7EFA"/>
    <w:rsid w:val="005D0B0E"/>
    <w:rsid w:val="005D156B"/>
    <w:rsid w:val="005D1B18"/>
    <w:rsid w:val="005D285A"/>
    <w:rsid w:val="005D3960"/>
    <w:rsid w:val="005D50D5"/>
    <w:rsid w:val="005D5B72"/>
    <w:rsid w:val="005E0391"/>
    <w:rsid w:val="005E26D4"/>
    <w:rsid w:val="005E35E0"/>
    <w:rsid w:val="005E36D7"/>
    <w:rsid w:val="005E3A14"/>
    <w:rsid w:val="005E41D7"/>
    <w:rsid w:val="005E60C1"/>
    <w:rsid w:val="005E6654"/>
    <w:rsid w:val="005E6F53"/>
    <w:rsid w:val="005E74B6"/>
    <w:rsid w:val="005F0005"/>
    <w:rsid w:val="005F04F5"/>
    <w:rsid w:val="005F4BAF"/>
    <w:rsid w:val="005F5B01"/>
    <w:rsid w:val="005F6858"/>
    <w:rsid w:val="0060057B"/>
    <w:rsid w:val="0060195A"/>
    <w:rsid w:val="00601C7F"/>
    <w:rsid w:val="00601F0F"/>
    <w:rsid w:val="00601FAF"/>
    <w:rsid w:val="0060291B"/>
    <w:rsid w:val="00603CE5"/>
    <w:rsid w:val="00605AF0"/>
    <w:rsid w:val="006066B7"/>
    <w:rsid w:val="0061005B"/>
    <w:rsid w:val="0061012E"/>
    <w:rsid w:val="00610854"/>
    <w:rsid w:val="00612643"/>
    <w:rsid w:val="006128CB"/>
    <w:rsid w:val="006129A6"/>
    <w:rsid w:val="00612AFD"/>
    <w:rsid w:val="006132CD"/>
    <w:rsid w:val="00613D5F"/>
    <w:rsid w:val="00615BEC"/>
    <w:rsid w:val="00615D69"/>
    <w:rsid w:val="00617524"/>
    <w:rsid w:val="006175EB"/>
    <w:rsid w:val="006179D5"/>
    <w:rsid w:val="00620572"/>
    <w:rsid w:val="00620C30"/>
    <w:rsid w:val="006212A7"/>
    <w:rsid w:val="00622A89"/>
    <w:rsid w:val="00623F8C"/>
    <w:rsid w:val="006258BE"/>
    <w:rsid w:val="00626856"/>
    <w:rsid w:val="006302BB"/>
    <w:rsid w:val="00630DB3"/>
    <w:rsid w:val="006327AC"/>
    <w:rsid w:val="00633F78"/>
    <w:rsid w:val="006342F5"/>
    <w:rsid w:val="00635C23"/>
    <w:rsid w:val="006417A1"/>
    <w:rsid w:val="00641B39"/>
    <w:rsid w:val="00641C16"/>
    <w:rsid w:val="00641C95"/>
    <w:rsid w:val="00642C6F"/>
    <w:rsid w:val="00642F0F"/>
    <w:rsid w:val="00644982"/>
    <w:rsid w:val="00645207"/>
    <w:rsid w:val="006464F9"/>
    <w:rsid w:val="006469AB"/>
    <w:rsid w:val="00647199"/>
    <w:rsid w:val="0064776F"/>
    <w:rsid w:val="00647954"/>
    <w:rsid w:val="00650BF9"/>
    <w:rsid w:val="006517DB"/>
    <w:rsid w:val="006529B9"/>
    <w:rsid w:val="0065339A"/>
    <w:rsid w:val="00655670"/>
    <w:rsid w:val="00656D7C"/>
    <w:rsid w:val="006570AB"/>
    <w:rsid w:val="0065749B"/>
    <w:rsid w:val="00660045"/>
    <w:rsid w:val="00660A5F"/>
    <w:rsid w:val="00662C99"/>
    <w:rsid w:val="00663174"/>
    <w:rsid w:val="00665278"/>
    <w:rsid w:val="00665A39"/>
    <w:rsid w:val="00666821"/>
    <w:rsid w:val="00667B3F"/>
    <w:rsid w:val="00667EBA"/>
    <w:rsid w:val="00671113"/>
    <w:rsid w:val="00673A6E"/>
    <w:rsid w:val="00674F40"/>
    <w:rsid w:val="006755F1"/>
    <w:rsid w:val="006765DC"/>
    <w:rsid w:val="006801CC"/>
    <w:rsid w:val="00680D09"/>
    <w:rsid w:val="00680F91"/>
    <w:rsid w:val="0068116F"/>
    <w:rsid w:val="0068134B"/>
    <w:rsid w:val="006834D9"/>
    <w:rsid w:val="00683744"/>
    <w:rsid w:val="00683CBA"/>
    <w:rsid w:val="006847E6"/>
    <w:rsid w:val="00686795"/>
    <w:rsid w:val="00686A9A"/>
    <w:rsid w:val="00686DFB"/>
    <w:rsid w:val="0068707A"/>
    <w:rsid w:val="006874A4"/>
    <w:rsid w:val="00690949"/>
    <w:rsid w:val="006911E8"/>
    <w:rsid w:val="006913D8"/>
    <w:rsid w:val="00691A70"/>
    <w:rsid w:val="00692329"/>
    <w:rsid w:val="0069260A"/>
    <w:rsid w:val="00692C62"/>
    <w:rsid w:val="00693428"/>
    <w:rsid w:val="00694408"/>
    <w:rsid w:val="006953CB"/>
    <w:rsid w:val="00696E91"/>
    <w:rsid w:val="00696EDB"/>
    <w:rsid w:val="00697701"/>
    <w:rsid w:val="00697798"/>
    <w:rsid w:val="00697BE3"/>
    <w:rsid w:val="006A038C"/>
    <w:rsid w:val="006A078C"/>
    <w:rsid w:val="006A079C"/>
    <w:rsid w:val="006A0B9E"/>
    <w:rsid w:val="006A1FC9"/>
    <w:rsid w:val="006A344A"/>
    <w:rsid w:val="006A35C8"/>
    <w:rsid w:val="006A3A26"/>
    <w:rsid w:val="006A3BCE"/>
    <w:rsid w:val="006A431C"/>
    <w:rsid w:val="006A48EB"/>
    <w:rsid w:val="006A522B"/>
    <w:rsid w:val="006B0736"/>
    <w:rsid w:val="006B0B91"/>
    <w:rsid w:val="006B0F9C"/>
    <w:rsid w:val="006B12D8"/>
    <w:rsid w:val="006B5A4E"/>
    <w:rsid w:val="006C1F6D"/>
    <w:rsid w:val="006C3D7C"/>
    <w:rsid w:val="006C4F4D"/>
    <w:rsid w:val="006C68CE"/>
    <w:rsid w:val="006D0544"/>
    <w:rsid w:val="006D3161"/>
    <w:rsid w:val="006D539B"/>
    <w:rsid w:val="006D54D8"/>
    <w:rsid w:val="006D578F"/>
    <w:rsid w:val="006D5821"/>
    <w:rsid w:val="006E1791"/>
    <w:rsid w:val="006E1901"/>
    <w:rsid w:val="006E32E5"/>
    <w:rsid w:val="006E396A"/>
    <w:rsid w:val="006E4D02"/>
    <w:rsid w:val="006E6EF3"/>
    <w:rsid w:val="006F05F7"/>
    <w:rsid w:val="006F0EEF"/>
    <w:rsid w:val="006F11F4"/>
    <w:rsid w:val="006F2248"/>
    <w:rsid w:val="006F2E9C"/>
    <w:rsid w:val="006F3B3A"/>
    <w:rsid w:val="006F4492"/>
    <w:rsid w:val="006F452B"/>
    <w:rsid w:val="006F51E1"/>
    <w:rsid w:val="006F629A"/>
    <w:rsid w:val="006F7F86"/>
    <w:rsid w:val="0070130C"/>
    <w:rsid w:val="00703B78"/>
    <w:rsid w:val="00703C3F"/>
    <w:rsid w:val="00704650"/>
    <w:rsid w:val="00704F3F"/>
    <w:rsid w:val="007050A2"/>
    <w:rsid w:val="007051B0"/>
    <w:rsid w:val="007053C1"/>
    <w:rsid w:val="007057C9"/>
    <w:rsid w:val="00706DDF"/>
    <w:rsid w:val="007101DD"/>
    <w:rsid w:val="007122C3"/>
    <w:rsid w:val="00712A2F"/>
    <w:rsid w:val="00712E9E"/>
    <w:rsid w:val="007135D0"/>
    <w:rsid w:val="0071449D"/>
    <w:rsid w:val="00714EFC"/>
    <w:rsid w:val="0071500D"/>
    <w:rsid w:val="00715331"/>
    <w:rsid w:val="00715E9D"/>
    <w:rsid w:val="00715F93"/>
    <w:rsid w:val="007174F3"/>
    <w:rsid w:val="00717619"/>
    <w:rsid w:val="00717B31"/>
    <w:rsid w:val="007211CE"/>
    <w:rsid w:val="00721E17"/>
    <w:rsid w:val="00721F3D"/>
    <w:rsid w:val="00722212"/>
    <w:rsid w:val="00722281"/>
    <w:rsid w:val="007224CE"/>
    <w:rsid w:val="00724302"/>
    <w:rsid w:val="00725AD4"/>
    <w:rsid w:val="00727528"/>
    <w:rsid w:val="00727907"/>
    <w:rsid w:val="00731053"/>
    <w:rsid w:val="00731238"/>
    <w:rsid w:val="00731EED"/>
    <w:rsid w:val="00732BC8"/>
    <w:rsid w:val="00734064"/>
    <w:rsid w:val="00734204"/>
    <w:rsid w:val="007349F6"/>
    <w:rsid w:val="0073706A"/>
    <w:rsid w:val="00737627"/>
    <w:rsid w:val="00742D54"/>
    <w:rsid w:val="007431D0"/>
    <w:rsid w:val="00743ED9"/>
    <w:rsid w:val="007444C1"/>
    <w:rsid w:val="007449DC"/>
    <w:rsid w:val="00744B5D"/>
    <w:rsid w:val="0074543D"/>
    <w:rsid w:val="007466D9"/>
    <w:rsid w:val="00746D4B"/>
    <w:rsid w:val="00751C87"/>
    <w:rsid w:val="0075245A"/>
    <w:rsid w:val="0075430B"/>
    <w:rsid w:val="007552A7"/>
    <w:rsid w:val="007553FD"/>
    <w:rsid w:val="0075582A"/>
    <w:rsid w:val="00755E67"/>
    <w:rsid w:val="00755F3B"/>
    <w:rsid w:val="007566C0"/>
    <w:rsid w:val="007571D6"/>
    <w:rsid w:val="00760745"/>
    <w:rsid w:val="0076184F"/>
    <w:rsid w:val="00762F88"/>
    <w:rsid w:val="007648B9"/>
    <w:rsid w:val="00765921"/>
    <w:rsid w:val="00770F36"/>
    <w:rsid w:val="007711E7"/>
    <w:rsid w:val="007720A4"/>
    <w:rsid w:val="00772A1B"/>
    <w:rsid w:val="00772FEB"/>
    <w:rsid w:val="007743D1"/>
    <w:rsid w:val="007744E7"/>
    <w:rsid w:val="00774580"/>
    <w:rsid w:val="0077477F"/>
    <w:rsid w:val="0077612F"/>
    <w:rsid w:val="007805B9"/>
    <w:rsid w:val="00781284"/>
    <w:rsid w:val="007819C2"/>
    <w:rsid w:val="00782176"/>
    <w:rsid w:val="00785249"/>
    <w:rsid w:val="00785706"/>
    <w:rsid w:val="00786BAA"/>
    <w:rsid w:val="00787BB6"/>
    <w:rsid w:val="0079055F"/>
    <w:rsid w:val="00790587"/>
    <w:rsid w:val="00792673"/>
    <w:rsid w:val="0079366D"/>
    <w:rsid w:val="00793B5A"/>
    <w:rsid w:val="00793F04"/>
    <w:rsid w:val="00794009"/>
    <w:rsid w:val="007940C2"/>
    <w:rsid w:val="0079435D"/>
    <w:rsid w:val="007943A1"/>
    <w:rsid w:val="007956E3"/>
    <w:rsid w:val="00796B0F"/>
    <w:rsid w:val="00796F5B"/>
    <w:rsid w:val="00797004"/>
    <w:rsid w:val="007979D0"/>
    <w:rsid w:val="007A252B"/>
    <w:rsid w:val="007A3821"/>
    <w:rsid w:val="007A3D79"/>
    <w:rsid w:val="007A4311"/>
    <w:rsid w:val="007A5972"/>
    <w:rsid w:val="007A692D"/>
    <w:rsid w:val="007A7CF4"/>
    <w:rsid w:val="007B3128"/>
    <w:rsid w:val="007B3851"/>
    <w:rsid w:val="007B3FB8"/>
    <w:rsid w:val="007B41B1"/>
    <w:rsid w:val="007B5E74"/>
    <w:rsid w:val="007B5F3D"/>
    <w:rsid w:val="007B6143"/>
    <w:rsid w:val="007B6B8E"/>
    <w:rsid w:val="007B74B9"/>
    <w:rsid w:val="007C0DFC"/>
    <w:rsid w:val="007C13C3"/>
    <w:rsid w:val="007C262A"/>
    <w:rsid w:val="007C271B"/>
    <w:rsid w:val="007C2D2B"/>
    <w:rsid w:val="007C3735"/>
    <w:rsid w:val="007C37D9"/>
    <w:rsid w:val="007C4F79"/>
    <w:rsid w:val="007C663E"/>
    <w:rsid w:val="007C68C5"/>
    <w:rsid w:val="007C77A8"/>
    <w:rsid w:val="007D01A2"/>
    <w:rsid w:val="007D215A"/>
    <w:rsid w:val="007D298C"/>
    <w:rsid w:val="007D3886"/>
    <w:rsid w:val="007D4A0A"/>
    <w:rsid w:val="007D7486"/>
    <w:rsid w:val="007D7811"/>
    <w:rsid w:val="007D7CF2"/>
    <w:rsid w:val="007E0E41"/>
    <w:rsid w:val="007E28CB"/>
    <w:rsid w:val="007E2F27"/>
    <w:rsid w:val="007E3684"/>
    <w:rsid w:val="007E41BF"/>
    <w:rsid w:val="007E575D"/>
    <w:rsid w:val="007E595B"/>
    <w:rsid w:val="007E6B1D"/>
    <w:rsid w:val="007F08D3"/>
    <w:rsid w:val="007F10C2"/>
    <w:rsid w:val="007F115C"/>
    <w:rsid w:val="007F1F29"/>
    <w:rsid w:val="007F369D"/>
    <w:rsid w:val="007F36D4"/>
    <w:rsid w:val="007F4CE9"/>
    <w:rsid w:val="007F52D0"/>
    <w:rsid w:val="007F5825"/>
    <w:rsid w:val="007F78E5"/>
    <w:rsid w:val="007F7A72"/>
    <w:rsid w:val="00800B10"/>
    <w:rsid w:val="00800E30"/>
    <w:rsid w:val="00800E91"/>
    <w:rsid w:val="0080183A"/>
    <w:rsid w:val="00803AB3"/>
    <w:rsid w:val="00805026"/>
    <w:rsid w:val="008056E5"/>
    <w:rsid w:val="00805D58"/>
    <w:rsid w:val="00807734"/>
    <w:rsid w:val="0081024C"/>
    <w:rsid w:val="008109C3"/>
    <w:rsid w:val="00811354"/>
    <w:rsid w:val="00811CC5"/>
    <w:rsid w:val="00812232"/>
    <w:rsid w:val="0081234A"/>
    <w:rsid w:val="00813A9C"/>
    <w:rsid w:val="0081561C"/>
    <w:rsid w:val="0081579C"/>
    <w:rsid w:val="008169B3"/>
    <w:rsid w:val="00816C53"/>
    <w:rsid w:val="0081DB1A"/>
    <w:rsid w:val="00823B03"/>
    <w:rsid w:val="0082426D"/>
    <w:rsid w:val="008244E1"/>
    <w:rsid w:val="00825323"/>
    <w:rsid w:val="00825912"/>
    <w:rsid w:val="00827053"/>
    <w:rsid w:val="00827142"/>
    <w:rsid w:val="00827404"/>
    <w:rsid w:val="00831D8F"/>
    <w:rsid w:val="008333CD"/>
    <w:rsid w:val="00834E88"/>
    <w:rsid w:val="0083697C"/>
    <w:rsid w:val="00841B72"/>
    <w:rsid w:val="00841B7E"/>
    <w:rsid w:val="00842E3A"/>
    <w:rsid w:val="00843238"/>
    <w:rsid w:val="00844230"/>
    <w:rsid w:val="008447FB"/>
    <w:rsid w:val="00844D64"/>
    <w:rsid w:val="008465B3"/>
    <w:rsid w:val="00846899"/>
    <w:rsid w:val="008470ED"/>
    <w:rsid w:val="008473A5"/>
    <w:rsid w:val="008473DA"/>
    <w:rsid w:val="00850C81"/>
    <w:rsid w:val="0085184A"/>
    <w:rsid w:val="00851B12"/>
    <w:rsid w:val="00852775"/>
    <w:rsid w:val="00852CA1"/>
    <w:rsid w:val="00853EC3"/>
    <w:rsid w:val="00854D16"/>
    <w:rsid w:val="0085674C"/>
    <w:rsid w:val="00856EBB"/>
    <w:rsid w:val="00860725"/>
    <w:rsid w:val="008609E3"/>
    <w:rsid w:val="00861033"/>
    <w:rsid w:val="00861CC7"/>
    <w:rsid w:val="00861DF5"/>
    <w:rsid w:val="00862EA3"/>
    <w:rsid w:val="00866718"/>
    <w:rsid w:val="0086EC88"/>
    <w:rsid w:val="0087191C"/>
    <w:rsid w:val="008722BC"/>
    <w:rsid w:val="008727FC"/>
    <w:rsid w:val="00872A6A"/>
    <w:rsid w:val="00873503"/>
    <w:rsid w:val="00873B6E"/>
    <w:rsid w:val="0087434C"/>
    <w:rsid w:val="00875387"/>
    <w:rsid w:val="00875592"/>
    <w:rsid w:val="008763F2"/>
    <w:rsid w:val="0087684E"/>
    <w:rsid w:val="00876E42"/>
    <w:rsid w:val="008773F1"/>
    <w:rsid w:val="00881366"/>
    <w:rsid w:val="0088141D"/>
    <w:rsid w:val="00881E32"/>
    <w:rsid w:val="00881E4D"/>
    <w:rsid w:val="008823C7"/>
    <w:rsid w:val="00883C11"/>
    <w:rsid w:val="00885350"/>
    <w:rsid w:val="00886361"/>
    <w:rsid w:val="008871B8"/>
    <w:rsid w:val="00887CB6"/>
    <w:rsid w:val="00890208"/>
    <w:rsid w:val="00890732"/>
    <w:rsid w:val="008909B0"/>
    <w:rsid w:val="008923D6"/>
    <w:rsid w:val="008925B7"/>
    <w:rsid w:val="008926CA"/>
    <w:rsid w:val="00894EB5"/>
    <w:rsid w:val="008966B1"/>
    <w:rsid w:val="0089799C"/>
    <w:rsid w:val="00897A19"/>
    <w:rsid w:val="008A0664"/>
    <w:rsid w:val="008A233A"/>
    <w:rsid w:val="008A2765"/>
    <w:rsid w:val="008A388D"/>
    <w:rsid w:val="008A3C43"/>
    <w:rsid w:val="008A46C0"/>
    <w:rsid w:val="008A4F73"/>
    <w:rsid w:val="008A5806"/>
    <w:rsid w:val="008A71FB"/>
    <w:rsid w:val="008B2F24"/>
    <w:rsid w:val="008B367D"/>
    <w:rsid w:val="008B3724"/>
    <w:rsid w:val="008B4857"/>
    <w:rsid w:val="008B4DA5"/>
    <w:rsid w:val="008B632B"/>
    <w:rsid w:val="008B6A99"/>
    <w:rsid w:val="008B789D"/>
    <w:rsid w:val="008C0215"/>
    <w:rsid w:val="008C0559"/>
    <w:rsid w:val="008C0B71"/>
    <w:rsid w:val="008C131B"/>
    <w:rsid w:val="008C224C"/>
    <w:rsid w:val="008C3E54"/>
    <w:rsid w:val="008C3E69"/>
    <w:rsid w:val="008D006E"/>
    <w:rsid w:val="008D2393"/>
    <w:rsid w:val="008D2DCB"/>
    <w:rsid w:val="008D4BDD"/>
    <w:rsid w:val="008D56E9"/>
    <w:rsid w:val="008D5ED5"/>
    <w:rsid w:val="008D5FA8"/>
    <w:rsid w:val="008D6EC8"/>
    <w:rsid w:val="008D741C"/>
    <w:rsid w:val="008D7D23"/>
    <w:rsid w:val="008E3479"/>
    <w:rsid w:val="008E4956"/>
    <w:rsid w:val="008E5525"/>
    <w:rsid w:val="008E605B"/>
    <w:rsid w:val="008F03DB"/>
    <w:rsid w:val="008F0F1F"/>
    <w:rsid w:val="008F1A0A"/>
    <w:rsid w:val="008F31BA"/>
    <w:rsid w:val="008F4B51"/>
    <w:rsid w:val="008F624D"/>
    <w:rsid w:val="008F7849"/>
    <w:rsid w:val="008F7CCE"/>
    <w:rsid w:val="009023E8"/>
    <w:rsid w:val="009037DE"/>
    <w:rsid w:val="0090380B"/>
    <w:rsid w:val="00904489"/>
    <w:rsid w:val="0091109E"/>
    <w:rsid w:val="0091377D"/>
    <w:rsid w:val="00913B9E"/>
    <w:rsid w:val="00913BFA"/>
    <w:rsid w:val="00914A07"/>
    <w:rsid w:val="00917AD0"/>
    <w:rsid w:val="00917DEC"/>
    <w:rsid w:val="009209D9"/>
    <w:rsid w:val="00921241"/>
    <w:rsid w:val="00921884"/>
    <w:rsid w:val="009223AB"/>
    <w:rsid w:val="009239E3"/>
    <w:rsid w:val="00923B89"/>
    <w:rsid w:val="00924727"/>
    <w:rsid w:val="0092473A"/>
    <w:rsid w:val="00925863"/>
    <w:rsid w:val="00926902"/>
    <w:rsid w:val="00927439"/>
    <w:rsid w:val="00933764"/>
    <w:rsid w:val="00933B45"/>
    <w:rsid w:val="00933C44"/>
    <w:rsid w:val="00934B01"/>
    <w:rsid w:val="00935463"/>
    <w:rsid w:val="00935944"/>
    <w:rsid w:val="00936180"/>
    <w:rsid w:val="00936944"/>
    <w:rsid w:val="00941D6A"/>
    <w:rsid w:val="009428F7"/>
    <w:rsid w:val="00942D85"/>
    <w:rsid w:val="0094337A"/>
    <w:rsid w:val="00943B04"/>
    <w:rsid w:val="00944AD7"/>
    <w:rsid w:val="0094566C"/>
    <w:rsid w:val="00952861"/>
    <w:rsid w:val="009539FD"/>
    <w:rsid w:val="00954972"/>
    <w:rsid w:val="00955285"/>
    <w:rsid w:val="0095592E"/>
    <w:rsid w:val="00956A81"/>
    <w:rsid w:val="00957560"/>
    <w:rsid w:val="009609E1"/>
    <w:rsid w:val="009617BF"/>
    <w:rsid w:val="00961A26"/>
    <w:rsid w:val="00962645"/>
    <w:rsid w:val="00963FC2"/>
    <w:rsid w:val="009645AA"/>
    <w:rsid w:val="0096610B"/>
    <w:rsid w:val="00966BF3"/>
    <w:rsid w:val="00967411"/>
    <w:rsid w:val="00970047"/>
    <w:rsid w:val="0097258E"/>
    <w:rsid w:val="00972D11"/>
    <w:rsid w:val="00974728"/>
    <w:rsid w:val="0097640E"/>
    <w:rsid w:val="009811C8"/>
    <w:rsid w:val="009825C3"/>
    <w:rsid w:val="009835EB"/>
    <w:rsid w:val="00985C41"/>
    <w:rsid w:val="009869AA"/>
    <w:rsid w:val="00986E7D"/>
    <w:rsid w:val="009872E3"/>
    <w:rsid w:val="00987485"/>
    <w:rsid w:val="00992B6A"/>
    <w:rsid w:val="00992C65"/>
    <w:rsid w:val="00995A3C"/>
    <w:rsid w:val="009A003E"/>
    <w:rsid w:val="009A05B8"/>
    <w:rsid w:val="009A0DE6"/>
    <w:rsid w:val="009A3449"/>
    <w:rsid w:val="009A424A"/>
    <w:rsid w:val="009A4ECF"/>
    <w:rsid w:val="009A577C"/>
    <w:rsid w:val="009A6C64"/>
    <w:rsid w:val="009A7068"/>
    <w:rsid w:val="009A708D"/>
    <w:rsid w:val="009B00EE"/>
    <w:rsid w:val="009B1C53"/>
    <w:rsid w:val="009B221C"/>
    <w:rsid w:val="009B3123"/>
    <w:rsid w:val="009B348E"/>
    <w:rsid w:val="009B3771"/>
    <w:rsid w:val="009B43BB"/>
    <w:rsid w:val="009B4722"/>
    <w:rsid w:val="009B6D5F"/>
    <w:rsid w:val="009B74CD"/>
    <w:rsid w:val="009B7AD0"/>
    <w:rsid w:val="009C13E3"/>
    <w:rsid w:val="009C1E77"/>
    <w:rsid w:val="009C3228"/>
    <w:rsid w:val="009C493D"/>
    <w:rsid w:val="009C4E57"/>
    <w:rsid w:val="009C5338"/>
    <w:rsid w:val="009C538F"/>
    <w:rsid w:val="009C7CC2"/>
    <w:rsid w:val="009D1BEE"/>
    <w:rsid w:val="009D27A5"/>
    <w:rsid w:val="009D295F"/>
    <w:rsid w:val="009D30EB"/>
    <w:rsid w:val="009D3612"/>
    <w:rsid w:val="009D4C1D"/>
    <w:rsid w:val="009D4DD0"/>
    <w:rsid w:val="009D6184"/>
    <w:rsid w:val="009D7676"/>
    <w:rsid w:val="009D7BE7"/>
    <w:rsid w:val="009E01FB"/>
    <w:rsid w:val="009E2B7B"/>
    <w:rsid w:val="009E3CFE"/>
    <w:rsid w:val="009E3E72"/>
    <w:rsid w:val="009E3F3F"/>
    <w:rsid w:val="009E56EF"/>
    <w:rsid w:val="009E5ECF"/>
    <w:rsid w:val="009E5FA0"/>
    <w:rsid w:val="009E61FA"/>
    <w:rsid w:val="009E63EA"/>
    <w:rsid w:val="009E6441"/>
    <w:rsid w:val="009F08ED"/>
    <w:rsid w:val="009F16CE"/>
    <w:rsid w:val="009F2325"/>
    <w:rsid w:val="009F2B97"/>
    <w:rsid w:val="009F4F2E"/>
    <w:rsid w:val="009F6921"/>
    <w:rsid w:val="009F72BC"/>
    <w:rsid w:val="009F7827"/>
    <w:rsid w:val="009F79DE"/>
    <w:rsid w:val="00A0146B"/>
    <w:rsid w:val="00A026A9"/>
    <w:rsid w:val="00A02E36"/>
    <w:rsid w:val="00A02E97"/>
    <w:rsid w:val="00A07021"/>
    <w:rsid w:val="00A105C4"/>
    <w:rsid w:val="00A115A4"/>
    <w:rsid w:val="00A12132"/>
    <w:rsid w:val="00A1231F"/>
    <w:rsid w:val="00A13EA9"/>
    <w:rsid w:val="00A149BF"/>
    <w:rsid w:val="00A14A04"/>
    <w:rsid w:val="00A14DFE"/>
    <w:rsid w:val="00A150AE"/>
    <w:rsid w:val="00A150BD"/>
    <w:rsid w:val="00A157D9"/>
    <w:rsid w:val="00A15E14"/>
    <w:rsid w:val="00A1786F"/>
    <w:rsid w:val="00A17B50"/>
    <w:rsid w:val="00A21CC6"/>
    <w:rsid w:val="00A2210C"/>
    <w:rsid w:val="00A22827"/>
    <w:rsid w:val="00A24559"/>
    <w:rsid w:val="00A25D05"/>
    <w:rsid w:val="00A269E9"/>
    <w:rsid w:val="00A26C94"/>
    <w:rsid w:val="00A27C6C"/>
    <w:rsid w:val="00A30D18"/>
    <w:rsid w:val="00A33E18"/>
    <w:rsid w:val="00A35377"/>
    <w:rsid w:val="00A362CE"/>
    <w:rsid w:val="00A36356"/>
    <w:rsid w:val="00A37D53"/>
    <w:rsid w:val="00A403B5"/>
    <w:rsid w:val="00A4323F"/>
    <w:rsid w:val="00A440C7"/>
    <w:rsid w:val="00A44690"/>
    <w:rsid w:val="00A44A59"/>
    <w:rsid w:val="00A4528F"/>
    <w:rsid w:val="00A469D4"/>
    <w:rsid w:val="00A475DE"/>
    <w:rsid w:val="00A47839"/>
    <w:rsid w:val="00A52315"/>
    <w:rsid w:val="00A55A0E"/>
    <w:rsid w:val="00A55ACD"/>
    <w:rsid w:val="00A56B89"/>
    <w:rsid w:val="00A57A75"/>
    <w:rsid w:val="00A57C19"/>
    <w:rsid w:val="00A606E8"/>
    <w:rsid w:val="00A6163D"/>
    <w:rsid w:val="00A6174D"/>
    <w:rsid w:val="00A61992"/>
    <w:rsid w:val="00A624FA"/>
    <w:rsid w:val="00A628D5"/>
    <w:rsid w:val="00A63A19"/>
    <w:rsid w:val="00A63DC8"/>
    <w:rsid w:val="00A651E6"/>
    <w:rsid w:val="00A66B57"/>
    <w:rsid w:val="00A66C6A"/>
    <w:rsid w:val="00A67EF1"/>
    <w:rsid w:val="00A71556"/>
    <w:rsid w:val="00A71A30"/>
    <w:rsid w:val="00A71FD9"/>
    <w:rsid w:val="00A72488"/>
    <w:rsid w:val="00A72DA4"/>
    <w:rsid w:val="00A73A0A"/>
    <w:rsid w:val="00A73A23"/>
    <w:rsid w:val="00A73A5C"/>
    <w:rsid w:val="00A73B35"/>
    <w:rsid w:val="00A73CB7"/>
    <w:rsid w:val="00A73DEA"/>
    <w:rsid w:val="00A75667"/>
    <w:rsid w:val="00A778F0"/>
    <w:rsid w:val="00A832C4"/>
    <w:rsid w:val="00A85210"/>
    <w:rsid w:val="00A8752F"/>
    <w:rsid w:val="00A87961"/>
    <w:rsid w:val="00A87FCB"/>
    <w:rsid w:val="00A9016D"/>
    <w:rsid w:val="00A9022D"/>
    <w:rsid w:val="00A903F2"/>
    <w:rsid w:val="00A90EE6"/>
    <w:rsid w:val="00A91C3C"/>
    <w:rsid w:val="00A9297C"/>
    <w:rsid w:val="00A9325D"/>
    <w:rsid w:val="00A95665"/>
    <w:rsid w:val="00A95F42"/>
    <w:rsid w:val="00A9698F"/>
    <w:rsid w:val="00AA158A"/>
    <w:rsid w:val="00AA1947"/>
    <w:rsid w:val="00AA2932"/>
    <w:rsid w:val="00AA4515"/>
    <w:rsid w:val="00AA473D"/>
    <w:rsid w:val="00AA5732"/>
    <w:rsid w:val="00AA6D0C"/>
    <w:rsid w:val="00AA7594"/>
    <w:rsid w:val="00AB1459"/>
    <w:rsid w:val="00AB1502"/>
    <w:rsid w:val="00AB221A"/>
    <w:rsid w:val="00AB224B"/>
    <w:rsid w:val="00AB2E58"/>
    <w:rsid w:val="00AB3072"/>
    <w:rsid w:val="00AB4848"/>
    <w:rsid w:val="00AB4B0F"/>
    <w:rsid w:val="00AB59E1"/>
    <w:rsid w:val="00AB63C7"/>
    <w:rsid w:val="00AB6A96"/>
    <w:rsid w:val="00AB6B47"/>
    <w:rsid w:val="00AB7535"/>
    <w:rsid w:val="00AC03F8"/>
    <w:rsid w:val="00AC0954"/>
    <w:rsid w:val="00AC0E29"/>
    <w:rsid w:val="00AC0F03"/>
    <w:rsid w:val="00AC162B"/>
    <w:rsid w:val="00AC2517"/>
    <w:rsid w:val="00AC2631"/>
    <w:rsid w:val="00AC2DD5"/>
    <w:rsid w:val="00AC314D"/>
    <w:rsid w:val="00AC3E62"/>
    <w:rsid w:val="00AC5449"/>
    <w:rsid w:val="00AC5566"/>
    <w:rsid w:val="00AD1CC0"/>
    <w:rsid w:val="00AD394C"/>
    <w:rsid w:val="00AD3BCC"/>
    <w:rsid w:val="00AE0181"/>
    <w:rsid w:val="00AE03A8"/>
    <w:rsid w:val="00AE04B0"/>
    <w:rsid w:val="00AE2F46"/>
    <w:rsid w:val="00AE5440"/>
    <w:rsid w:val="00AE5539"/>
    <w:rsid w:val="00AE5CBD"/>
    <w:rsid w:val="00AE6422"/>
    <w:rsid w:val="00AE6B45"/>
    <w:rsid w:val="00AE7E48"/>
    <w:rsid w:val="00AF108B"/>
    <w:rsid w:val="00AF1478"/>
    <w:rsid w:val="00AF16C5"/>
    <w:rsid w:val="00AF1EDC"/>
    <w:rsid w:val="00AF238C"/>
    <w:rsid w:val="00AF255F"/>
    <w:rsid w:val="00AF4991"/>
    <w:rsid w:val="00AF5131"/>
    <w:rsid w:val="00AF67A6"/>
    <w:rsid w:val="00B01EC5"/>
    <w:rsid w:val="00B03C78"/>
    <w:rsid w:val="00B05373"/>
    <w:rsid w:val="00B107EF"/>
    <w:rsid w:val="00B1124D"/>
    <w:rsid w:val="00B11804"/>
    <w:rsid w:val="00B11AD6"/>
    <w:rsid w:val="00B11F6C"/>
    <w:rsid w:val="00B12249"/>
    <w:rsid w:val="00B14184"/>
    <w:rsid w:val="00B14E1D"/>
    <w:rsid w:val="00B14F6A"/>
    <w:rsid w:val="00B150A0"/>
    <w:rsid w:val="00B153F9"/>
    <w:rsid w:val="00B15711"/>
    <w:rsid w:val="00B15E14"/>
    <w:rsid w:val="00B16518"/>
    <w:rsid w:val="00B21261"/>
    <w:rsid w:val="00B21364"/>
    <w:rsid w:val="00B2220D"/>
    <w:rsid w:val="00B2387F"/>
    <w:rsid w:val="00B2453F"/>
    <w:rsid w:val="00B24A97"/>
    <w:rsid w:val="00B24F4A"/>
    <w:rsid w:val="00B26351"/>
    <w:rsid w:val="00B27E4F"/>
    <w:rsid w:val="00B31794"/>
    <w:rsid w:val="00B31B99"/>
    <w:rsid w:val="00B31C48"/>
    <w:rsid w:val="00B32A82"/>
    <w:rsid w:val="00B32D8B"/>
    <w:rsid w:val="00B343B1"/>
    <w:rsid w:val="00B34D5C"/>
    <w:rsid w:val="00B34ECA"/>
    <w:rsid w:val="00B3596B"/>
    <w:rsid w:val="00B41ED5"/>
    <w:rsid w:val="00B41F51"/>
    <w:rsid w:val="00B4230E"/>
    <w:rsid w:val="00B43EEB"/>
    <w:rsid w:val="00B451BA"/>
    <w:rsid w:val="00B459C7"/>
    <w:rsid w:val="00B45BBD"/>
    <w:rsid w:val="00B46E46"/>
    <w:rsid w:val="00B47E44"/>
    <w:rsid w:val="00B501C1"/>
    <w:rsid w:val="00B51253"/>
    <w:rsid w:val="00B51777"/>
    <w:rsid w:val="00B51DF5"/>
    <w:rsid w:val="00B526F8"/>
    <w:rsid w:val="00B5274A"/>
    <w:rsid w:val="00B532E6"/>
    <w:rsid w:val="00B54291"/>
    <w:rsid w:val="00B55D7F"/>
    <w:rsid w:val="00B5682B"/>
    <w:rsid w:val="00B57549"/>
    <w:rsid w:val="00B60642"/>
    <w:rsid w:val="00B6079E"/>
    <w:rsid w:val="00B64E08"/>
    <w:rsid w:val="00B64EA6"/>
    <w:rsid w:val="00B655A7"/>
    <w:rsid w:val="00B66DED"/>
    <w:rsid w:val="00B670CC"/>
    <w:rsid w:val="00B672B8"/>
    <w:rsid w:val="00B67355"/>
    <w:rsid w:val="00B705B3"/>
    <w:rsid w:val="00B70A41"/>
    <w:rsid w:val="00B70BCD"/>
    <w:rsid w:val="00B72109"/>
    <w:rsid w:val="00B7220F"/>
    <w:rsid w:val="00B73056"/>
    <w:rsid w:val="00B73835"/>
    <w:rsid w:val="00B73D6C"/>
    <w:rsid w:val="00B73DDE"/>
    <w:rsid w:val="00B741A2"/>
    <w:rsid w:val="00B742B5"/>
    <w:rsid w:val="00B747A2"/>
    <w:rsid w:val="00B74D58"/>
    <w:rsid w:val="00B76A9F"/>
    <w:rsid w:val="00B76C23"/>
    <w:rsid w:val="00B76D4C"/>
    <w:rsid w:val="00B76E23"/>
    <w:rsid w:val="00B80BEF"/>
    <w:rsid w:val="00B80F59"/>
    <w:rsid w:val="00B81F60"/>
    <w:rsid w:val="00B824CB"/>
    <w:rsid w:val="00B83CD6"/>
    <w:rsid w:val="00B86E35"/>
    <w:rsid w:val="00B954F7"/>
    <w:rsid w:val="00B96DA0"/>
    <w:rsid w:val="00B97A6C"/>
    <w:rsid w:val="00BA0321"/>
    <w:rsid w:val="00BA0699"/>
    <w:rsid w:val="00BA08A2"/>
    <w:rsid w:val="00BA183D"/>
    <w:rsid w:val="00BA1B97"/>
    <w:rsid w:val="00BA1E59"/>
    <w:rsid w:val="00BA200F"/>
    <w:rsid w:val="00BA3C41"/>
    <w:rsid w:val="00BA3F11"/>
    <w:rsid w:val="00BA467C"/>
    <w:rsid w:val="00BA4EC3"/>
    <w:rsid w:val="00BB01CA"/>
    <w:rsid w:val="00BB1DCB"/>
    <w:rsid w:val="00BB1E64"/>
    <w:rsid w:val="00BB384E"/>
    <w:rsid w:val="00BB65C0"/>
    <w:rsid w:val="00BB7EB0"/>
    <w:rsid w:val="00BC076E"/>
    <w:rsid w:val="00BC0954"/>
    <w:rsid w:val="00BC1EBD"/>
    <w:rsid w:val="00BC3B74"/>
    <w:rsid w:val="00BC3B86"/>
    <w:rsid w:val="00BC3F56"/>
    <w:rsid w:val="00BC4644"/>
    <w:rsid w:val="00BC5622"/>
    <w:rsid w:val="00BC65E7"/>
    <w:rsid w:val="00BC7519"/>
    <w:rsid w:val="00BC7FF1"/>
    <w:rsid w:val="00BD04DA"/>
    <w:rsid w:val="00BD08B3"/>
    <w:rsid w:val="00BD0E2D"/>
    <w:rsid w:val="00BD18F3"/>
    <w:rsid w:val="00BD22EA"/>
    <w:rsid w:val="00BD3592"/>
    <w:rsid w:val="00BD39D3"/>
    <w:rsid w:val="00BD4023"/>
    <w:rsid w:val="00BD4643"/>
    <w:rsid w:val="00BD4AD6"/>
    <w:rsid w:val="00BD4CD7"/>
    <w:rsid w:val="00BD62B6"/>
    <w:rsid w:val="00BD6488"/>
    <w:rsid w:val="00BD6D1B"/>
    <w:rsid w:val="00BE11EB"/>
    <w:rsid w:val="00BE3F9B"/>
    <w:rsid w:val="00BE55CB"/>
    <w:rsid w:val="00BE5EB1"/>
    <w:rsid w:val="00BE755F"/>
    <w:rsid w:val="00BF030A"/>
    <w:rsid w:val="00BF0DDE"/>
    <w:rsid w:val="00BF1018"/>
    <w:rsid w:val="00BF152B"/>
    <w:rsid w:val="00BF18B7"/>
    <w:rsid w:val="00BF49DF"/>
    <w:rsid w:val="00BF50A5"/>
    <w:rsid w:val="00BF5270"/>
    <w:rsid w:val="00BF5F0D"/>
    <w:rsid w:val="00BF6FC5"/>
    <w:rsid w:val="00C001DC"/>
    <w:rsid w:val="00C00390"/>
    <w:rsid w:val="00C0096D"/>
    <w:rsid w:val="00C00C0F"/>
    <w:rsid w:val="00C01962"/>
    <w:rsid w:val="00C01E0F"/>
    <w:rsid w:val="00C0289E"/>
    <w:rsid w:val="00C0293F"/>
    <w:rsid w:val="00C0566F"/>
    <w:rsid w:val="00C058AE"/>
    <w:rsid w:val="00C06E03"/>
    <w:rsid w:val="00C07C11"/>
    <w:rsid w:val="00C07EF5"/>
    <w:rsid w:val="00C10339"/>
    <w:rsid w:val="00C118A9"/>
    <w:rsid w:val="00C1297B"/>
    <w:rsid w:val="00C13F75"/>
    <w:rsid w:val="00C148D6"/>
    <w:rsid w:val="00C14A2C"/>
    <w:rsid w:val="00C150BF"/>
    <w:rsid w:val="00C15674"/>
    <w:rsid w:val="00C15DB3"/>
    <w:rsid w:val="00C225D9"/>
    <w:rsid w:val="00C239EC"/>
    <w:rsid w:val="00C242A9"/>
    <w:rsid w:val="00C24993"/>
    <w:rsid w:val="00C275F3"/>
    <w:rsid w:val="00C27A49"/>
    <w:rsid w:val="00C30B92"/>
    <w:rsid w:val="00C311FD"/>
    <w:rsid w:val="00C31D4D"/>
    <w:rsid w:val="00C31D51"/>
    <w:rsid w:val="00C31F43"/>
    <w:rsid w:val="00C323D6"/>
    <w:rsid w:val="00C330C2"/>
    <w:rsid w:val="00C355E1"/>
    <w:rsid w:val="00C36389"/>
    <w:rsid w:val="00C370E6"/>
    <w:rsid w:val="00C40DE7"/>
    <w:rsid w:val="00C40FD3"/>
    <w:rsid w:val="00C422EF"/>
    <w:rsid w:val="00C43D7D"/>
    <w:rsid w:val="00C448E1"/>
    <w:rsid w:val="00C4539E"/>
    <w:rsid w:val="00C46169"/>
    <w:rsid w:val="00C463CE"/>
    <w:rsid w:val="00C47C04"/>
    <w:rsid w:val="00C5081D"/>
    <w:rsid w:val="00C510BB"/>
    <w:rsid w:val="00C51530"/>
    <w:rsid w:val="00C51E36"/>
    <w:rsid w:val="00C522F3"/>
    <w:rsid w:val="00C52824"/>
    <w:rsid w:val="00C52F60"/>
    <w:rsid w:val="00C5437D"/>
    <w:rsid w:val="00C5471B"/>
    <w:rsid w:val="00C54ECE"/>
    <w:rsid w:val="00C55E0D"/>
    <w:rsid w:val="00C56D73"/>
    <w:rsid w:val="00C6173F"/>
    <w:rsid w:val="00C6213E"/>
    <w:rsid w:val="00C6232A"/>
    <w:rsid w:val="00C628DB"/>
    <w:rsid w:val="00C63A0F"/>
    <w:rsid w:val="00C644CB"/>
    <w:rsid w:val="00C6690D"/>
    <w:rsid w:val="00C67CAF"/>
    <w:rsid w:val="00C70C30"/>
    <w:rsid w:val="00C7195B"/>
    <w:rsid w:val="00C71FD0"/>
    <w:rsid w:val="00C745D7"/>
    <w:rsid w:val="00C77AEC"/>
    <w:rsid w:val="00C80DBE"/>
    <w:rsid w:val="00C80DE9"/>
    <w:rsid w:val="00C817EA"/>
    <w:rsid w:val="00C8194E"/>
    <w:rsid w:val="00C82AB7"/>
    <w:rsid w:val="00C833F7"/>
    <w:rsid w:val="00C8392C"/>
    <w:rsid w:val="00C83943"/>
    <w:rsid w:val="00C839CF"/>
    <w:rsid w:val="00C868E8"/>
    <w:rsid w:val="00C87575"/>
    <w:rsid w:val="00C9196D"/>
    <w:rsid w:val="00C91970"/>
    <w:rsid w:val="00C93442"/>
    <w:rsid w:val="00C9374D"/>
    <w:rsid w:val="00C93C3C"/>
    <w:rsid w:val="00C94455"/>
    <w:rsid w:val="00C9659A"/>
    <w:rsid w:val="00C97138"/>
    <w:rsid w:val="00CA0953"/>
    <w:rsid w:val="00CA1155"/>
    <w:rsid w:val="00CA18A7"/>
    <w:rsid w:val="00CA1A74"/>
    <w:rsid w:val="00CA1FB8"/>
    <w:rsid w:val="00CA20FA"/>
    <w:rsid w:val="00CA2CDE"/>
    <w:rsid w:val="00CA73C9"/>
    <w:rsid w:val="00CA7FE7"/>
    <w:rsid w:val="00CB142E"/>
    <w:rsid w:val="00CB1685"/>
    <w:rsid w:val="00CB24BA"/>
    <w:rsid w:val="00CB5387"/>
    <w:rsid w:val="00CB581D"/>
    <w:rsid w:val="00CB626C"/>
    <w:rsid w:val="00CB6EA9"/>
    <w:rsid w:val="00CC00A9"/>
    <w:rsid w:val="00CC03B2"/>
    <w:rsid w:val="00CC04B4"/>
    <w:rsid w:val="00CC3441"/>
    <w:rsid w:val="00CC3B94"/>
    <w:rsid w:val="00CC4FFD"/>
    <w:rsid w:val="00CC61BC"/>
    <w:rsid w:val="00CC66D1"/>
    <w:rsid w:val="00CD0071"/>
    <w:rsid w:val="00CD072D"/>
    <w:rsid w:val="00CD1BA6"/>
    <w:rsid w:val="00CD32C1"/>
    <w:rsid w:val="00CD461D"/>
    <w:rsid w:val="00CD4849"/>
    <w:rsid w:val="00CD4978"/>
    <w:rsid w:val="00CD4D58"/>
    <w:rsid w:val="00CD7D74"/>
    <w:rsid w:val="00CE09AE"/>
    <w:rsid w:val="00CE1683"/>
    <w:rsid w:val="00CE1A57"/>
    <w:rsid w:val="00CE2A08"/>
    <w:rsid w:val="00CE37EF"/>
    <w:rsid w:val="00CE3AE7"/>
    <w:rsid w:val="00CE3B1F"/>
    <w:rsid w:val="00CE5B1B"/>
    <w:rsid w:val="00CE738A"/>
    <w:rsid w:val="00CE7C9F"/>
    <w:rsid w:val="00CF4D66"/>
    <w:rsid w:val="00D00315"/>
    <w:rsid w:val="00D0049E"/>
    <w:rsid w:val="00D01587"/>
    <w:rsid w:val="00D01A26"/>
    <w:rsid w:val="00D02C93"/>
    <w:rsid w:val="00D02ECC"/>
    <w:rsid w:val="00D05322"/>
    <w:rsid w:val="00D066A5"/>
    <w:rsid w:val="00D07077"/>
    <w:rsid w:val="00D07C4F"/>
    <w:rsid w:val="00D10058"/>
    <w:rsid w:val="00D11638"/>
    <w:rsid w:val="00D1260C"/>
    <w:rsid w:val="00D13510"/>
    <w:rsid w:val="00D13F68"/>
    <w:rsid w:val="00D1423E"/>
    <w:rsid w:val="00D14EC1"/>
    <w:rsid w:val="00D16EE6"/>
    <w:rsid w:val="00D206DA"/>
    <w:rsid w:val="00D2170A"/>
    <w:rsid w:val="00D21F06"/>
    <w:rsid w:val="00D22149"/>
    <w:rsid w:val="00D234E0"/>
    <w:rsid w:val="00D23A46"/>
    <w:rsid w:val="00D24A63"/>
    <w:rsid w:val="00D25FEC"/>
    <w:rsid w:val="00D31298"/>
    <w:rsid w:val="00D33A99"/>
    <w:rsid w:val="00D34C6B"/>
    <w:rsid w:val="00D352BE"/>
    <w:rsid w:val="00D35408"/>
    <w:rsid w:val="00D355D7"/>
    <w:rsid w:val="00D36035"/>
    <w:rsid w:val="00D3726E"/>
    <w:rsid w:val="00D37FA5"/>
    <w:rsid w:val="00D4054E"/>
    <w:rsid w:val="00D43F9D"/>
    <w:rsid w:val="00D4494D"/>
    <w:rsid w:val="00D449D4"/>
    <w:rsid w:val="00D46045"/>
    <w:rsid w:val="00D46F9A"/>
    <w:rsid w:val="00D47342"/>
    <w:rsid w:val="00D476E5"/>
    <w:rsid w:val="00D47B02"/>
    <w:rsid w:val="00D515B9"/>
    <w:rsid w:val="00D5252D"/>
    <w:rsid w:val="00D57EDD"/>
    <w:rsid w:val="00D60FDD"/>
    <w:rsid w:val="00D61EEE"/>
    <w:rsid w:val="00D624D9"/>
    <w:rsid w:val="00D62B56"/>
    <w:rsid w:val="00D62EA2"/>
    <w:rsid w:val="00D6307C"/>
    <w:rsid w:val="00D66DD3"/>
    <w:rsid w:val="00D6733A"/>
    <w:rsid w:val="00D6771F"/>
    <w:rsid w:val="00D67BEB"/>
    <w:rsid w:val="00D720EA"/>
    <w:rsid w:val="00D74BDD"/>
    <w:rsid w:val="00D75DEB"/>
    <w:rsid w:val="00D81384"/>
    <w:rsid w:val="00D81616"/>
    <w:rsid w:val="00D816D8"/>
    <w:rsid w:val="00D82229"/>
    <w:rsid w:val="00D82B67"/>
    <w:rsid w:val="00D82BA9"/>
    <w:rsid w:val="00D83F54"/>
    <w:rsid w:val="00D84B46"/>
    <w:rsid w:val="00D92787"/>
    <w:rsid w:val="00D92A68"/>
    <w:rsid w:val="00D93E3C"/>
    <w:rsid w:val="00D945C2"/>
    <w:rsid w:val="00D95431"/>
    <w:rsid w:val="00D9573C"/>
    <w:rsid w:val="00D96323"/>
    <w:rsid w:val="00D96899"/>
    <w:rsid w:val="00D9763D"/>
    <w:rsid w:val="00DA0671"/>
    <w:rsid w:val="00DA0F7F"/>
    <w:rsid w:val="00DA30F8"/>
    <w:rsid w:val="00DA38E6"/>
    <w:rsid w:val="00DA45DD"/>
    <w:rsid w:val="00DA49A0"/>
    <w:rsid w:val="00DA4F7D"/>
    <w:rsid w:val="00DA52EE"/>
    <w:rsid w:val="00DB0AF2"/>
    <w:rsid w:val="00DB0B17"/>
    <w:rsid w:val="00DB1682"/>
    <w:rsid w:val="00DB16CB"/>
    <w:rsid w:val="00DB1D78"/>
    <w:rsid w:val="00DB24EE"/>
    <w:rsid w:val="00DB3938"/>
    <w:rsid w:val="00DB4215"/>
    <w:rsid w:val="00DB7276"/>
    <w:rsid w:val="00DB72BA"/>
    <w:rsid w:val="00DB77D2"/>
    <w:rsid w:val="00DC46B1"/>
    <w:rsid w:val="00DC5CFC"/>
    <w:rsid w:val="00DC612A"/>
    <w:rsid w:val="00DD10EC"/>
    <w:rsid w:val="00DD1D42"/>
    <w:rsid w:val="00DD28A1"/>
    <w:rsid w:val="00DD3B87"/>
    <w:rsid w:val="00DD42B9"/>
    <w:rsid w:val="00DD5C4C"/>
    <w:rsid w:val="00DD5EA9"/>
    <w:rsid w:val="00DD694E"/>
    <w:rsid w:val="00DD7007"/>
    <w:rsid w:val="00DD7B26"/>
    <w:rsid w:val="00DE0B21"/>
    <w:rsid w:val="00DE119C"/>
    <w:rsid w:val="00DE5837"/>
    <w:rsid w:val="00DE7674"/>
    <w:rsid w:val="00DE7B72"/>
    <w:rsid w:val="00DF03CB"/>
    <w:rsid w:val="00DF0A79"/>
    <w:rsid w:val="00DF1413"/>
    <w:rsid w:val="00DF1B45"/>
    <w:rsid w:val="00DF203D"/>
    <w:rsid w:val="00DF2C13"/>
    <w:rsid w:val="00DF2DB0"/>
    <w:rsid w:val="00DF328D"/>
    <w:rsid w:val="00DF3870"/>
    <w:rsid w:val="00DF3A44"/>
    <w:rsid w:val="00DF3E33"/>
    <w:rsid w:val="00DF4A22"/>
    <w:rsid w:val="00DF5360"/>
    <w:rsid w:val="00DF589B"/>
    <w:rsid w:val="00DF6830"/>
    <w:rsid w:val="00E01584"/>
    <w:rsid w:val="00E01BAD"/>
    <w:rsid w:val="00E0393B"/>
    <w:rsid w:val="00E03EBA"/>
    <w:rsid w:val="00E04C70"/>
    <w:rsid w:val="00E07C27"/>
    <w:rsid w:val="00E1494F"/>
    <w:rsid w:val="00E158D6"/>
    <w:rsid w:val="00E16411"/>
    <w:rsid w:val="00E17813"/>
    <w:rsid w:val="00E22A44"/>
    <w:rsid w:val="00E2460A"/>
    <w:rsid w:val="00E249B0"/>
    <w:rsid w:val="00E259B6"/>
    <w:rsid w:val="00E26694"/>
    <w:rsid w:val="00E26840"/>
    <w:rsid w:val="00E317A2"/>
    <w:rsid w:val="00E32858"/>
    <w:rsid w:val="00E32AA3"/>
    <w:rsid w:val="00E33574"/>
    <w:rsid w:val="00E348F9"/>
    <w:rsid w:val="00E3562A"/>
    <w:rsid w:val="00E35AC3"/>
    <w:rsid w:val="00E41184"/>
    <w:rsid w:val="00E419D4"/>
    <w:rsid w:val="00E42456"/>
    <w:rsid w:val="00E42801"/>
    <w:rsid w:val="00E45062"/>
    <w:rsid w:val="00E45DEC"/>
    <w:rsid w:val="00E472C3"/>
    <w:rsid w:val="00E47CC4"/>
    <w:rsid w:val="00E5125A"/>
    <w:rsid w:val="00E518E8"/>
    <w:rsid w:val="00E51EB9"/>
    <w:rsid w:val="00E52607"/>
    <w:rsid w:val="00E52E46"/>
    <w:rsid w:val="00E545C2"/>
    <w:rsid w:val="00E55FC2"/>
    <w:rsid w:val="00E56D08"/>
    <w:rsid w:val="00E60B92"/>
    <w:rsid w:val="00E60BBC"/>
    <w:rsid w:val="00E60F23"/>
    <w:rsid w:val="00E617F7"/>
    <w:rsid w:val="00E6226D"/>
    <w:rsid w:val="00E629A2"/>
    <w:rsid w:val="00E629AC"/>
    <w:rsid w:val="00E64F1B"/>
    <w:rsid w:val="00E66F21"/>
    <w:rsid w:val="00E70B38"/>
    <w:rsid w:val="00E711D4"/>
    <w:rsid w:val="00E71D70"/>
    <w:rsid w:val="00E76B1B"/>
    <w:rsid w:val="00E77268"/>
    <w:rsid w:val="00E77B4E"/>
    <w:rsid w:val="00E81272"/>
    <w:rsid w:val="00E85465"/>
    <w:rsid w:val="00E855DB"/>
    <w:rsid w:val="00E85D48"/>
    <w:rsid w:val="00E85E31"/>
    <w:rsid w:val="00E8779B"/>
    <w:rsid w:val="00E91499"/>
    <w:rsid w:val="00E91A07"/>
    <w:rsid w:val="00E91BFA"/>
    <w:rsid w:val="00E92AF5"/>
    <w:rsid w:val="00E93DC1"/>
    <w:rsid w:val="00E94652"/>
    <w:rsid w:val="00E95172"/>
    <w:rsid w:val="00E95958"/>
    <w:rsid w:val="00E97927"/>
    <w:rsid w:val="00EA042F"/>
    <w:rsid w:val="00EA0D0B"/>
    <w:rsid w:val="00EA0E99"/>
    <w:rsid w:val="00EA4D93"/>
    <w:rsid w:val="00EA6882"/>
    <w:rsid w:val="00EA6D48"/>
    <w:rsid w:val="00EB0B2E"/>
    <w:rsid w:val="00EB0BF6"/>
    <w:rsid w:val="00EB0F39"/>
    <w:rsid w:val="00EB235B"/>
    <w:rsid w:val="00EB3456"/>
    <w:rsid w:val="00EB481B"/>
    <w:rsid w:val="00EB6336"/>
    <w:rsid w:val="00EB6656"/>
    <w:rsid w:val="00EC1080"/>
    <w:rsid w:val="00EC4285"/>
    <w:rsid w:val="00EC6388"/>
    <w:rsid w:val="00EC6928"/>
    <w:rsid w:val="00EC6F12"/>
    <w:rsid w:val="00EC73D2"/>
    <w:rsid w:val="00ED0083"/>
    <w:rsid w:val="00ED0418"/>
    <w:rsid w:val="00ED221C"/>
    <w:rsid w:val="00ED233E"/>
    <w:rsid w:val="00ED24D5"/>
    <w:rsid w:val="00ED2547"/>
    <w:rsid w:val="00ED32EA"/>
    <w:rsid w:val="00ED444A"/>
    <w:rsid w:val="00ED63BB"/>
    <w:rsid w:val="00ED68DF"/>
    <w:rsid w:val="00ED6BD6"/>
    <w:rsid w:val="00EE0948"/>
    <w:rsid w:val="00EE124F"/>
    <w:rsid w:val="00EE3E74"/>
    <w:rsid w:val="00EE4219"/>
    <w:rsid w:val="00EE6B31"/>
    <w:rsid w:val="00EE774B"/>
    <w:rsid w:val="00EF0EBD"/>
    <w:rsid w:val="00EF147D"/>
    <w:rsid w:val="00EF1E16"/>
    <w:rsid w:val="00EF214D"/>
    <w:rsid w:val="00EF2598"/>
    <w:rsid w:val="00EF281D"/>
    <w:rsid w:val="00EF3A15"/>
    <w:rsid w:val="00EF64BB"/>
    <w:rsid w:val="00EF6BB6"/>
    <w:rsid w:val="00EF78BC"/>
    <w:rsid w:val="00F001E0"/>
    <w:rsid w:val="00F016EA"/>
    <w:rsid w:val="00F01E41"/>
    <w:rsid w:val="00F02651"/>
    <w:rsid w:val="00F03767"/>
    <w:rsid w:val="00F040C3"/>
    <w:rsid w:val="00F049E7"/>
    <w:rsid w:val="00F05FF3"/>
    <w:rsid w:val="00F07C50"/>
    <w:rsid w:val="00F10070"/>
    <w:rsid w:val="00F12C2C"/>
    <w:rsid w:val="00F148A0"/>
    <w:rsid w:val="00F149EC"/>
    <w:rsid w:val="00F16BF0"/>
    <w:rsid w:val="00F17998"/>
    <w:rsid w:val="00F20D28"/>
    <w:rsid w:val="00F2163E"/>
    <w:rsid w:val="00F228D4"/>
    <w:rsid w:val="00F22E37"/>
    <w:rsid w:val="00F23EBA"/>
    <w:rsid w:val="00F23EE5"/>
    <w:rsid w:val="00F2465E"/>
    <w:rsid w:val="00F24BC8"/>
    <w:rsid w:val="00F2668A"/>
    <w:rsid w:val="00F27684"/>
    <w:rsid w:val="00F27EF9"/>
    <w:rsid w:val="00F3046F"/>
    <w:rsid w:val="00F30616"/>
    <w:rsid w:val="00F30863"/>
    <w:rsid w:val="00F30AAB"/>
    <w:rsid w:val="00F32D88"/>
    <w:rsid w:val="00F32F0F"/>
    <w:rsid w:val="00F334A5"/>
    <w:rsid w:val="00F34586"/>
    <w:rsid w:val="00F34877"/>
    <w:rsid w:val="00F35B81"/>
    <w:rsid w:val="00F36BF0"/>
    <w:rsid w:val="00F375E7"/>
    <w:rsid w:val="00F37E39"/>
    <w:rsid w:val="00F41AA0"/>
    <w:rsid w:val="00F440F7"/>
    <w:rsid w:val="00F44FA6"/>
    <w:rsid w:val="00F45297"/>
    <w:rsid w:val="00F459FA"/>
    <w:rsid w:val="00F4716D"/>
    <w:rsid w:val="00F500E1"/>
    <w:rsid w:val="00F50CE1"/>
    <w:rsid w:val="00F50D9E"/>
    <w:rsid w:val="00F510C9"/>
    <w:rsid w:val="00F533C7"/>
    <w:rsid w:val="00F53F79"/>
    <w:rsid w:val="00F54BA0"/>
    <w:rsid w:val="00F60B4A"/>
    <w:rsid w:val="00F62112"/>
    <w:rsid w:val="00F62E28"/>
    <w:rsid w:val="00F631BB"/>
    <w:rsid w:val="00F63273"/>
    <w:rsid w:val="00F63584"/>
    <w:rsid w:val="00F6381A"/>
    <w:rsid w:val="00F63EE4"/>
    <w:rsid w:val="00F64927"/>
    <w:rsid w:val="00F64A2B"/>
    <w:rsid w:val="00F64B72"/>
    <w:rsid w:val="00F64D9D"/>
    <w:rsid w:val="00F666D0"/>
    <w:rsid w:val="00F66A0F"/>
    <w:rsid w:val="00F66C34"/>
    <w:rsid w:val="00F704E6"/>
    <w:rsid w:val="00F71EBD"/>
    <w:rsid w:val="00F73974"/>
    <w:rsid w:val="00F7518D"/>
    <w:rsid w:val="00F76D2A"/>
    <w:rsid w:val="00F80F58"/>
    <w:rsid w:val="00F813A1"/>
    <w:rsid w:val="00F8327E"/>
    <w:rsid w:val="00F837E0"/>
    <w:rsid w:val="00F840B1"/>
    <w:rsid w:val="00F84144"/>
    <w:rsid w:val="00F84440"/>
    <w:rsid w:val="00F84BA2"/>
    <w:rsid w:val="00F84D88"/>
    <w:rsid w:val="00F85728"/>
    <w:rsid w:val="00F908CF"/>
    <w:rsid w:val="00F90DD3"/>
    <w:rsid w:val="00F913EA"/>
    <w:rsid w:val="00F91A92"/>
    <w:rsid w:val="00F91B63"/>
    <w:rsid w:val="00F931DE"/>
    <w:rsid w:val="00F9332C"/>
    <w:rsid w:val="00F93945"/>
    <w:rsid w:val="00F95252"/>
    <w:rsid w:val="00F96669"/>
    <w:rsid w:val="00F96683"/>
    <w:rsid w:val="00F97A34"/>
    <w:rsid w:val="00FA034B"/>
    <w:rsid w:val="00FA1E3D"/>
    <w:rsid w:val="00FA214F"/>
    <w:rsid w:val="00FA2C7E"/>
    <w:rsid w:val="00FA4A18"/>
    <w:rsid w:val="00FA57E2"/>
    <w:rsid w:val="00FA6197"/>
    <w:rsid w:val="00FA6F73"/>
    <w:rsid w:val="00FA73F8"/>
    <w:rsid w:val="00FA7A66"/>
    <w:rsid w:val="00FB0046"/>
    <w:rsid w:val="00FB0869"/>
    <w:rsid w:val="00FB0B1E"/>
    <w:rsid w:val="00FB0D1A"/>
    <w:rsid w:val="00FB1EA5"/>
    <w:rsid w:val="00FB2CF7"/>
    <w:rsid w:val="00FB2D9F"/>
    <w:rsid w:val="00FB318A"/>
    <w:rsid w:val="00FB478D"/>
    <w:rsid w:val="00FB542C"/>
    <w:rsid w:val="00FB642C"/>
    <w:rsid w:val="00FB711E"/>
    <w:rsid w:val="00FB716A"/>
    <w:rsid w:val="00FB7B1C"/>
    <w:rsid w:val="00FC068F"/>
    <w:rsid w:val="00FC1A17"/>
    <w:rsid w:val="00FC246C"/>
    <w:rsid w:val="00FC31B4"/>
    <w:rsid w:val="00FC338D"/>
    <w:rsid w:val="00FC4A24"/>
    <w:rsid w:val="00FC6DAD"/>
    <w:rsid w:val="00FD0228"/>
    <w:rsid w:val="00FD275A"/>
    <w:rsid w:val="00FD5071"/>
    <w:rsid w:val="00FD58B8"/>
    <w:rsid w:val="00FD5BE6"/>
    <w:rsid w:val="00FD6ECF"/>
    <w:rsid w:val="00FE1A26"/>
    <w:rsid w:val="00FE45C7"/>
    <w:rsid w:val="00FE4835"/>
    <w:rsid w:val="00FE5688"/>
    <w:rsid w:val="00FE6F16"/>
    <w:rsid w:val="00FE77B8"/>
    <w:rsid w:val="00FE7891"/>
    <w:rsid w:val="00FF10B8"/>
    <w:rsid w:val="00FF1BA0"/>
    <w:rsid w:val="00FF1C11"/>
    <w:rsid w:val="00FF296C"/>
    <w:rsid w:val="00FF2A82"/>
    <w:rsid w:val="00FF35BB"/>
    <w:rsid w:val="00FF4265"/>
    <w:rsid w:val="00FF6D65"/>
    <w:rsid w:val="00FF79C8"/>
    <w:rsid w:val="010987BE"/>
    <w:rsid w:val="01153F83"/>
    <w:rsid w:val="01783DC3"/>
    <w:rsid w:val="01849EE3"/>
    <w:rsid w:val="01A8B7D0"/>
    <w:rsid w:val="01D8BDBC"/>
    <w:rsid w:val="01DA98AA"/>
    <w:rsid w:val="01EFC445"/>
    <w:rsid w:val="0229BE06"/>
    <w:rsid w:val="0230ACBA"/>
    <w:rsid w:val="028A74ED"/>
    <w:rsid w:val="02914E27"/>
    <w:rsid w:val="02A4C59D"/>
    <w:rsid w:val="02A69D72"/>
    <w:rsid w:val="02BC8EBB"/>
    <w:rsid w:val="02EA4F0E"/>
    <w:rsid w:val="02F94249"/>
    <w:rsid w:val="0312C49C"/>
    <w:rsid w:val="031FA955"/>
    <w:rsid w:val="0332DA68"/>
    <w:rsid w:val="03375931"/>
    <w:rsid w:val="03F07252"/>
    <w:rsid w:val="040B59AC"/>
    <w:rsid w:val="046E355B"/>
    <w:rsid w:val="04A6FA58"/>
    <w:rsid w:val="04F559AC"/>
    <w:rsid w:val="053CB0C0"/>
    <w:rsid w:val="053FB1B8"/>
    <w:rsid w:val="055B21E8"/>
    <w:rsid w:val="05741CCF"/>
    <w:rsid w:val="05E77320"/>
    <w:rsid w:val="05E86F3F"/>
    <w:rsid w:val="0646C3C6"/>
    <w:rsid w:val="0683D85A"/>
    <w:rsid w:val="06A185AE"/>
    <w:rsid w:val="06B29853"/>
    <w:rsid w:val="06C1B6A4"/>
    <w:rsid w:val="06ED7A9E"/>
    <w:rsid w:val="06F2CAD9"/>
    <w:rsid w:val="07ED5F19"/>
    <w:rsid w:val="0802F489"/>
    <w:rsid w:val="08D37F3F"/>
    <w:rsid w:val="090F5834"/>
    <w:rsid w:val="09327992"/>
    <w:rsid w:val="0936593C"/>
    <w:rsid w:val="0964AFC5"/>
    <w:rsid w:val="09CB6AFD"/>
    <w:rsid w:val="0A306A3D"/>
    <w:rsid w:val="0A363991"/>
    <w:rsid w:val="0A3C5954"/>
    <w:rsid w:val="0A542C93"/>
    <w:rsid w:val="0A65836E"/>
    <w:rsid w:val="0A926FB0"/>
    <w:rsid w:val="0B36AC20"/>
    <w:rsid w:val="0B60BC37"/>
    <w:rsid w:val="0B8BD97B"/>
    <w:rsid w:val="0BA84C96"/>
    <w:rsid w:val="0BCC22D5"/>
    <w:rsid w:val="0BFAB59F"/>
    <w:rsid w:val="0BFB22E9"/>
    <w:rsid w:val="0C51D137"/>
    <w:rsid w:val="0C568868"/>
    <w:rsid w:val="0C7855CA"/>
    <w:rsid w:val="0C7AED11"/>
    <w:rsid w:val="0CE47333"/>
    <w:rsid w:val="0D28BD7C"/>
    <w:rsid w:val="0D2FB78C"/>
    <w:rsid w:val="0D382F38"/>
    <w:rsid w:val="0D43BBB4"/>
    <w:rsid w:val="0D84A3B2"/>
    <w:rsid w:val="0DBDF57C"/>
    <w:rsid w:val="0DE4E153"/>
    <w:rsid w:val="0DE7CD13"/>
    <w:rsid w:val="0DF3C363"/>
    <w:rsid w:val="0DFC2B59"/>
    <w:rsid w:val="0E4C9931"/>
    <w:rsid w:val="0E4D8222"/>
    <w:rsid w:val="0E6774AA"/>
    <w:rsid w:val="0E6CBB4D"/>
    <w:rsid w:val="0E72B558"/>
    <w:rsid w:val="0E838A4C"/>
    <w:rsid w:val="0EAD9D8E"/>
    <w:rsid w:val="0EE3F7AD"/>
    <w:rsid w:val="0F343324"/>
    <w:rsid w:val="0F3758EF"/>
    <w:rsid w:val="0F5416D0"/>
    <w:rsid w:val="0F99DC56"/>
    <w:rsid w:val="0FE988DB"/>
    <w:rsid w:val="1069E921"/>
    <w:rsid w:val="10A15899"/>
    <w:rsid w:val="1119A9B2"/>
    <w:rsid w:val="112C3925"/>
    <w:rsid w:val="11354F68"/>
    <w:rsid w:val="114BD8FE"/>
    <w:rsid w:val="1170A667"/>
    <w:rsid w:val="11746EF3"/>
    <w:rsid w:val="118AE25E"/>
    <w:rsid w:val="1193A3CA"/>
    <w:rsid w:val="1198E9F2"/>
    <w:rsid w:val="11FE4DC0"/>
    <w:rsid w:val="124F1060"/>
    <w:rsid w:val="127F70F4"/>
    <w:rsid w:val="129F2A19"/>
    <w:rsid w:val="12B85276"/>
    <w:rsid w:val="12BD6C0A"/>
    <w:rsid w:val="12BF69B4"/>
    <w:rsid w:val="12C5F7F0"/>
    <w:rsid w:val="12C7771C"/>
    <w:rsid w:val="12DB1365"/>
    <w:rsid w:val="1375F667"/>
    <w:rsid w:val="138BDFAF"/>
    <w:rsid w:val="13A12836"/>
    <w:rsid w:val="14248BE0"/>
    <w:rsid w:val="143AFA7A"/>
    <w:rsid w:val="144D3F48"/>
    <w:rsid w:val="14EB3269"/>
    <w:rsid w:val="154379C4"/>
    <w:rsid w:val="15921DD7"/>
    <w:rsid w:val="15DFA930"/>
    <w:rsid w:val="161A8A87"/>
    <w:rsid w:val="1634F704"/>
    <w:rsid w:val="1636B048"/>
    <w:rsid w:val="16A87F0C"/>
    <w:rsid w:val="16CBB754"/>
    <w:rsid w:val="16E7158E"/>
    <w:rsid w:val="170AD727"/>
    <w:rsid w:val="172367BA"/>
    <w:rsid w:val="1785E1B3"/>
    <w:rsid w:val="17AB07C4"/>
    <w:rsid w:val="17DCD5F3"/>
    <w:rsid w:val="17ED23E8"/>
    <w:rsid w:val="1806D25D"/>
    <w:rsid w:val="18187F87"/>
    <w:rsid w:val="18B3CECC"/>
    <w:rsid w:val="18D841D0"/>
    <w:rsid w:val="19223804"/>
    <w:rsid w:val="198A7EB8"/>
    <w:rsid w:val="19B0C567"/>
    <w:rsid w:val="1A116E14"/>
    <w:rsid w:val="1A3BC90D"/>
    <w:rsid w:val="1A8E0CB2"/>
    <w:rsid w:val="1B1ED9B7"/>
    <w:rsid w:val="1B324E4E"/>
    <w:rsid w:val="1B544925"/>
    <w:rsid w:val="1B81D977"/>
    <w:rsid w:val="1B9F7E0D"/>
    <w:rsid w:val="1BB117C4"/>
    <w:rsid w:val="1C3010E5"/>
    <w:rsid w:val="1C397A02"/>
    <w:rsid w:val="1CB2A9ED"/>
    <w:rsid w:val="1CE30049"/>
    <w:rsid w:val="1D406D63"/>
    <w:rsid w:val="1D668516"/>
    <w:rsid w:val="1DBD4CF9"/>
    <w:rsid w:val="1DEC7817"/>
    <w:rsid w:val="1E15D694"/>
    <w:rsid w:val="1E3C64E7"/>
    <w:rsid w:val="1E84B872"/>
    <w:rsid w:val="1F1546AA"/>
    <w:rsid w:val="1F229105"/>
    <w:rsid w:val="2094266B"/>
    <w:rsid w:val="2094E5FD"/>
    <w:rsid w:val="20C268A9"/>
    <w:rsid w:val="2103B24C"/>
    <w:rsid w:val="2160DF2E"/>
    <w:rsid w:val="21A470A6"/>
    <w:rsid w:val="21A49FD9"/>
    <w:rsid w:val="21B50F96"/>
    <w:rsid w:val="21D0B567"/>
    <w:rsid w:val="21DCB12D"/>
    <w:rsid w:val="2258CFAC"/>
    <w:rsid w:val="22657851"/>
    <w:rsid w:val="22697642"/>
    <w:rsid w:val="2270AA05"/>
    <w:rsid w:val="2280A349"/>
    <w:rsid w:val="22A26F9D"/>
    <w:rsid w:val="22B0638D"/>
    <w:rsid w:val="22B0D466"/>
    <w:rsid w:val="22BD8C1C"/>
    <w:rsid w:val="22D266DF"/>
    <w:rsid w:val="22DC8196"/>
    <w:rsid w:val="22EFBBC5"/>
    <w:rsid w:val="230F233B"/>
    <w:rsid w:val="2362BE68"/>
    <w:rsid w:val="23BF89E2"/>
    <w:rsid w:val="23CA27BF"/>
    <w:rsid w:val="23E11C35"/>
    <w:rsid w:val="241D0478"/>
    <w:rsid w:val="24304A05"/>
    <w:rsid w:val="2445DAFA"/>
    <w:rsid w:val="2463BD04"/>
    <w:rsid w:val="248FFBE7"/>
    <w:rsid w:val="24ACFDED"/>
    <w:rsid w:val="24DC9FFC"/>
    <w:rsid w:val="24E5F467"/>
    <w:rsid w:val="24F8E03F"/>
    <w:rsid w:val="251DD815"/>
    <w:rsid w:val="25495E93"/>
    <w:rsid w:val="2584D381"/>
    <w:rsid w:val="25B3011A"/>
    <w:rsid w:val="25DABDB6"/>
    <w:rsid w:val="26255D09"/>
    <w:rsid w:val="26676F7E"/>
    <w:rsid w:val="266AE734"/>
    <w:rsid w:val="2697C059"/>
    <w:rsid w:val="26B48D4F"/>
    <w:rsid w:val="26B61ED3"/>
    <w:rsid w:val="27C45D54"/>
    <w:rsid w:val="27F58C22"/>
    <w:rsid w:val="28052A7B"/>
    <w:rsid w:val="2880FF55"/>
    <w:rsid w:val="28872A98"/>
    <w:rsid w:val="288A092D"/>
    <w:rsid w:val="28C9074F"/>
    <w:rsid w:val="2922C667"/>
    <w:rsid w:val="29496707"/>
    <w:rsid w:val="296698E7"/>
    <w:rsid w:val="2997BC1F"/>
    <w:rsid w:val="29AB18F1"/>
    <w:rsid w:val="29AD949B"/>
    <w:rsid w:val="29C95ECC"/>
    <w:rsid w:val="29DDE584"/>
    <w:rsid w:val="2A0DB344"/>
    <w:rsid w:val="2A2CA1AC"/>
    <w:rsid w:val="2A35F813"/>
    <w:rsid w:val="2A554693"/>
    <w:rsid w:val="2A848794"/>
    <w:rsid w:val="2A85BC46"/>
    <w:rsid w:val="2A91123E"/>
    <w:rsid w:val="2ADF3470"/>
    <w:rsid w:val="2B0E4AF4"/>
    <w:rsid w:val="2B19EAAB"/>
    <w:rsid w:val="2BB8A017"/>
    <w:rsid w:val="2C57E7FC"/>
    <w:rsid w:val="2C704D75"/>
    <w:rsid w:val="2CD470D9"/>
    <w:rsid w:val="2CF9281E"/>
    <w:rsid w:val="2D8DE127"/>
    <w:rsid w:val="2D92C9F0"/>
    <w:rsid w:val="2E0C7BFA"/>
    <w:rsid w:val="2E288856"/>
    <w:rsid w:val="2E639E62"/>
    <w:rsid w:val="2E9D919C"/>
    <w:rsid w:val="2EF040D9"/>
    <w:rsid w:val="2F12FDEC"/>
    <w:rsid w:val="2F35D442"/>
    <w:rsid w:val="2F65FDC5"/>
    <w:rsid w:val="2F91F553"/>
    <w:rsid w:val="2F9CBCF9"/>
    <w:rsid w:val="2FFADC21"/>
    <w:rsid w:val="30063AC4"/>
    <w:rsid w:val="301448D0"/>
    <w:rsid w:val="301FD7F4"/>
    <w:rsid w:val="302F8112"/>
    <w:rsid w:val="3039F604"/>
    <w:rsid w:val="30671329"/>
    <w:rsid w:val="3069DC1C"/>
    <w:rsid w:val="306EA662"/>
    <w:rsid w:val="3088110E"/>
    <w:rsid w:val="308AC336"/>
    <w:rsid w:val="3125F8F5"/>
    <w:rsid w:val="31515B84"/>
    <w:rsid w:val="316E33F7"/>
    <w:rsid w:val="31E6B72A"/>
    <w:rsid w:val="31EB2E0B"/>
    <w:rsid w:val="323E14E3"/>
    <w:rsid w:val="32467759"/>
    <w:rsid w:val="3249F57B"/>
    <w:rsid w:val="325D4775"/>
    <w:rsid w:val="327BE895"/>
    <w:rsid w:val="32856E78"/>
    <w:rsid w:val="32D6933E"/>
    <w:rsid w:val="332E4A45"/>
    <w:rsid w:val="333254AA"/>
    <w:rsid w:val="334F9131"/>
    <w:rsid w:val="336AF432"/>
    <w:rsid w:val="33965C88"/>
    <w:rsid w:val="33B52270"/>
    <w:rsid w:val="33C107E5"/>
    <w:rsid w:val="33D37A5B"/>
    <w:rsid w:val="341675D6"/>
    <w:rsid w:val="341F0729"/>
    <w:rsid w:val="347DFCCF"/>
    <w:rsid w:val="34BCF637"/>
    <w:rsid w:val="34F41C5F"/>
    <w:rsid w:val="34FEC98C"/>
    <w:rsid w:val="350815CC"/>
    <w:rsid w:val="35283AB3"/>
    <w:rsid w:val="357BEA58"/>
    <w:rsid w:val="35BD5275"/>
    <w:rsid w:val="35C24CA5"/>
    <w:rsid w:val="35FDC372"/>
    <w:rsid w:val="36518CC0"/>
    <w:rsid w:val="36D53CC6"/>
    <w:rsid w:val="36F81D61"/>
    <w:rsid w:val="3721EA37"/>
    <w:rsid w:val="373CAE28"/>
    <w:rsid w:val="37823B81"/>
    <w:rsid w:val="37BC0DD7"/>
    <w:rsid w:val="37C5BC74"/>
    <w:rsid w:val="3828DB9B"/>
    <w:rsid w:val="38778A22"/>
    <w:rsid w:val="38C28D4D"/>
    <w:rsid w:val="3902F399"/>
    <w:rsid w:val="394C06C1"/>
    <w:rsid w:val="3981FABC"/>
    <w:rsid w:val="3A1FCCAE"/>
    <w:rsid w:val="3A83A6F9"/>
    <w:rsid w:val="3AB28980"/>
    <w:rsid w:val="3ABB9908"/>
    <w:rsid w:val="3ADCB5BB"/>
    <w:rsid w:val="3B223917"/>
    <w:rsid w:val="3B615635"/>
    <w:rsid w:val="3B97C735"/>
    <w:rsid w:val="3B9A3248"/>
    <w:rsid w:val="3BA3FF30"/>
    <w:rsid w:val="3BC86AED"/>
    <w:rsid w:val="3BCB0348"/>
    <w:rsid w:val="3BCB7E3F"/>
    <w:rsid w:val="3BCB8EEC"/>
    <w:rsid w:val="3BE53565"/>
    <w:rsid w:val="3BEF14EF"/>
    <w:rsid w:val="3BFDD00F"/>
    <w:rsid w:val="3C0DDE81"/>
    <w:rsid w:val="3C17F8F6"/>
    <w:rsid w:val="3C480453"/>
    <w:rsid w:val="3C4D3FB2"/>
    <w:rsid w:val="3C580094"/>
    <w:rsid w:val="3C88DCC9"/>
    <w:rsid w:val="3D02DB6E"/>
    <w:rsid w:val="3D4E7BE8"/>
    <w:rsid w:val="3D57468A"/>
    <w:rsid w:val="3D7BDB46"/>
    <w:rsid w:val="3D7C7B83"/>
    <w:rsid w:val="3D8FC29D"/>
    <w:rsid w:val="3DC48CD1"/>
    <w:rsid w:val="3DCA2263"/>
    <w:rsid w:val="3E088A59"/>
    <w:rsid w:val="3E3ACF5D"/>
    <w:rsid w:val="3E3E89AD"/>
    <w:rsid w:val="3E8138E5"/>
    <w:rsid w:val="3ECBE555"/>
    <w:rsid w:val="3F2D76CB"/>
    <w:rsid w:val="3F31DF6A"/>
    <w:rsid w:val="3F7D9C83"/>
    <w:rsid w:val="3FA8070F"/>
    <w:rsid w:val="3FB0AA91"/>
    <w:rsid w:val="3FDA3BC2"/>
    <w:rsid w:val="3FF161F4"/>
    <w:rsid w:val="401E1478"/>
    <w:rsid w:val="408C88B5"/>
    <w:rsid w:val="408D5516"/>
    <w:rsid w:val="40FD920C"/>
    <w:rsid w:val="410EA5A5"/>
    <w:rsid w:val="41823141"/>
    <w:rsid w:val="41A2E1E5"/>
    <w:rsid w:val="41AD678A"/>
    <w:rsid w:val="41B876DF"/>
    <w:rsid w:val="41BBA0A4"/>
    <w:rsid w:val="41DD6DD0"/>
    <w:rsid w:val="426B2A3D"/>
    <w:rsid w:val="426E4AD8"/>
    <w:rsid w:val="42926B60"/>
    <w:rsid w:val="429C3B52"/>
    <w:rsid w:val="42A3D23B"/>
    <w:rsid w:val="42F347BE"/>
    <w:rsid w:val="43189FFB"/>
    <w:rsid w:val="441643A0"/>
    <w:rsid w:val="44BB3E34"/>
    <w:rsid w:val="44ECE739"/>
    <w:rsid w:val="4503955F"/>
    <w:rsid w:val="453649B9"/>
    <w:rsid w:val="453EC05D"/>
    <w:rsid w:val="45543DE0"/>
    <w:rsid w:val="456D28DA"/>
    <w:rsid w:val="458A4DC5"/>
    <w:rsid w:val="45962B25"/>
    <w:rsid w:val="45AC4E61"/>
    <w:rsid w:val="45B6ABE2"/>
    <w:rsid w:val="4610453C"/>
    <w:rsid w:val="46213241"/>
    <w:rsid w:val="4646A63A"/>
    <w:rsid w:val="46510689"/>
    <w:rsid w:val="46B77BC7"/>
    <w:rsid w:val="46BEDE6F"/>
    <w:rsid w:val="46C9CB9F"/>
    <w:rsid w:val="46D972C3"/>
    <w:rsid w:val="46E20BD3"/>
    <w:rsid w:val="46E4F41B"/>
    <w:rsid w:val="4713ABE2"/>
    <w:rsid w:val="4713F280"/>
    <w:rsid w:val="474DB260"/>
    <w:rsid w:val="479FC754"/>
    <w:rsid w:val="47BBC954"/>
    <w:rsid w:val="47C95B9E"/>
    <w:rsid w:val="47D1FBA6"/>
    <w:rsid w:val="47F30E87"/>
    <w:rsid w:val="482B9378"/>
    <w:rsid w:val="487B71FC"/>
    <w:rsid w:val="487E6659"/>
    <w:rsid w:val="487EC0AB"/>
    <w:rsid w:val="48F8FC6E"/>
    <w:rsid w:val="48FC08C5"/>
    <w:rsid w:val="49051721"/>
    <w:rsid w:val="4949D1C5"/>
    <w:rsid w:val="4967A26B"/>
    <w:rsid w:val="49EB687B"/>
    <w:rsid w:val="4A05A168"/>
    <w:rsid w:val="4A24E70A"/>
    <w:rsid w:val="4A29A6D4"/>
    <w:rsid w:val="4A72A903"/>
    <w:rsid w:val="4ABD7A55"/>
    <w:rsid w:val="4ACF7795"/>
    <w:rsid w:val="4B62D545"/>
    <w:rsid w:val="4B6F78F9"/>
    <w:rsid w:val="4B6FA104"/>
    <w:rsid w:val="4B7C60A4"/>
    <w:rsid w:val="4BAFC88F"/>
    <w:rsid w:val="4BB0C7B3"/>
    <w:rsid w:val="4BCEAC84"/>
    <w:rsid w:val="4BE2C15E"/>
    <w:rsid w:val="4BF1F9C6"/>
    <w:rsid w:val="4C1B569C"/>
    <w:rsid w:val="4C1F2277"/>
    <w:rsid w:val="4C42921D"/>
    <w:rsid w:val="4C956D40"/>
    <w:rsid w:val="4C9CF290"/>
    <w:rsid w:val="4CB8E40A"/>
    <w:rsid w:val="4D122340"/>
    <w:rsid w:val="4D1C5D57"/>
    <w:rsid w:val="4D4225E7"/>
    <w:rsid w:val="4D8FED5C"/>
    <w:rsid w:val="4DCDA802"/>
    <w:rsid w:val="4DDCF48D"/>
    <w:rsid w:val="4E0EF691"/>
    <w:rsid w:val="4ECFED37"/>
    <w:rsid w:val="4EF99E68"/>
    <w:rsid w:val="4F2EFD0F"/>
    <w:rsid w:val="4FADE3CE"/>
    <w:rsid w:val="4FBB102F"/>
    <w:rsid w:val="4FC3043B"/>
    <w:rsid w:val="4FE9BB6F"/>
    <w:rsid w:val="500FEDB1"/>
    <w:rsid w:val="50A2535B"/>
    <w:rsid w:val="50B08F4B"/>
    <w:rsid w:val="50B3C82B"/>
    <w:rsid w:val="51367ED5"/>
    <w:rsid w:val="51385128"/>
    <w:rsid w:val="515972A2"/>
    <w:rsid w:val="51DC2610"/>
    <w:rsid w:val="52146F70"/>
    <w:rsid w:val="521C1C11"/>
    <w:rsid w:val="522A3788"/>
    <w:rsid w:val="52D01C87"/>
    <w:rsid w:val="52F2F629"/>
    <w:rsid w:val="53859569"/>
    <w:rsid w:val="538AEF33"/>
    <w:rsid w:val="538DDC07"/>
    <w:rsid w:val="53CD403C"/>
    <w:rsid w:val="53F2F88F"/>
    <w:rsid w:val="542E279E"/>
    <w:rsid w:val="548327CF"/>
    <w:rsid w:val="5484AA75"/>
    <w:rsid w:val="548EC488"/>
    <w:rsid w:val="5497B02F"/>
    <w:rsid w:val="549D5663"/>
    <w:rsid w:val="54D281AC"/>
    <w:rsid w:val="54E4B22E"/>
    <w:rsid w:val="55117CAF"/>
    <w:rsid w:val="5536BEA8"/>
    <w:rsid w:val="5561352A"/>
    <w:rsid w:val="556F48D3"/>
    <w:rsid w:val="55726C99"/>
    <w:rsid w:val="55FA36ED"/>
    <w:rsid w:val="55FDC8C5"/>
    <w:rsid w:val="567CB245"/>
    <w:rsid w:val="56C90E02"/>
    <w:rsid w:val="56F35298"/>
    <w:rsid w:val="56F9EA44"/>
    <w:rsid w:val="5753CD6D"/>
    <w:rsid w:val="578A0A8B"/>
    <w:rsid w:val="57D12A44"/>
    <w:rsid w:val="57EC7CB5"/>
    <w:rsid w:val="57F35FFA"/>
    <w:rsid w:val="5842A426"/>
    <w:rsid w:val="5846C932"/>
    <w:rsid w:val="587EEA1D"/>
    <w:rsid w:val="5886C16E"/>
    <w:rsid w:val="58B1E2E1"/>
    <w:rsid w:val="58B39A26"/>
    <w:rsid w:val="58E7BD37"/>
    <w:rsid w:val="5926E30E"/>
    <w:rsid w:val="5945C05F"/>
    <w:rsid w:val="594CCBF4"/>
    <w:rsid w:val="5952F372"/>
    <w:rsid w:val="598AE363"/>
    <w:rsid w:val="59A3F9D9"/>
    <w:rsid w:val="59CB9D86"/>
    <w:rsid w:val="5A1CD666"/>
    <w:rsid w:val="5A87C2CA"/>
    <w:rsid w:val="5A91C83C"/>
    <w:rsid w:val="5A9AA218"/>
    <w:rsid w:val="5B45FEED"/>
    <w:rsid w:val="5B52BC68"/>
    <w:rsid w:val="5B54DE91"/>
    <w:rsid w:val="5B66C69F"/>
    <w:rsid w:val="5B7FE569"/>
    <w:rsid w:val="5B8C77E0"/>
    <w:rsid w:val="5BC924A4"/>
    <w:rsid w:val="5BE7F251"/>
    <w:rsid w:val="5C29B2B9"/>
    <w:rsid w:val="5C4A653F"/>
    <w:rsid w:val="5CE491D5"/>
    <w:rsid w:val="5CF122DF"/>
    <w:rsid w:val="5CF86F9F"/>
    <w:rsid w:val="5D1AC4F8"/>
    <w:rsid w:val="5D35D466"/>
    <w:rsid w:val="5D6CE95D"/>
    <w:rsid w:val="5DA52952"/>
    <w:rsid w:val="5DAFB7E7"/>
    <w:rsid w:val="5DC9FD40"/>
    <w:rsid w:val="5E088EA8"/>
    <w:rsid w:val="5E0BA480"/>
    <w:rsid w:val="5E758053"/>
    <w:rsid w:val="5E7963F2"/>
    <w:rsid w:val="5EB2F1DC"/>
    <w:rsid w:val="5EB4B0C3"/>
    <w:rsid w:val="5EDE96B2"/>
    <w:rsid w:val="5F1B186C"/>
    <w:rsid w:val="5F2EF865"/>
    <w:rsid w:val="5F5BEB56"/>
    <w:rsid w:val="5F70F329"/>
    <w:rsid w:val="5F72D9BB"/>
    <w:rsid w:val="5FB2F86E"/>
    <w:rsid w:val="5FBAA094"/>
    <w:rsid w:val="5FEE8676"/>
    <w:rsid w:val="5FF05670"/>
    <w:rsid w:val="60153453"/>
    <w:rsid w:val="60211AD5"/>
    <w:rsid w:val="608CE495"/>
    <w:rsid w:val="60A30429"/>
    <w:rsid w:val="60E05EC1"/>
    <w:rsid w:val="60F37D65"/>
    <w:rsid w:val="6107297B"/>
    <w:rsid w:val="612EC4AC"/>
    <w:rsid w:val="61401A3A"/>
    <w:rsid w:val="614B441E"/>
    <w:rsid w:val="615EE42D"/>
    <w:rsid w:val="61737C42"/>
    <w:rsid w:val="62692E0B"/>
    <w:rsid w:val="62E829C3"/>
    <w:rsid w:val="6318C752"/>
    <w:rsid w:val="6342163A"/>
    <w:rsid w:val="63ADE56F"/>
    <w:rsid w:val="63B694B4"/>
    <w:rsid w:val="63E8063C"/>
    <w:rsid w:val="6461A5C1"/>
    <w:rsid w:val="6466E206"/>
    <w:rsid w:val="6472A628"/>
    <w:rsid w:val="64B98768"/>
    <w:rsid w:val="64C72B9B"/>
    <w:rsid w:val="64E3D413"/>
    <w:rsid w:val="64EC5739"/>
    <w:rsid w:val="653F9337"/>
    <w:rsid w:val="65706888"/>
    <w:rsid w:val="6590C623"/>
    <w:rsid w:val="659A73AF"/>
    <w:rsid w:val="65A26520"/>
    <w:rsid w:val="65B7DFEB"/>
    <w:rsid w:val="65B916FA"/>
    <w:rsid w:val="65D2F5C2"/>
    <w:rsid w:val="65FD8E08"/>
    <w:rsid w:val="6615D64D"/>
    <w:rsid w:val="663E3692"/>
    <w:rsid w:val="664934A1"/>
    <w:rsid w:val="66C738F0"/>
    <w:rsid w:val="66C74B14"/>
    <w:rsid w:val="67294086"/>
    <w:rsid w:val="67698F62"/>
    <w:rsid w:val="67797D2D"/>
    <w:rsid w:val="67B80DE0"/>
    <w:rsid w:val="68508DF0"/>
    <w:rsid w:val="6859D1A4"/>
    <w:rsid w:val="689471A5"/>
    <w:rsid w:val="68A3CB59"/>
    <w:rsid w:val="68E5501C"/>
    <w:rsid w:val="692AEC18"/>
    <w:rsid w:val="693AD1C6"/>
    <w:rsid w:val="699E70E0"/>
    <w:rsid w:val="699FEFFB"/>
    <w:rsid w:val="69E7829D"/>
    <w:rsid w:val="69F5AC9D"/>
    <w:rsid w:val="6A1AF01E"/>
    <w:rsid w:val="6A21763E"/>
    <w:rsid w:val="6A54FC12"/>
    <w:rsid w:val="6AAA9C1B"/>
    <w:rsid w:val="6AB08677"/>
    <w:rsid w:val="6AB4B7D2"/>
    <w:rsid w:val="6AE8F3F2"/>
    <w:rsid w:val="6B0B4BFC"/>
    <w:rsid w:val="6B0E472E"/>
    <w:rsid w:val="6B2A65B9"/>
    <w:rsid w:val="6B3A4141"/>
    <w:rsid w:val="6B3B8687"/>
    <w:rsid w:val="6B55A04C"/>
    <w:rsid w:val="6B6FC335"/>
    <w:rsid w:val="6B7A1B09"/>
    <w:rsid w:val="6B7AB281"/>
    <w:rsid w:val="6BEE17E3"/>
    <w:rsid w:val="6C5D55F6"/>
    <w:rsid w:val="6C6FEEF3"/>
    <w:rsid w:val="6CD1A697"/>
    <w:rsid w:val="6CE3F3EA"/>
    <w:rsid w:val="6D15DDD5"/>
    <w:rsid w:val="6D6B1511"/>
    <w:rsid w:val="6DB0F4CB"/>
    <w:rsid w:val="6DCC3F52"/>
    <w:rsid w:val="6DD4917F"/>
    <w:rsid w:val="6DDB4F1A"/>
    <w:rsid w:val="6DF38A1A"/>
    <w:rsid w:val="6DF8C7B4"/>
    <w:rsid w:val="6E1755CE"/>
    <w:rsid w:val="6E228FD9"/>
    <w:rsid w:val="6E475BBA"/>
    <w:rsid w:val="6E4BCDB5"/>
    <w:rsid w:val="6E6ECF6E"/>
    <w:rsid w:val="6F65A4F6"/>
    <w:rsid w:val="6F89849B"/>
    <w:rsid w:val="6F8B96B1"/>
    <w:rsid w:val="704C52A4"/>
    <w:rsid w:val="706889FB"/>
    <w:rsid w:val="70A48BB6"/>
    <w:rsid w:val="70A8EA9C"/>
    <w:rsid w:val="70BC2EAA"/>
    <w:rsid w:val="70C04DE3"/>
    <w:rsid w:val="70D407F7"/>
    <w:rsid w:val="70F0ED18"/>
    <w:rsid w:val="7106D56C"/>
    <w:rsid w:val="71329AEB"/>
    <w:rsid w:val="714ECB50"/>
    <w:rsid w:val="71A22262"/>
    <w:rsid w:val="71FB457E"/>
    <w:rsid w:val="71FCF6D5"/>
    <w:rsid w:val="71FEAA64"/>
    <w:rsid w:val="724C4BE7"/>
    <w:rsid w:val="7267D756"/>
    <w:rsid w:val="72E615B0"/>
    <w:rsid w:val="72ED5BF3"/>
    <w:rsid w:val="732B329F"/>
    <w:rsid w:val="73345673"/>
    <w:rsid w:val="733E3329"/>
    <w:rsid w:val="736D1D1C"/>
    <w:rsid w:val="737094D2"/>
    <w:rsid w:val="7386140F"/>
    <w:rsid w:val="7389B29D"/>
    <w:rsid w:val="739A2D63"/>
    <w:rsid w:val="740AF0F2"/>
    <w:rsid w:val="743C299D"/>
    <w:rsid w:val="7455E929"/>
    <w:rsid w:val="74DCDB5A"/>
    <w:rsid w:val="7509414B"/>
    <w:rsid w:val="7509CE2B"/>
    <w:rsid w:val="751FFCAB"/>
    <w:rsid w:val="75334749"/>
    <w:rsid w:val="7552568E"/>
    <w:rsid w:val="756A3E02"/>
    <w:rsid w:val="757A21F7"/>
    <w:rsid w:val="757CBE8A"/>
    <w:rsid w:val="75954A11"/>
    <w:rsid w:val="75BBBE1D"/>
    <w:rsid w:val="75D4E67A"/>
    <w:rsid w:val="7617A805"/>
    <w:rsid w:val="7617BD4E"/>
    <w:rsid w:val="763F4A65"/>
    <w:rsid w:val="7732D5FA"/>
    <w:rsid w:val="77578E7E"/>
    <w:rsid w:val="777C852D"/>
    <w:rsid w:val="778707EA"/>
    <w:rsid w:val="778B5269"/>
    <w:rsid w:val="77B79624"/>
    <w:rsid w:val="77CC8B71"/>
    <w:rsid w:val="77EBDF4A"/>
    <w:rsid w:val="77EC85A1"/>
    <w:rsid w:val="78305794"/>
    <w:rsid w:val="797A28CF"/>
    <w:rsid w:val="7980BA10"/>
    <w:rsid w:val="798E08E2"/>
    <w:rsid w:val="79B1D266"/>
    <w:rsid w:val="79C2ED7D"/>
    <w:rsid w:val="7A28581A"/>
    <w:rsid w:val="7A4EAD96"/>
    <w:rsid w:val="7A5F64E2"/>
    <w:rsid w:val="7A6662E3"/>
    <w:rsid w:val="7AA82A8C"/>
    <w:rsid w:val="7ADA283C"/>
    <w:rsid w:val="7ADD44EA"/>
    <w:rsid w:val="7B034ADF"/>
    <w:rsid w:val="7B4A4242"/>
    <w:rsid w:val="7B7F66D4"/>
    <w:rsid w:val="7B872358"/>
    <w:rsid w:val="7C05565F"/>
    <w:rsid w:val="7C14C247"/>
    <w:rsid w:val="7C27A8E2"/>
    <w:rsid w:val="7C2AFFA1"/>
    <w:rsid w:val="7C596875"/>
    <w:rsid w:val="7C92132A"/>
    <w:rsid w:val="7CDB2216"/>
    <w:rsid w:val="7DA85CC3"/>
    <w:rsid w:val="7DAD790F"/>
    <w:rsid w:val="7DB9F921"/>
    <w:rsid w:val="7DCF5F98"/>
    <w:rsid w:val="7E00D8CF"/>
    <w:rsid w:val="7E26E96A"/>
    <w:rsid w:val="7EBA0A38"/>
    <w:rsid w:val="7ED58E97"/>
    <w:rsid w:val="7F398335"/>
    <w:rsid w:val="7F6B5F17"/>
    <w:rsid w:val="7F737971"/>
    <w:rsid w:val="7F87A6D7"/>
    <w:rsid w:val="7FC1A186"/>
    <w:rsid w:val="7FD6E9EA"/>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4D2FE"/>
  <w15:chartTrackingRefBased/>
  <w15:docId w15:val="{BF5D57DB-7A75-41CC-AAEB-5F2EE922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lsdException w:name="footer"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Standard">
    <w:name w:val="Normal"/>
    <w:uiPriority w:val="99"/>
    <w:qFormat/>
    <w:rsid w:val="009B43BB"/>
    <w:pPr>
      <w:spacing w:line="340" w:lineRule="exact"/>
    </w:pPr>
    <w:rPr>
      <w:rFonts w:ascii="Hind Light" w:eastAsia="Times New Roman" w:hAnsi="Hind Light" w:cs="Times New Roman"/>
      <w:sz w:val="20"/>
      <w:szCs w:val="22"/>
    </w:rPr>
  </w:style>
  <w:style w:type="paragraph" w:styleId="berschrift1">
    <w:name w:val="heading 1"/>
    <w:basedOn w:val="Standard"/>
    <w:next w:val="Standard"/>
    <w:link w:val="berschrift1Zchn"/>
    <w:uiPriority w:val="9"/>
    <w:qFormat/>
    <w:rsid w:val="00FE7891"/>
    <w:pPr>
      <w:keepNext/>
      <w:keepLines/>
      <w:outlineLvl w:val="0"/>
    </w:pPr>
    <w:rPr>
      <w:rFonts w:ascii="Hind Medium" w:eastAsiaTheme="majorEastAsia" w:hAnsi="Hind Medium" w:cstheme="majorBidi"/>
      <w:spacing w:val="14"/>
      <w:szCs w:val="32"/>
    </w:rPr>
  </w:style>
  <w:style w:type="paragraph" w:styleId="berschrift2">
    <w:name w:val="heading 2"/>
    <w:basedOn w:val="Standard"/>
    <w:next w:val="Standard"/>
    <w:link w:val="berschrift2Zchn"/>
    <w:uiPriority w:val="9"/>
    <w:qFormat/>
    <w:rsid w:val="00FE7891"/>
    <w:pPr>
      <w:keepNext/>
      <w:keepLines/>
      <w:spacing w:line="720" w:lineRule="exact"/>
      <w:outlineLvl w:val="1"/>
    </w:pPr>
    <w:rPr>
      <w:rFonts w:ascii="Hind Medium" w:eastAsiaTheme="majorEastAsia" w:hAnsi="Hind Medium" w:cstheme="majorBidi"/>
      <w:spacing w:val="58"/>
      <w:sz w:val="48"/>
      <w:szCs w:val="26"/>
    </w:rPr>
  </w:style>
  <w:style w:type="paragraph" w:styleId="berschrift3">
    <w:name w:val="heading 3"/>
    <w:basedOn w:val="Standard"/>
    <w:next w:val="Standard"/>
    <w:link w:val="berschrift3Zchn"/>
    <w:qFormat/>
    <w:rsid w:val="00FE7891"/>
    <w:pPr>
      <w:keepNext/>
      <w:keepLines/>
      <w:spacing w:line="240" w:lineRule="auto"/>
      <w:outlineLvl w:val="2"/>
    </w:pPr>
    <w:rPr>
      <w:rFonts w:ascii="Hind SemiBold" w:eastAsiaTheme="majorEastAsia" w:hAnsi="Hind SemiBold" w:cstheme="majorBidi"/>
      <w:sz w:val="80"/>
      <w:szCs w:val="24"/>
    </w:rPr>
  </w:style>
  <w:style w:type="paragraph" w:styleId="berschrift4">
    <w:name w:val="heading 4"/>
    <w:basedOn w:val="Standard"/>
    <w:next w:val="Standard"/>
    <w:link w:val="berschrift4Zchn"/>
    <w:uiPriority w:val="9"/>
    <w:qFormat/>
    <w:rsid w:val="00346B6D"/>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qFormat/>
    <w:rsid w:val="00346B6D"/>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qFormat/>
    <w:rsid w:val="005A2E55"/>
    <w:pPr>
      <w:tabs>
        <w:tab w:val="num" w:pos="1152"/>
      </w:tabs>
      <w:spacing w:before="240" w:after="60" w:line="240" w:lineRule="auto"/>
      <w:ind w:left="1152" w:hanging="1152"/>
      <w:outlineLvl w:val="5"/>
    </w:pPr>
    <w:rPr>
      <w:rFonts w:ascii="Times New Roman" w:hAnsi="Times New Roman"/>
      <w:b/>
      <w:bCs/>
      <w:sz w:val="22"/>
      <w:lang w:val="de-DE" w:eastAsia="de-DE"/>
    </w:rPr>
  </w:style>
  <w:style w:type="paragraph" w:styleId="berschrift7">
    <w:name w:val="heading 7"/>
    <w:basedOn w:val="Standard"/>
    <w:next w:val="Standard"/>
    <w:link w:val="berschrift7Zchn"/>
    <w:uiPriority w:val="9"/>
    <w:qFormat/>
    <w:rsid w:val="005A2E55"/>
    <w:pPr>
      <w:tabs>
        <w:tab w:val="num" w:pos="1296"/>
      </w:tabs>
      <w:spacing w:before="240" w:after="60" w:line="240" w:lineRule="auto"/>
      <w:ind w:left="1296" w:hanging="1296"/>
      <w:outlineLvl w:val="6"/>
    </w:pPr>
    <w:rPr>
      <w:rFonts w:ascii="Times New Roman" w:hAnsi="Times New Roman"/>
      <w:sz w:val="24"/>
      <w:szCs w:val="24"/>
      <w:lang w:val="de-DE" w:eastAsia="de-DE"/>
    </w:rPr>
  </w:style>
  <w:style w:type="paragraph" w:styleId="berschrift8">
    <w:name w:val="heading 8"/>
    <w:basedOn w:val="Standard"/>
    <w:next w:val="Standard"/>
    <w:link w:val="berschrift8Zchn"/>
    <w:uiPriority w:val="9"/>
    <w:qFormat/>
    <w:rsid w:val="005A2E55"/>
    <w:pPr>
      <w:tabs>
        <w:tab w:val="num" w:pos="1440"/>
      </w:tabs>
      <w:spacing w:before="240" w:after="60" w:line="240" w:lineRule="auto"/>
      <w:ind w:left="1440" w:hanging="1440"/>
      <w:outlineLvl w:val="7"/>
    </w:pPr>
    <w:rPr>
      <w:rFonts w:ascii="Times New Roman" w:hAnsi="Times New Roman"/>
      <w:i/>
      <w:iCs/>
      <w:sz w:val="24"/>
      <w:szCs w:val="24"/>
      <w:lang w:val="de-DE" w:eastAsia="de-DE"/>
    </w:rPr>
  </w:style>
  <w:style w:type="paragraph" w:styleId="berschrift9">
    <w:name w:val="heading 9"/>
    <w:basedOn w:val="Standard"/>
    <w:next w:val="Standard"/>
    <w:link w:val="berschrift9Zchn"/>
    <w:uiPriority w:val="9"/>
    <w:qFormat/>
    <w:rsid w:val="005A2E55"/>
    <w:pPr>
      <w:tabs>
        <w:tab w:val="num" w:pos="1584"/>
      </w:tabs>
      <w:spacing w:before="240" w:after="60" w:line="240" w:lineRule="auto"/>
      <w:ind w:left="1584" w:hanging="1584"/>
      <w:outlineLvl w:val="8"/>
    </w:pPr>
    <w:rPr>
      <w:rFonts w:asciiTheme="minorHAnsi" w:hAnsiTheme="minorHAnsi" w:cs="Arial"/>
      <w:sz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WAQFusszeile">
    <w:name w:val="SWAQ Fusszeile"/>
    <w:basedOn w:val="SWAQberschrift4"/>
    <w:uiPriority w:val="8"/>
    <w:qFormat/>
    <w:rsid w:val="00696E91"/>
    <w:pPr>
      <w:spacing w:line="200" w:lineRule="exact"/>
    </w:pPr>
    <w:rPr>
      <w:caps w:val="0"/>
      <w:spacing w:val="0"/>
      <w:sz w:val="16"/>
    </w:rPr>
  </w:style>
  <w:style w:type="paragraph" w:customStyle="1" w:styleId="SWAQKopfzeile">
    <w:name w:val="SWAQ Kopfzeile"/>
    <w:basedOn w:val="SWAQFusszeile"/>
    <w:uiPriority w:val="5"/>
    <w:qFormat/>
    <w:rsid w:val="00696E91"/>
  </w:style>
  <w:style w:type="paragraph" w:customStyle="1" w:styleId="Test3">
    <w:name w:val="Test 3"/>
    <w:basedOn w:val="Standard"/>
    <w:uiPriority w:val="99"/>
    <w:semiHidden/>
    <w:rsid w:val="0075245A"/>
    <w:pPr>
      <w:keepNext/>
      <w:keepLines/>
      <w:spacing w:line="720" w:lineRule="exact"/>
      <w:outlineLvl w:val="1"/>
    </w:pPr>
    <w:rPr>
      <w:rFonts w:ascii="Hind Medium" w:eastAsiaTheme="majorEastAsia" w:hAnsi="Hind Medium" w:cstheme="majorBidi"/>
      <w:caps/>
      <w:spacing w:val="58"/>
      <w:sz w:val="48"/>
      <w:szCs w:val="26"/>
    </w:rPr>
  </w:style>
  <w:style w:type="table" w:customStyle="1" w:styleId="LATTableLindesblack">
    <w:name w:val="LAT_Table_Lindes_black"/>
    <w:basedOn w:val="NormaleTabelle"/>
    <w:uiPriority w:val="99"/>
    <w:rsid w:val="0075245A"/>
    <w:rPr>
      <w:sz w:val="20"/>
      <w:szCs w:val="22"/>
      <w:lang w:val="de-DE"/>
    </w:rPr>
    <w:tblPr>
      <w:tblBorders>
        <w:top w:val="single" w:sz="4" w:space="0" w:color="44546A" w:themeColor="text2"/>
        <w:bottom w:val="single" w:sz="4" w:space="0" w:color="44546A" w:themeColor="text2"/>
        <w:insideH w:val="single" w:sz="4" w:space="0" w:color="44546A" w:themeColor="text2"/>
      </w:tblBorders>
      <w:tblCellMar>
        <w:left w:w="0" w:type="dxa"/>
        <w:bottom w:w="28" w:type="dxa"/>
        <w:right w:w="0" w:type="dxa"/>
      </w:tblCellMar>
    </w:tblPr>
    <w:tblStylePr w:type="firstRow">
      <w:rPr>
        <w:b/>
      </w:rPr>
    </w:tblStylePr>
  </w:style>
  <w:style w:type="character" w:customStyle="1" w:styleId="berschrift5Zchn">
    <w:name w:val="Überschrift 5 Zchn"/>
    <w:basedOn w:val="Absatz-Standardschriftart"/>
    <w:link w:val="berschrift5"/>
    <w:rsid w:val="00B57549"/>
    <w:rPr>
      <w:rFonts w:asciiTheme="majorHAnsi" w:eastAsiaTheme="majorEastAsia" w:hAnsiTheme="majorHAnsi" w:cstheme="majorBidi"/>
      <w:color w:val="2F5496" w:themeColor="accent1" w:themeShade="BF"/>
      <w:sz w:val="18"/>
      <w:szCs w:val="22"/>
    </w:rPr>
  </w:style>
  <w:style w:type="paragraph" w:styleId="Kopfzeile">
    <w:name w:val="header"/>
    <w:basedOn w:val="Standard"/>
    <w:link w:val="KopfzeileZchn"/>
    <w:uiPriority w:val="99"/>
    <w:rsid w:val="00C0293F"/>
    <w:pPr>
      <w:tabs>
        <w:tab w:val="center" w:pos="4536"/>
        <w:tab w:val="right" w:pos="9072"/>
      </w:tabs>
      <w:spacing w:line="240" w:lineRule="auto"/>
    </w:pPr>
  </w:style>
  <w:style w:type="character" w:styleId="NichtaufgelsteErwhnung">
    <w:name w:val="Unresolved Mention"/>
    <w:basedOn w:val="Absatz-Standardschriftart"/>
    <w:uiPriority w:val="99"/>
    <w:semiHidden/>
    <w:rsid w:val="007F36D4"/>
    <w:rPr>
      <w:color w:val="605E5C"/>
      <w:shd w:val="clear" w:color="auto" w:fill="E1DFDD"/>
    </w:rPr>
  </w:style>
  <w:style w:type="table" w:styleId="Tabellenraster">
    <w:name w:val="Table Grid"/>
    <w:basedOn w:val="NormaleTabelle"/>
    <w:rsid w:val="0058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rsid w:val="005657C1"/>
    <w:rPr>
      <w:color w:val="954F72" w:themeColor="followedHyperlink"/>
      <w:u w:val="single"/>
    </w:rPr>
  </w:style>
  <w:style w:type="character" w:customStyle="1" w:styleId="berschrift1Zchn">
    <w:name w:val="Überschrift 1 Zchn"/>
    <w:basedOn w:val="Absatz-Standardschriftart"/>
    <w:link w:val="berschrift1"/>
    <w:rsid w:val="00B57549"/>
    <w:rPr>
      <w:rFonts w:ascii="Hind Medium" w:eastAsiaTheme="majorEastAsia" w:hAnsi="Hind Medium" w:cstheme="majorBidi"/>
      <w:spacing w:val="14"/>
      <w:sz w:val="18"/>
      <w:szCs w:val="32"/>
    </w:rPr>
  </w:style>
  <w:style w:type="character" w:customStyle="1" w:styleId="berschrift2Zchn">
    <w:name w:val="Überschrift 2 Zchn"/>
    <w:basedOn w:val="Absatz-Standardschriftart"/>
    <w:link w:val="berschrift2"/>
    <w:rsid w:val="00B57549"/>
    <w:rPr>
      <w:rFonts w:ascii="Hind Medium" w:eastAsiaTheme="majorEastAsia" w:hAnsi="Hind Medium" w:cstheme="majorBidi"/>
      <w:spacing w:val="58"/>
      <w:sz w:val="48"/>
      <w:szCs w:val="26"/>
    </w:rPr>
  </w:style>
  <w:style w:type="character" w:customStyle="1" w:styleId="berschrift3Zchn">
    <w:name w:val="Überschrift 3 Zchn"/>
    <w:basedOn w:val="Absatz-Standardschriftart"/>
    <w:link w:val="berschrift3"/>
    <w:rsid w:val="00B57549"/>
    <w:rPr>
      <w:rFonts w:ascii="Hind SemiBold" w:eastAsiaTheme="majorEastAsia" w:hAnsi="Hind SemiBold" w:cstheme="majorBidi"/>
      <w:sz w:val="80"/>
    </w:rPr>
  </w:style>
  <w:style w:type="paragraph" w:customStyle="1" w:styleId="Test">
    <w:name w:val="Test"/>
    <w:basedOn w:val="berschrift1"/>
    <w:uiPriority w:val="49"/>
    <w:semiHidden/>
    <w:qFormat/>
    <w:rsid w:val="004C5E7B"/>
    <w:rPr>
      <w:caps/>
    </w:rPr>
  </w:style>
  <w:style w:type="paragraph" w:customStyle="1" w:styleId="Test2">
    <w:name w:val="Test 2"/>
    <w:basedOn w:val="berschrift2"/>
    <w:uiPriority w:val="99"/>
    <w:semiHidden/>
    <w:qFormat/>
    <w:rsid w:val="004C5E7B"/>
    <w:rPr>
      <w:caps/>
    </w:rPr>
  </w:style>
  <w:style w:type="paragraph" w:customStyle="1" w:styleId="SWAQberschrift1">
    <w:name w:val="SWAQ Überschrift 1"/>
    <w:next w:val="SWAQLauftext"/>
    <w:link w:val="SWAQberschrift1Zchn"/>
    <w:qFormat/>
    <w:rsid w:val="002F5ECC"/>
    <w:pPr>
      <w:numPr>
        <w:numId w:val="1"/>
      </w:numPr>
      <w:spacing w:line="720" w:lineRule="exact"/>
      <w:outlineLvl w:val="0"/>
    </w:pPr>
    <w:rPr>
      <w:rFonts w:ascii="Hind Medium" w:eastAsiaTheme="majorEastAsia" w:hAnsi="Hind Medium" w:cstheme="majorBidi"/>
      <w:caps/>
      <w:spacing w:val="58"/>
      <w:sz w:val="48"/>
      <w:szCs w:val="26"/>
    </w:rPr>
  </w:style>
  <w:style w:type="paragraph" w:customStyle="1" w:styleId="SWAQLauftext">
    <w:name w:val="SWAQ Lauftext"/>
    <w:basedOn w:val="Standard"/>
    <w:uiPriority w:val="4"/>
    <w:qFormat/>
    <w:rsid w:val="001720BF"/>
    <w:pPr>
      <w:spacing w:line="300" w:lineRule="exact"/>
    </w:pPr>
  </w:style>
  <w:style w:type="paragraph" w:customStyle="1" w:styleId="SWAQberschrift3">
    <w:name w:val="SWAQ Überschrift 3"/>
    <w:next w:val="SWAQLauftext"/>
    <w:link w:val="SWAQberschrift3Zchn"/>
    <w:uiPriority w:val="2"/>
    <w:qFormat/>
    <w:rsid w:val="00032DF1"/>
    <w:pPr>
      <w:numPr>
        <w:ilvl w:val="2"/>
        <w:numId w:val="1"/>
      </w:numPr>
      <w:outlineLvl w:val="2"/>
    </w:pPr>
    <w:rPr>
      <w:rFonts w:ascii="Hind Medium" w:eastAsia="Times New Roman" w:hAnsi="Hind Medium" w:cs="Times New Roman"/>
      <w:caps/>
      <w:spacing w:val="14"/>
      <w:sz w:val="20"/>
      <w:szCs w:val="22"/>
    </w:rPr>
  </w:style>
  <w:style w:type="paragraph" w:customStyle="1" w:styleId="SWAQberschrift4">
    <w:name w:val="SWAQ Überschrift 4"/>
    <w:next w:val="SWAQLauftext"/>
    <w:link w:val="SWAQberschrift4Zchn"/>
    <w:uiPriority w:val="3"/>
    <w:qFormat/>
    <w:rsid w:val="00032DF1"/>
    <w:pPr>
      <w:outlineLvl w:val="3"/>
    </w:pPr>
    <w:rPr>
      <w:rFonts w:ascii="Hind Light" w:eastAsia="Times New Roman" w:hAnsi="Hind Light" w:cs="Times New Roman"/>
      <w:caps/>
      <w:spacing w:val="14"/>
      <w:sz w:val="20"/>
      <w:szCs w:val="22"/>
    </w:rPr>
  </w:style>
  <w:style w:type="paragraph" w:customStyle="1" w:styleId="SWAQberschrift2">
    <w:name w:val="SWAQ Überschrift 2"/>
    <w:next w:val="SWAQLauftext"/>
    <w:link w:val="SWAQberschrift2Zchn"/>
    <w:uiPriority w:val="1"/>
    <w:qFormat/>
    <w:rsid w:val="00032DF1"/>
    <w:pPr>
      <w:numPr>
        <w:ilvl w:val="1"/>
        <w:numId w:val="1"/>
      </w:numPr>
      <w:spacing w:line="480" w:lineRule="exact"/>
      <w:outlineLvl w:val="1"/>
    </w:pPr>
    <w:rPr>
      <w:rFonts w:ascii="Hind Medium" w:eastAsia="Times New Roman" w:hAnsi="Hind Medium" w:cs="Times New Roman"/>
      <w:caps/>
      <w:spacing w:val="38"/>
      <w:sz w:val="20"/>
      <w:szCs w:val="22"/>
    </w:rPr>
  </w:style>
  <w:style w:type="character" w:customStyle="1" w:styleId="berschrift4Zchn">
    <w:name w:val="Überschrift 4 Zchn"/>
    <w:basedOn w:val="Absatz-Standardschriftart"/>
    <w:link w:val="berschrift4"/>
    <w:rsid w:val="00B57549"/>
    <w:rPr>
      <w:rFonts w:asciiTheme="majorHAnsi" w:eastAsiaTheme="majorEastAsia" w:hAnsiTheme="majorHAnsi" w:cstheme="majorBidi"/>
      <w:i/>
      <w:iCs/>
      <w:color w:val="2F5496" w:themeColor="accent1" w:themeShade="BF"/>
      <w:sz w:val="18"/>
      <w:szCs w:val="22"/>
    </w:rPr>
  </w:style>
  <w:style w:type="character" w:customStyle="1" w:styleId="KopfzeileZchn">
    <w:name w:val="Kopfzeile Zchn"/>
    <w:basedOn w:val="Absatz-Standardschriftart"/>
    <w:link w:val="Kopfzeile"/>
    <w:uiPriority w:val="99"/>
    <w:rsid w:val="00C0293F"/>
    <w:rPr>
      <w:rFonts w:ascii="Hind Light" w:eastAsia="Times New Roman" w:hAnsi="Hind Light" w:cs="Times New Roman"/>
      <w:sz w:val="18"/>
      <w:szCs w:val="22"/>
    </w:rPr>
  </w:style>
  <w:style w:type="paragraph" w:styleId="Fuzeile">
    <w:name w:val="footer"/>
    <w:basedOn w:val="Standard"/>
    <w:link w:val="FuzeileZchn"/>
    <w:uiPriority w:val="99"/>
    <w:rsid w:val="00C0293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0293F"/>
    <w:rPr>
      <w:rFonts w:ascii="Hind Light" w:eastAsia="Times New Roman" w:hAnsi="Hind Light" w:cs="Times New Roman"/>
      <w:sz w:val="18"/>
      <w:szCs w:val="22"/>
    </w:rPr>
  </w:style>
  <w:style w:type="paragraph" w:styleId="Inhaltsverzeichnisberschrift">
    <w:name w:val="TOC Heading"/>
    <w:aliases w:val="SWAQ Inhaltsverzeichnisüberschrift"/>
    <w:next w:val="Standard"/>
    <w:uiPriority w:val="39"/>
    <w:unhideWhenUsed/>
    <w:qFormat/>
    <w:rsid w:val="006C3D7C"/>
    <w:rPr>
      <w:rFonts w:ascii="Hind Medium" w:eastAsiaTheme="majorEastAsia" w:hAnsi="Hind Medium" w:cs="Times New Roman (Überschriften"/>
      <w:bCs/>
      <w:caps/>
      <w:color w:val="000000" w:themeColor="text1"/>
      <w:spacing w:val="58"/>
      <w:sz w:val="48"/>
      <w:szCs w:val="28"/>
      <w:lang w:eastAsia="de-DE"/>
    </w:rPr>
  </w:style>
  <w:style w:type="paragraph" w:styleId="Verzeichnis1">
    <w:name w:val="toc 1"/>
    <w:aliases w:val="SWAQ Verzeichnis 1"/>
    <w:next w:val="Standard"/>
    <w:autoRedefine/>
    <w:uiPriority w:val="39"/>
    <w:rsid w:val="001E05E8"/>
    <w:pPr>
      <w:tabs>
        <w:tab w:val="left" w:pos="709"/>
        <w:tab w:val="right" w:pos="10490"/>
      </w:tabs>
      <w:spacing w:line="400" w:lineRule="exact"/>
    </w:pPr>
    <w:rPr>
      <w:rFonts w:ascii="Hind Light" w:eastAsiaTheme="majorEastAsia" w:hAnsi="Hind Light" w:cs="Times New Roman (Überschriften"/>
      <w:b/>
      <w:bCs/>
      <w:caps/>
      <w:noProof/>
      <w:color w:val="000000" w:themeColor="text1"/>
      <w:spacing w:val="58"/>
      <w:sz w:val="20"/>
      <w:szCs w:val="32"/>
    </w:rPr>
  </w:style>
  <w:style w:type="paragraph" w:styleId="Verzeichnis2">
    <w:name w:val="toc 2"/>
    <w:aliases w:val="SWAQ Verzeichnis 2"/>
    <w:next w:val="Standard"/>
    <w:autoRedefine/>
    <w:uiPriority w:val="39"/>
    <w:rsid w:val="007C13C3"/>
    <w:pPr>
      <w:tabs>
        <w:tab w:val="left" w:pos="709"/>
        <w:tab w:val="right" w:pos="10490"/>
      </w:tabs>
      <w:spacing w:line="440" w:lineRule="exact"/>
      <w:ind w:left="170"/>
    </w:pPr>
    <w:rPr>
      <w:rFonts w:ascii="Hind" w:eastAsia="Times New Roman" w:hAnsi="Hind" w:cs="Times New Roman"/>
      <w:bCs/>
      <w:caps/>
      <w:spacing w:val="38"/>
      <w:sz w:val="20"/>
      <w:szCs w:val="20"/>
    </w:rPr>
  </w:style>
  <w:style w:type="paragraph" w:styleId="Verzeichnis3">
    <w:name w:val="toc 3"/>
    <w:aliases w:val="SWAQ Verzeichnis 3"/>
    <w:next w:val="Standard"/>
    <w:autoRedefine/>
    <w:uiPriority w:val="39"/>
    <w:rsid w:val="006834D9"/>
    <w:pPr>
      <w:tabs>
        <w:tab w:val="left" w:pos="709"/>
        <w:tab w:val="right" w:pos="10490"/>
      </w:tabs>
    </w:pPr>
    <w:rPr>
      <w:rFonts w:ascii="Hind Medium" w:eastAsia="Times New Roman" w:hAnsi="Hind Medium" w:cs="Times New Roman"/>
      <w:caps/>
      <w:spacing w:val="14"/>
      <w:sz w:val="20"/>
      <w:szCs w:val="20"/>
    </w:rPr>
  </w:style>
  <w:style w:type="paragraph" w:styleId="Verzeichnis4">
    <w:name w:val="toc 4"/>
    <w:aliases w:val="SWAQ Verzeichnis 4"/>
    <w:next w:val="Standard"/>
    <w:autoRedefine/>
    <w:uiPriority w:val="39"/>
    <w:rsid w:val="006834D9"/>
    <w:pPr>
      <w:tabs>
        <w:tab w:val="left" w:pos="709"/>
        <w:tab w:val="right" w:pos="10490"/>
      </w:tabs>
    </w:pPr>
    <w:rPr>
      <w:rFonts w:ascii="Hind Light" w:eastAsia="Times New Roman" w:hAnsi="Hind Light" w:cs="Times New Roman"/>
      <w:caps/>
      <w:spacing w:val="14"/>
      <w:sz w:val="20"/>
      <w:szCs w:val="20"/>
    </w:rPr>
  </w:style>
  <w:style w:type="paragraph" w:styleId="Verzeichnis5">
    <w:name w:val="toc 5"/>
    <w:basedOn w:val="Standard"/>
    <w:next w:val="Standard"/>
    <w:autoRedefine/>
    <w:uiPriority w:val="39"/>
    <w:semiHidden/>
    <w:rsid w:val="000B2B03"/>
    <w:pPr>
      <w:ind w:left="540"/>
    </w:pPr>
    <w:rPr>
      <w:rFonts w:asciiTheme="minorHAnsi" w:hAnsiTheme="minorHAnsi"/>
      <w:szCs w:val="20"/>
    </w:rPr>
  </w:style>
  <w:style w:type="paragraph" w:styleId="Verzeichnis6">
    <w:name w:val="toc 6"/>
    <w:basedOn w:val="Standard"/>
    <w:next w:val="Standard"/>
    <w:autoRedefine/>
    <w:uiPriority w:val="39"/>
    <w:semiHidden/>
    <w:rsid w:val="000B2B03"/>
    <w:pPr>
      <w:ind w:left="720"/>
    </w:pPr>
    <w:rPr>
      <w:rFonts w:asciiTheme="minorHAnsi" w:hAnsiTheme="minorHAnsi"/>
      <w:szCs w:val="20"/>
    </w:rPr>
  </w:style>
  <w:style w:type="paragraph" w:styleId="Verzeichnis7">
    <w:name w:val="toc 7"/>
    <w:basedOn w:val="Standard"/>
    <w:next w:val="Standard"/>
    <w:autoRedefine/>
    <w:uiPriority w:val="39"/>
    <w:semiHidden/>
    <w:rsid w:val="000B2B03"/>
    <w:pPr>
      <w:ind w:left="900"/>
    </w:pPr>
    <w:rPr>
      <w:rFonts w:asciiTheme="minorHAnsi" w:hAnsiTheme="minorHAnsi"/>
      <w:szCs w:val="20"/>
    </w:rPr>
  </w:style>
  <w:style w:type="paragraph" w:styleId="Verzeichnis8">
    <w:name w:val="toc 8"/>
    <w:basedOn w:val="Standard"/>
    <w:next w:val="Standard"/>
    <w:autoRedefine/>
    <w:uiPriority w:val="39"/>
    <w:semiHidden/>
    <w:rsid w:val="000B2B03"/>
    <w:pPr>
      <w:ind w:left="1080"/>
    </w:pPr>
    <w:rPr>
      <w:rFonts w:asciiTheme="minorHAnsi" w:hAnsiTheme="minorHAnsi"/>
      <w:szCs w:val="20"/>
    </w:rPr>
  </w:style>
  <w:style w:type="paragraph" w:styleId="Verzeichnis9">
    <w:name w:val="toc 9"/>
    <w:basedOn w:val="Standard"/>
    <w:next w:val="Standard"/>
    <w:autoRedefine/>
    <w:uiPriority w:val="39"/>
    <w:semiHidden/>
    <w:rsid w:val="000B2B03"/>
    <w:pPr>
      <w:ind w:left="1260"/>
    </w:pPr>
    <w:rPr>
      <w:rFonts w:asciiTheme="minorHAnsi" w:hAnsiTheme="minorHAnsi"/>
      <w:szCs w:val="20"/>
    </w:rPr>
  </w:style>
  <w:style w:type="character" w:styleId="Hyperlink">
    <w:name w:val="Hyperlink"/>
    <w:basedOn w:val="Absatz-Standardschriftart"/>
    <w:uiPriority w:val="99"/>
    <w:unhideWhenUsed/>
    <w:rsid w:val="000B2B03"/>
    <w:rPr>
      <w:color w:val="0563C1" w:themeColor="hyperlink"/>
      <w:u w:val="single"/>
    </w:rPr>
  </w:style>
  <w:style w:type="paragraph" w:styleId="Listenabsatz">
    <w:name w:val="List Paragraph"/>
    <w:basedOn w:val="Standard"/>
    <w:uiPriority w:val="34"/>
    <w:qFormat/>
    <w:rsid w:val="006C3D7C"/>
    <w:pPr>
      <w:ind w:left="720"/>
      <w:contextualSpacing/>
    </w:pPr>
  </w:style>
  <w:style w:type="character" w:customStyle="1" w:styleId="SWAQberschrift1Zchn">
    <w:name w:val="SWAQ Überschrift 1 Zchn"/>
    <w:basedOn w:val="Absatz-Standardschriftart"/>
    <w:link w:val="SWAQberschrift1"/>
    <w:rsid w:val="002F5ECC"/>
    <w:rPr>
      <w:rFonts w:ascii="Hind Medium" w:eastAsiaTheme="majorEastAsia" w:hAnsi="Hind Medium" w:cstheme="majorBidi"/>
      <w:caps/>
      <w:spacing w:val="58"/>
      <w:sz w:val="48"/>
      <w:szCs w:val="26"/>
    </w:rPr>
  </w:style>
  <w:style w:type="character" w:customStyle="1" w:styleId="SWAQberschrift2Zchn">
    <w:name w:val="SWAQ Überschrift 2 Zchn"/>
    <w:basedOn w:val="Absatz-Standardschriftart"/>
    <w:link w:val="SWAQberschrift2"/>
    <w:uiPriority w:val="1"/>
    <w:rsid w:val="002F5ECC"/>
    <w:rPr>
      <w:rFonts w:ascii="Hind Medium" w:eastAsia="Times New Roman" w:hAnsi="Hind Medium" w:cs="Times New Roman"/>
      <w:caps/>
      <w:spacing w:val="38"/>
      <w:sz w:val="20"/>
      <w:szCs w:val="22"/>
    </w:rPr>
  </w:style>
  <w:style w:type="character" w:customStyle="1" w:styleId="SWAQberschrift3Zchn">
    <w:name w:val="SWAQ Überschrift 3 Zchn"/>
    <w:basedOn w:val="Absatz-Standardschriftart"/>
    <w:link w:val="SWAQberschrift3"/>
    <w:uiPriority w:val="2"/>
    <w:rsid w:val="002F5ECC"/>
    <w:rPr>
      <w:rFonts w:ascii="Hind Medium" w:eastAsia="Times New Roman" w:hAnsi="Hind Medium" w:cs="Times New Roman"/>
      <w:caps/>
      <w:spacing w:val="14"/>
      <w:sz w:val="20"/>
      <w:szCs w:val="22"/>
    </w:rPr>
  </w:style>
  <w:style w:type="character" w:customStyle="1" w:styleId="SWAQberschrift4Zchn">
    <w:name w:val="SWAQ Überschrift 4 Zchn"/>
    <w:basedOn w:val="Absatz-Standardschriftart"/>
    <w:link w:val="SWAQberschrift4"/>
    <w:uiPriority w:val="3"/>
    <w:rsid w:val="002F5ECC"/>
    <w:rPr>
      <w:rFonts w:ascii="Hind Light" w:eastAsia="Times New Roman" w:hAnsi="Hind Light" w:cs="Times New Roman"/>
      <w:caps/>
      <w:spacing w:val="14"/>
      <w:sz w:val="20"/>
      <w:szCs w:val="22"/>
    </w:rPr>
  </w:style>
  <w:style w:type="paragraph" w:customStyle="1" w:styleId="SWAQTitelDiagonal">
    <w:name w:val="SWAQ Titel Diagonal"/>
    <w:basedOn w:val="Standard"/>
    <w:qFormat/>
    <w:rsid w:val="00D82B67"/>
    <w:pPr>
      <w:spacing w:line="240" w:lineRule="auto"/>
    </w:pPr>
    <w:rPr>
      <w:rFonts w:ascii="Hind" w:hAnsi="Hind"/>
      <w:b/>
      <w:caps/>
      <w:color w:val="FFFFFF" w:themeColor="background1"/>
      <w:spacing w:val="70"/>
      <w:sz w:val="160"/>
    </w:rPr>
  </w:style>
  <w:style w:type="paragraph" w:customStyle="1" w:styleId="SWAQUntertitelDiagonal">
    <w:name w:val="SWAQ Untertitel Diagonal"/>
    <w:basedOn w:val="SWAQTitelDiagonal"/>
    <w:qFormat/>
    <w:rsid w:val="00D82B67"/>
    <w:rPr>
      <w:spacing w:val="60"/>
      <w:sz w:val="72"/>
      <w:szCs w:val="13"/>
    </w:rPr>
  </w:style>
  <w:style w:type="character" w:customStyle="1" w:styleId="berschrift6Zchn">
    <w:name w:val="Überschrift 6 Zchn"/>
    <w:basedOn w:val="Absatz-Standardschriftart"/>
    <w:link w:val="berschrift6"/>
    <w:rsid w:val="005A2E55"/>
    <w:rPr>
      <w:rFonts w:ascii="Times New Roman" w:eastAsia="Times New Roman" w:hAnsi="Times New Roman" w:cs="Times New Roman"/>
      <w:b/>
      <w:bCs/>
      <w:sz w:val="22"/>
      <w:szCs w:val="22"/>
      <w:lang w:val="de-DE" w:eastAsia="de-DE"/>
    </w:rPr>
  </w:style>
  <w:style w:type="character" w:customStyle="1" w:styleId="berschrift7Zchn">
    <w:name w:val="Überschrift 7 Zchn"/>
    <w:basedOn w:val="Absatz-Standardschriftart"/>
    <w:link w:val="berschrift7"/>
    <w:rsid w:val="005A2E55"/>
    <w:rPr>
      <w:rFonts w:ascii="Times New Roman" w:eastAsia="Times New Roman" w:hAnsi="Times New Roman" w:cs="Times New Roman"/>
      <w:lang w:val="de-DE" w:eastAsia="de-DE"/>
    </w:rPr>
  </w:style>
  <w:style w:type="character" w:customStyle="1" w:styleId="berschrift8Zchn">
    <w:name w:val="Überschrift 8 Zchn"/>
    <w:basedOn w:val="Absatz-Standardschriftart"/>
    <w:link w:val="berschrift8"/>
    <w:rsid w:val="005A2E55"/>
    <w:rPr>
      <w:rFonts w:ascii="Times New Roman" w:eastAsia="Times New Roman" w:hAnsi="Times New Roman" w:cs="Times New Roman"/>
      <w:i/>
      <w:iCs/>
      <w:lang w:val="de-DE" w:eastAsia="de-DE"/>
    </w:rPr>
  </w:style>
  <w:style w:type="character" w:customStyle="1" w:styleId="berschrift9Zchn">
    <w:name w:val="Überschrift 9 Zchn"/>
    <w:basedOn w:val="Absatz-Standardschriftart"/>
    <w:link w:val="berschrift9"/>
    <w:rsid w:val="005A2E55"/>
    <w:rPr>
      <w:rFonts w:eastAsia="Times New Roman" w:cs="Arial"/>
      <w:sz w:val="22"/>
      <w:szCs w:val="22"/>
      <w:lang w:val="de-DE" w:eastAsia="de-DE"/>
    </w:rPr>
  </w:style>
  <w:style w:type="paragraph" w:customStyle="1" w:styleId="swswTitel">
    <w:name w:val="swsw_Titel"/>
    <w:qFormat/>
    <w:rsid w:val="005A2E55"/>
    <w:pPr>
      <w:spacing w:before="120" w:after="240" w:line="440" w:lineRule="exact"/>
    </w:pPr>
    <w:rPr>
      <w:rFonts w:ascii="Hind Medium" w:eastAsia="Arial Unicode MS" w:hAnsi="Hind Medium" w:cs="Hind Medium"/>
      <w:color w:val="002060"/>
      <w:sz w:val="36"/>
      <w:szCs w:val="36"/>
      <w:lang w:eastAsia="de-DE"/>
    </w:rPr>
  </w:style>
  <w:style w:type="paragraph" w:customStyle="1" w:styleId="swswStandartText">
    <w:name w:val="swsw_Standart Text"/>
    <w:basedOn w:val="Standard"/>
    <w:qFormat/>
    <w:rsid w:val="005A2E55"/>
    <w:pPr>
      <w:jc w:val="both"/>
    </w:pPr>
    <w:rPr>
      <w:rFonts w:ascii="Hind" w:eastAsiaTheme="minorHAnsi" w:hAnsi="Hind" w:cs="Hind"/>
      <w:sz w:val="22"/>
      <w:lang w:val="de-DE"/>
    </w:rPr>
  </w:style>
  <w:style w:type="character" w:styleId="Kommentarzeichen">
    <w:name w:val="annotation reference"/>
    <w:unhideWhenUsed/>
    <w:rsid w:val="005A2E55"/>
    <w:rPr>
      <w:sz w:val="16"/>
      <w:szCs w:val="16"/>
    </w:rPr>
  </w:style>
  <w:style w:type="character" w:styleId="Seitenzahl">
    <w:name w:val="page number"/>
    <w:basedOn w:val="Absatz-Standardschriftart"/>
    <w:rsid w:val="005A2E55"/>
  </w:style>
  <w:style w:type="paragraph" w:styleId="Sprechblasentext">
    <w:name w:val="Balloon Text"/>
    <w:basedOn w:val="Standard"/>
    <w:link w:val="SprechblasentextZchn"/>
    <w:uiPriority w:val="99"/>
    <w:semiHidden/>
    <w:unhideWhenUsed/>
    <w:rsid w:val="005A2E55"/>
    <w:pPr>
      <w:spacing w:line="240" w:lineRule="auto"/>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5A2E55"/>
    <w:rPr>
      <w:rFonts w:ascii="Tahoma" w:eastAsia="Times New Roman" w:hAnsi="Tahoma" w:cs="Tahoma"/>
      <w:sz w:val="16"/>
      <w:szCs w:val="16"/>
      <w:lang w:val="de-DE"/>
    </w:rPr>
  </w:style>
  <w:style w:type="paragraph" w:styleId="KeinLeerraum">
    <w:name w:val="No Spacing"/>
    <w:uiPriority w:val="1"/>
    <w:qFormat/>
    <w:rsid w:val="005A2E55"/>
    <w:rPr>
      <w:rFonts w:eastAsiaTheme="minorEastAsia"/>
      <w:sz w:val="22"/>
      <w:szCs w:val="22"/>
      <w:lang w:eastAsia="de-DE"/>
    </w:rPr>
  </w:style>
  <w:style w:type="paragraph" w:customStyle="1" w:styleId="Default">
    <w:name w:val="Default"/>
    <w:rsid w:val="005A2E55"/>
    <w:pPr>
      <w:autoSpaceDE w:val="0"/>
      <w:autoSpaceDN w:val="0"/>
      <w:adjustRightInd w:val="0"/>
    </w:pPr>
    <w:rPr>
      <w:rFonts w:ascii="Arial" w:hAnsi="Arial" w:cs="Arial"/>
      <w:color w:val="000000"/>
      <w:lang w:val="it-CH"/>
    </w:rPr>
  </w:style>
  <w:style w:type="paragraph" w:customStyle="1" w:styleId="SWAQDokumentTitel">
    <w:name w:val="SWAQ_Dokument_Titel"/>
    <w:next w:val="Standard"/>
    <w:autoRedefine/>
    <w:qFormat/>
    <w:rsid w:val="005A2E55"/>
    <w:pPr>
      <w:tabs>
        <w:tab w:val="left" w:pos="8885"/>
      </w:tabs>
    </w:pPr>
    <w:rPr>
      <w:rFonts w:ascii="Hind SemiBold" w:eastAsiaTheme="majorEastAsia" w:hAnsi="Hind SemiBold" w:cs="Hind SemiBold"/>
      <w:bCs/>
      <w:color w:val="000000" w:themeColor="text1"/>
      <w:spacing w:val="40"/>
      <w:kern w:val="28"/>
      <w:sz w:val="56"/>
      <w:szCs w:val="56"/>
    </w:rPr>
  </w:style>
  <w:style w:type="paragraph" w:customStyle="1" w:styleId="SWAQDokumentUntertitel">
    <w:name w:val="SWAQ_Dokument_Untertitel"/>
    <w:basedOn w:val="SWAQDokumentTitel"/>
    <w:qFormat/>
    <w:rsid w:val="005A2E55"/>
    <w:rPr>
      <w:rFonts w:ascii="Hind Light" w:hAnsi="Hind Light"/>
      <w:b/>
      <w:sz w:val="40"/>
    </w:rPr>
  </w:style>
  <w:style w:type="paragraph" w:styleId="Kommentartext">
    <w:name w:val="annotation text"/>
    <w:basedOn w:val="Standard"/>
    <w:link w:val="KommentartextZchn"/>
    <w:unhideWhenUsed/>
    <w:rsid w:val="005A2E55"/>
    <w:pPr>
      <w:spacing w:line="240" w:lineRule="auto"/>
    </w:pPr>
    <w:rPr>
      <w:rFonts w:asciiTheme="minorHAnsi" w:eastAsiaTheme="minorHAnsi" w:hAnsiTheme="minorHAnsi" w:cstheme="minorHAnsi"/>
      <w:szCs w:val="20"/>
      <w:lang w:val="de-DE"/>
    </w:rPr>
  </w:style>
  <w:style w:type="character" w:customStyle="1" w:styleId="KommentartextZchn">
    <w:name w:val="Kommentartext Zchn"/>
    <w:basedOn w:val="Absatz-Standardschriftart"/>
    <w:link w:val="Kommentartext"/>
    <w:rsid w:val="005A2E55"/>
    <w:rPr>
      <w:rFonts w:cstheme="minorHAnsi"/>
      <w:sz w:val="20"/>
      <w:szCs w:val="20"/>
      <w:lang w:val="de-DE"/>
    </w:rPr>
  </w:style>
  <w:style w:type="paragraph" w:styleId="Kommentarthema">
    <w:name w:val="annotation subject"/>
    <w:basedOn w:val="Kommentartext"/>
    <w:next w:val="Kommentartext"/>
    <w:link w:val="KommentarthemaZchn"/>
    <w:semiHidden/>
    <w:unhideWhenUsed/>
    <w:rsid w:val="005A2E55"/>
    <w:rPr>
      <w:b/>
      <w:bCs/>
    </w:rPr>
  </w:style>
  <w:style w:type="character" w:customStyle="1" w:styleId="KommentarthemaZchn">
    <w:name w:val="Kommentarthema Zchn"/>
    <w:basedOn w:val="KommentartextZchn"/>
    <w:link w:val="Kommentarthema"/>
    <w:semiHidden/>
    <w:rsid w:val="005A2E55"/>
    <w:rPr>
      <w:rFonts w:cstheme="minorHAnsi"/>
      <w:b/>
      <w:bCs/>
      <w:sz w:val="20"/>
      <w:szCs w:val="20"/>
      <w:lang w:val="de-DE"/>
    </w:rPr>
  </w:style>
  <w:style w:type="paragraph" w:styleId="berarbeitung">
    <w:name w:val="Revision"/>
    <w:hidden/>
    <w:uiPriority w:val="99"/>
    <w:semiHidden/>
    <w:rsid w:val="006E6EF3"/>
    <w:rPr>
      <w:rFonts w:ascii="Hind Light" w:eastAsia="Times New Roman" w:hAnsi="Hind Light" w:cs="Times New Roman"/>
      <w:sz w:val="18"/>
      <w:szCs w:val="22"/>
    </w:rPr>
  </w:style>
  <w:style w:type="paragraph" w:customStyle="1" w:styleId="SWAQberschft3">
    <w:name w:val="SWAQ Überschft 3"/>
    <w:basedOn w:val="Standard"/>
    <w:uiPriority w:val="2"/>
    <w:qFormat/>
    <w:rsid w:val="00C67CAF"/>
    <w:pPr>
      <w:spacing w:line="720" w:lineRule="exact"/>
    </w:pPr>
    <w:rPr>
      <w:rFonts w:ascii="Hind Medium" w:hAnsi="Hind Medium" w:cs="Hind Light"/>
      <w:caps/>
      <w:noProof/>
      <w:spacing w:val="58"/>
      <w:sz w:val="48"/>
      <w:szCs w:val="15"/>
    </w:rPr>
  </w:style>
  <w:style w:type="paragraph" w:customStyle="1" w:styleId="SWAQberrschrift4">
    <w:name w:val="SWAQ Überrschrift 4"/>
    <w:basedOn w:val="SWAQberschrift2"/>
    <w:uiPriority w:val="3"/>
    <w:qFormat/>
    <w:rsid w:val="00C67CAF"/>
    <w:pPr>
      <w:numPr>
        <w:ilvl w:val="0"/>
        <w:numId w:val="0"/>
      </w:numPr>
      <w:outlineLvl w:val="9"/>
    </w:pPr>
    <w:rPr>
      <w:rFonts w:cs="Hind Light"/>
      <w:noProof/>
      <w:szCs w:val="15"/>
    </w:rPr>
  </w:style>
  <w:style w:type="paragraph" w:customStyle="1" w:styleId="SWAQberschrift5">
    <w:name w:val="SWAQ Überschrift 5"/>
    <w:basedOn w:val="Standard"/>
    <w:uiPriority w:val="4"/>
    <w:qFormat/>
    <w:rsid w:val="00C67CAF"/>
    <w:pPr>
      <w:spacing w:line="300" w:lineRule="exact"/>
    </w:pPr>
    <w:rPr>
      <w:rFonts w:ascii="Hind Medium" w:hAnsi="Hind Medium" w:cs="Hind Light"/>
      <w:noProof/>
      <w:spacing w:val="14"/>
      <w:szCs w:val="15"/>
    </w:rPr>
  </w:style>
  <w:style w:type="paragraph" w:customStyle="1" w:styleId="TextfarbigeTabellen">
    <w:name w:val="Text farbige Tabellen"/>
    <w:basedOn w:val="Textkrper"/>
    <w:qFormat/>
    <w:rsid w:val="00C67CAF"/>
    <w:pPr>
      <w:spacing w:before="200" w:after="200" w:line="360" w:lineRule="auto"/>
    </w:pPr>
    <w:rPr>
      <w:rFonts w:ascii="Arial" w:hAnsi="Arial"/>
      <w:szCs w:val="24"/>
    </w:rPr>
  </w:style>
  <w:style w:type="numbering" w:customStyle="1" w:styleId="AktuelleListe1">
    <w:name w:val="Aktuelle Liste1"/>
    <w:uiPriority w:val="99"/>
    <w:rsid w:val="00C67CAF"/>
    <w:pPr>
      <w:numPr>
        <w:numId w:val="7"/>
      </w:numPr>
    </w:pPr>
  </w:style>
  <w:style w:type="numbering" w:customStyle="1" w:styleId="AktuelleListe2">
    <w:name w:val="Aktuelle Liste2"/>
    <w:uiPriority w:val="99"/>
    <w:rsid w:val="00C67CAF"/>
    <w:pPr>
      <w:numPr>
        <w:numId w:val="9"/>
      </w:numPr>
    </w:pPr>
  </w:style>
  <w:style w:type="numbering" w:customStyle="1" w:styleId="AktuelleListe3">
    <w:name w:val="Aktuelle Liste3"/>
    <w:uiPriority w:val="99"/>
    <w:rsid w:val="00C67CAF"/>
    <w:pPr>
      <w:numPr>
        <w:numId w:val="10"/>
      </w:numPr>
    </w:pPr>
  </w:style>
  <w:style w:type="numbering" w:customStyle="1" w:styleId="AktuelleListe4">
    <w:name w:val="Aktuelle Liste4"/>
    <w:uiPriority w:val="99"/>
    <w:rsid w:val="00C67CAF"/>
    <w:pPr>
      <w:numPr>
        <w:numId w:val="11"/>
      </w:numPr>
    </w:pPr>
  </w:style>
  <w:style w:type="paragraph" w:styleId="Textkrper">
    <w:name w:val="Body Text"/>
    <w:basedOn w:val="Standard"/>
    <w:link w:val="TextkrperZchn"/>
    <w:uiPriority w:val="99"/>
    <w:semiHidden/>
    <w:rsid w:val="00C67CAF"/>
    <w:pPr>
      <w:spacing w:after="120"/>
    </w:pPr>
  </w:style>
  <w:style w:type="character" w:customStyle="1" w:styleId="TextkrperZchn">
    <w:name w:val="Textkörper Zchn"/>
    <w:basedOn w:val="Absatz-Standardschriftart"/>
    <w:link w:val="Textkrper"/>
    <w:uiPriority w:val="99"/>
    <w:semiHidden/>
    <w:rsid w:val="00C67CAF"/>
    <w:rPr>
      <w:rFonts w:ascii="Hind Light" w:eastAsia="Times New Roman" w:hAnsi="Hind Light" w:cs="Times New Roman"/>
      <w:sz w:val="20"/>
      <w:szCs w:val="22"/>
    </w:rPr>
  </w:style>
  <w:style w:type="paragraph" w:customStyle="1" w:styleId="TextweisseTabellen">
    <w:name w:val="Text weisse Tabellen"/>
    <w:basedOn w:val="Textkrper"/>
    <w:next w:val="Textkrper"/>
    <w:autoRedefine/>
    <w:qFormat/>
    <w:rsid w:val="00C80DBE"/>
    <w:pPr>
      <w:tabs>
        <w:tab w:val="left" w:pos="2977"/>
        <w:tab w:val="left" w:pos="7088"/>
      </w:tabs>
      <w:spacing w:before="80" w:after="0" w:line="276" w:lineRule="auto"/>
    </w:pPr>
    <w:rPr>
      <w:rFonts w:cs="Hind Light"/>
      <w:noProof/>
      <w:szCs w:val="20"/>
    </w:rPr>
  </w:style>
  <w:style w:type="paragraph" w:styleId="Beschriftung">
    <w:name w:val="caption"/>
    <w:basedOn w:val="Standard"/>
    <w:next w:val="Standard"/>
    <w:semiHidden/>
    <w:qFormat/>
    <w:rsid w:val="001555F9"/>
    <w:pPr>
      <w:spacing w:after="200" w:line="240" w:lineRule="auto"/>
    </w:pPr>
    <w:rPr>
      <w:iCs/>
      <w:szCs w:val="18"/>
    </w:rPr>
  </w:style>
  <w:style w:type="table" w:customStyle="1" w:styleId="TabelleMUST-Kriterien">
    <w:name w:val="Tabelle MUST-Kriterien"/>
    <w:basedOn w:val="NormaleTabelle"/>
    <w:qFormat/>
    <w:rsid w:val="00696EDB"/>
    <w:pPr>
      <w:spacing w:after="200"/>
    </w:pPr>
    <w:rPr>
      <w:rFonts w:ascii="Arial" w:hAnsi="Arial"/>
      <w:sz w:val="17"/>
      <w:lang w:val="de-DE"/>
    </w:rPr>
    <w:tblPr>
      <w:tblBorders>
        <w:top w:val="single" w:sz="4" w:space="0" w:color="auto"/>
        <w:bottom w:val="single" w:sz="4" w:space="0" w:color="auto"/>
      </w:tblBorders>
      <w:tblCellMar>
        <w:top w:w="142" w:type="dxa"/>
        <w:left w:w="284" w:type="dxa"/>
        <w:bottom w:w="142" w:type="dxa"/>
        <w:right w:w="284" w:type="dxa"/>
      </w:tblCellMar>
    </w:tblPr>
    <w:tcPr>
      <w:shd w:val="clear" w:color="auto" w:fill="FDCED7"/>
    </w:tcPr>
  </w:style>
  <w:style w:type="character" w:styleId="Platzhaltertext">
    <w:name w:val="Placeholder Text"/>
    <w:basedOn w:val="Absatz-Standardschriftart"/>
    <w:uiPriority w:val="99"/>
    <w:semiHidden/>
    <w:rsid w:val="006A07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3502">
      <w:bodyDiv w:val="1"/>
      <w:marLeft w:val="0"/>
      <w:marRight w:val="0"/>
      <w:marTop w:val="0"/>
      <w:marBottom w:val="0"/>
      <w:divBdr>
        <w:top w:val="none" w:sz="0" w:space="0" w:color="auto"/>
        <w:left w:val="none" w:sz="0" w:space="0" w:color="auto"/>
        <w:bottom w:val="none" w:sz="0" w:space="0" w:color="auto"/>
        <w:right w:val="none" w:sz="0" w:space="0" w:color="auto"/>
      </w:divBdr>
    </w:div>
    <w:div w:id="173032150">
      <w:bodyDiv w:val="1"/>
      <w:marLeft w:val="0"/>
      <w:marRight w:val="0"/>
      <w:marTop w:val="0"/>
      <w:marBottom w:val="0"/>
      <w:divBdr>
        <w:top w:val="none" w:sz="0" w:space="0" w:color="auto"/>
        <w:left w:val="none" w:sz="0" w:space="0" w:color="auto"/>
        <w:bottom w:val="none" w:sz="0" w:space="0" w:color="auto"/>
        <w:right w:val="none" w:sz="0" w:space="0" w:color="auto"/>
      </w:divBdr>
    </w:div>
    <w:div w:id="199363147">
      <w:bodyDiv w:val="1"/>
      <w:marLeft w:val="0"/>
      <w:marRight w:val="0"/>
      <w:marTop w:val="0"/>
      <w:marBottom w:val="0"/>
      <w:divBdr>
        <w:top w:val="none" w:sz="0" w:space="0" w:color="auto"/>
        <w:left w:val="none" w:sz="0" w:space="0" w:color="auto"/>
        <w:bottom w:val="none" w:sz="0" w:space="0" w:color="auto"/>
        <w:right w:val="none" w:sz="0" w:space="0" w:color="auto"/>
      </w:divBdr>
    </w:div>
    <w:div w:id="204828833">
      <w:bodyDiv w:val="1"/>
      <w:marLeft w:val="0"/>
      <w:marRight w:val="0"/>
      <w:marTop w:val="0"/>
      <w:marBottom w:val="0"/>
      <w:divBdr>
        <w:top w:val="none" w:sz="0" w:space="0" w:color="auto"/>
        <w:left w:val="none" w:sz="0" w:space="0" w:color="auto"/>
        <w:bottom w:val="none" w:sz="0" w:space="0" w:color="auto"/>
        <w:right w:val="none" w:sz="0" w:space="0" w:color="auto"/>
      </w:divBdr>
    </w:div>
    <w:div w:id="250429501">
      <w:bodyDiv w:val="1"/>
      <w:marLeft w:val="0"/>
      <w:marRight w:val="0"/>
      <w:marTop w:val="0"/>
      <w:marBottom w:val="0"/>
      <w:divBdr>
        <w:top w:val="none" w:sz="0" w:space="0" w:color="auto"/>
        <w:left w:val="none" w:sz="0" w:space="0" w:color="auto"/>
        <w:bottom w:val="none" w:sz="0" w:space="0" w:color="auto"/>
        <w:right w:val="none" w:sz="0" w:space="0" w:color="auto"/>
      </w:divBdr>
    </w:div>
    <w:div w:id="256986733">
      <w:bodyDiv w:val="1"/>
      <w:marLeft w:val="0"/>
      <w:marRight w:val="0"/>
      <w:marTop w:val="0"/>
      <w:marBottom w:val="0"/>
      <w:divBdr>
        <w:top w:val="none" w:sz="0" w:space="0" w:color="auto"/>
        <w:left w:val="none" w:sz="0" w:space="0" w:color="auto"/>
        <w:bottom w:val="none" w:sz="0" w:space="0" w:color="auto"/>
        <w:right w:val="none" w:sz="0" w:space="0" w:color="auto"/>
      </w:divBdr>
    </w:div>
    <w:div w:id="262225097">
      <w:bodyDiv w:val="1"/>
      <w:marLeft w:val="0"/>
      <w:marRight w:val="0"/>
      <w:marTop w:val="0"/>
      <w:marBottom w:val="0"/>
      <w:divBdr>
        <w:top w:val="none" w:sz="0" w:space="0" w:color="auto"/>
        <w:left w:val="none" w:sz="0" w:space="0" w:color="auto"/>
        <w:bottom w:val="none" w:sz="0" w:space="0" w:color="auto"/>
        <w:right w:val="none" w:sz="0" w:space="0" w:color="auto"/>
      </w:divBdr>
    </w:div>
    <w:div w:id="270357741">
      <w:bodyDiv w:val="1"/>
      <w:marLeft w:val="0"/>
      <w:marRight w:val="0"/>
      <w:marTop w:val="0"/>
      <w:marBottom w:val="0"/>
      <w:divBdr>
        <w:top w:val="none" w:sz="0" w:space="0" w:color="auto"/>
        <w:left w:val="none" w:sz="0" w:space="0" w:color="auto"/>
        <w:bottom w:val="none" w:sz="0" w:space="0" w:color="auto"/>
        <w:right w:val="none" w:sz="0" w:space="0" w:color="auto"/>
      </w:divBdr>
    </w:div>
    <w:div w:id="294916677">
      <w:bodyDiv w:val="1"/>
      <w:marLeft w:val="0"/>
      <w:marRight w:val="0"/>
      <w:marTop w:val="0"/>
      <w:marBottom w:val="0"/>
      <w:divBdr>
        <w:top w:val="none" w:sz="0" w:space="0" w:color="auto"/>
        <w:left w:val="none" w:sz="0" w:space="0" w:color="auto"/>
        <w:bottom w:val="none" w:sz="0" w:space="0" w:color="auto"/>
        <w:right w:val="none" w:sz="0" w:space="0" w:color="auto"/>
      </w:divBdr>
    </w:div>
    <w:div w:id="303508451">
      <w:bodyDiv w:val="1"/>
      <w:marLeft w:val="0"/>
      <w:marRight w:val="0"/>
      <w:marTop w:val="0"/>
      <w:marBottom w:val="0"/>
      <w:divBdr>
        <w:top w:val="none" w:sz="0" w:space="0" w:color="auto"/>
        <w:left w:val="none" w:sz="0" w:space="0" w:color="auto"/>
        <w:bottom w:val="none" w:sz="0" w:space="0" w:color="auto"/>
        <w:right w:val="none" w:sz="0" w:space="0" w:color="auto"/>
      </w:divBdr>
    </w:div>
    <w:div w:id="342325054">
      <w:bodyDiv w:val="1"/>
      <w:marLeft w:val="0"/>
      <w:marRight w:val="0"/>
      <w:marTop w:val="0"/>
      <w:marBottom w:val="0"/>
      <w:divBdr>
        <w:top w:val="none" w:sz="0" w:space="0" w:color="auto"/>
        <w:left w:val="none" w:sz="0" w:space="0" w:color="auto"/>
        <w:bottom w:val="none" w:sz="0" w:space="0" w:color="auto"/>
        <w:right w:val="none" w:sz="0" w:space="0" w:color="auto"/>
      </w:divBdr>
    </w:div>
    <w:div w:id="379285221">
      <w:bodyDiv w:val="1"/>
      <w:marLeft w:val="0"/>
      <w:marRight w:val="0"/>
      <w:marTop w:val="0"/>
      <w:marBottom w:val="0"/>
      <w:divBdr>
        <w:top w:val="none" w:sz="0" w:space="0" w:color="auto"/>
        <w:left w:val="none" w:sz="0" w:space="0" w:color="auto"/>
        <w:bottom w:val="none" w:sz="0" w:space="0" w:color="auto"/>
        <w:right w:val="none" w:sz="0" w:space="0" w:color="auto"/>
      </w:divBdr>
    </w:div>
    <w:div w:id="420954742">
      <w:bodyDiv w:val="1"/>
      <w:marLeft w:val="0"/>
      <w:marRight w:val="0"/>
      <w:marTop w:val="0"/>
      <w:marBottom w:val="0"/>
      <w:divBdr>
        <w:top w:val="none" w:sz="0" w:space="0" w:color="auto"/>
        <w:left w:val="none" w:sz="0" w:space="0" w:color="auto"/>
        <w:bottom w:val="none" w:sz="0" w:space="0" w:color="auto"/>
        <w:right w:val="none" w:sz="0" w:space="0" w:color="auto"/>
      </w:divBdr>
    </w:div>
    <w:div w:id="437413436">
      <w:bodyDiv w:val="1"/>
      <w:marLeft w:val="0"/>
      <w:marRight w:val="0"/>
      <w:marTop w:val="0"/>
      <w:marBottom w:val="0"/>
      <w:divBdr>
        <w:top w:val="none" w:sz="0" w:space="0" w:color="auto"/>
        <w:left w:val="none" w:sz="0" w:space="0" w:color="auto"/>
        <w:bottom w:val="none" w:sz="0" w:space="0" w:color="auto"/>
        <w:right w:val="none" w:sz="0" w:space="0" w:color="auto"/>
      </w:divBdr>
    </w:div>
    <w:div w:id="450055772">
      <w:bodyDiv w:val="1"/>
      <w:marLeft w:val="0"/>
      <w:marRight w:val="0"/>
      <w:marTop w:val="0"/>
      <w:marBottom w:val="0"/>
      <w:divBdr>
        <w:top w:val="none" w:sz="0" w:space="0" w:color="auto"/>
        <w:left w:val="none" w:sz="0" w:space="0" w:color="auto"/>
        <w:bottom w:val="none" w:sz="0" w:space="0" w:color="auto"/>
        <w:right w:val="none" w:sz="0" w:space="0" w:color="auto"/>
      </w:divBdr>
    </w:div>
    <w:div w:id="465391164">
      <w:bodyDiv w:val="1"/>
      <w:marLeft w:val="0"/>
      <w:marRight w:val="0"/>
      <w:marTop w:val="0"/>
      <w:marBottom w:val="0"/>
      <w:divBdr>
        <w:top w:val="none" w:sz="0" w:space="0" w:color="auto"/>
        <w:left w:val="none" w:sz="0" w:space="0" w:color="auto"/>
        <w:bottom w:val="none" w:sz="0" w:space="0" w:color="auto"/>
        <w:right w:val="none" w:sz="0" w:space="0" w:color="auto"/>
      </w:divBdr>
    </w:div>
    <w:div w:id="468984378">
      <w:bodyDiv w:val="1"/>
      <w:marLeft w:val="0"/>
      <w:marRight w:val="0"/>
      <w:marTop w:val="0"/>
      <w:marBottom w:val="0"/>
      <w:divBdr>
        <w:top w:val="none" w:sz="0" w:space="0" w:color="auto"/>
        <w:left w:val="none" w:sz="0" w:space="0" w:color="auto"/>
        <w:bottom w:val="none" w:sz="0" w:space="0" w:color="auto"/>
        <w:right w:val="none" w:sz="0" w:space="0" w:color="auto"/>
      </w:divBdr>
    </w:div>
    <w:div w:id="483546007">
      <w:bodyDiv w:val="1"/>
      <w:marLeft w:val="0"/>
      <w:marRight w:val="0"/>
      <w:marTop w:val="0"/>
      <w:marBottom w:val="0"/>
      <w:divBdr>
        <w:top w:val="none" w:sz="0" w:space="0" w:color="auto"/>
        <w:left w:val="none" w:sz="0" w:space="0" w:color="auto"/>
        <w:bottom w:val="none" w:sz="0" w:space="0" w:color="auto"/>
        <w:right w:val="none" w:sz="0" w:space="0" w:color="auto"/>
      </w:divBdr>
    </w:div>
    <w:div w:id="556626037">
      <w:bodyDiv w:val="1"/>
      <w:marLeft w:val="0"/>
      <w:marRight w:val="0"/>
      <w:marTop w:val="0"/>
      <w:marBottom w:val="0"/>
      <w:divBdr>
        <w:top w:val="none" w:sz="0" w:space="0" w:color="auto"/>
        <w:left w:val="none" w:sz="0" w:space="0" w:color="auto"/>
        <w:bottom w:val="none" w:sz="0" w:space="0" w:color="auto"/>
        <w:right w:val="none" w:sz="0" w:space="0" w:color="auto"/>
      </w:divBdr>
    </w:div>
    <w:div w:id="788856956">
      <w:bodyDiv w:val="1"/>
      <w:marLeft w:val="0"/>
      <w:marRight w:val="0"/>
      <w:marTop w:val="0"/>
      <w:marBottom w:val="0"/>
      <w:divBdr>
        <w:top w:val="none" w:sz="0" w:space="0" w:color="auto"/>
        <w:left w:val="none" w:sz="0" w:space="0" w:color="auto"/>
        <w:bottom w:val="none" w:sz="0" w:space="0" w:color="auto"/>
        <w:right w:val="none" w:sz="0" w:space="0" w:color="auto"/>
      </w:divBdr>
    </w:div>
    <w:div w:id="809710551">
      <w:bodyDiv w:val="1"/>
      <w:marLeft w:val="0"/>
      <w:marRight w:val="0"/>
      <w:marTop w:val="0"/>
      <w:marBottom w:val="0"/>
      <w:divBdr>
        <w:top w:val="none" w:sz="0" w:space="0" w:color="auto"/>
        <w:left w:val="none" w:sz="0" w:space="0" w:color="auto"/>
        <w:bottom w:val="none" w:sz="0" w:space="0" w:color="auto"/>
        <w:right w:val="none" w:sz="0" w:space="0" w:color="auto"/>
      </w:divBdr>
    </w:div>
    <w:div w:id="843663798">
      <w:bodyDiv w:val="1"/>
      <w:marLeft w:val="0"/>
      <w:marRight w:val="0"/>
      <w:marTop w:val="0"/>
      <w:marBottom w:val="0"/>
      <w:divBdr>
        <w:top w:val="none" w:sz="0" w:space="0" w:color="auto"/>
        <w:left w:val="none" w:sz="0" w:space="0" w:color="auto"/>
        <w:bottom w:val="none" w:sz="0" w:space="0" w:color="auto"/>
        <w:right w:val="none" w:sz="0" w:space="0" w:color="auto"/>
      </w:divBdr>
    </w:div>
    <w:div w:id="953248570">
      <w:bodyDiv w:val="1"/>
      <w:marLeft w:val="0"/>
      <w:marRight w:val="0"/>
      <w:marTop w:val="0"/>
      <w:marBottom w:val="0"/>
      <w:divBdr>
        <w:top w:val="none" w:sz="0" w:space="0" w:color="auto"/>
        <w:left w:val="none" w:sz="0" w:space="0" w:color="auto"/>
        <w:bottom w:val="none" w:sz="0" w:space="0" w:color="auto"/>
        <w:right w:val="none" w:sz="0" w:space="0" w:color="auto"/>
      </w:divBdr>
    </w:div>
    <w:div w:id="967126682">
      <w:bodyDiv w:val="1"/>
      <w:marLeft w:val="0"/>
      <w:marRight w:val="0"/>
      <w:marTop w:val="0"/>
      <w:marBottom w:val="0"/>
      <w:divBdr>
        <w:top w:val="none" w:sz="0" w:space="0" w:color="auto"/>
        <w:left w:val="none" w:sz="0" w:space="0" w:color="auto"/>
        <w:bottom w:val="none" w:sz="0" w:space="0" w:color="auto"/>
        <w:right w:val="none" w:sz="0" w:space="0" w:color="auto"/>
      </w:divBdr>
    </w:div>
    <w:div w:id="998920158">
      <w:bodyDiv w:val="1"/>
      <w:marLeft w:val="0"/>
      <w:marRight w:val="0"/>
      <w:marTop w:val="0"/>
      <w:marBottom w:val="0"/>
      <w:divBdr>
        <w:top w:val="none" w:sz="0" w:space="0" w:color="auto"/>
        <w:left w:val="none" w:sz="0" w:space="0" w:color="auto"/>
        <w:bottom w:val="none" w:sz="0" w:space="0" w:color="auto"/>
        <w:right w:val="none" w:sz="0" w:space="0" w:color="auto"/>
      </w:divBdr>
    </w:div>
    <w:div w:id="1023942181">
      <w:bodyDiv w:val="1"/>
      <w:marLeft w:val="0"/>
      <w:marRight w:val="0"/>
      <w:marTop w:val="0"/>
      <w:marBottom w:val="0"/>
      <w:divBdr>
        <w:top w:val="none" w:sz="0" w:space="0" w:color="auto"/>
        <w:left w:val="none" w:sz="0" w:space="0" w:color="auto"/>
        <w:bottom w:val="none" w:sz="0" w:space="0" w:color="auto"/>
        <w:right w:val="none" w:sz="0" w:space="0" w:color="auto"/>
      </w:divBdr>
    </w:div>
    <w:div w:id="1052852709">
      <w:bodyDiv w:val="1"/>
      <w:marLeft w:val="0"/>
      <w:marRight w:val="0"/>
      <w:marTop w:val="0"/>
      <w:marBottom w:val="0"/>
      <w:divBdr>
        <w:top w:val="none" w:sz="0" w:space="0" w:color="auto"/>
        <w:left w:val="none" w:sz="0" w:space="0" w:color="auto"/>
        <w:bottom w:val="none" w:sz="0" w:space="0" w:color="auto"/>
        <w:right w:val="none" w:sz="0" w:space="0" w:color="auto"/>
      </w:divBdr>
    </w:div>
    <w:div w:id="1111556425">
      <w:bodyDiv w:val="1"/>
      <w:marLeft w:val="0"/>
      <w:marRight w:val="0"/>
      <w:marTop w:val="0"/>
      <w:marBottom w:val="0"/>
      <w:divBdr>
        <w:top w:val="none" w:sz="0" w:space="0" w:color="auto"/>
        <w:left w:val="none" w:sz="0" w:space="0" w:color="auto"/>
        <w:bottom w:val="none" w:sz="0" w:space="0" w:color="auto"/>
        <w:right w:val="none" w:sz="0" w:space="0" w:color="auto"/>
      </w:divBdr>
    </w:div>
    <w:div w:id="1181504444">
      <w:bodyDiv w:val="1"/>
      <w:marLeft w:val="0"/>
      <w:marRight w:val="0"/>
      <w:marTop w:val="0"/>
      <w:marBottom w:val="0"/>
      <w:divBdr>
        <w:top w:val="none" w:sz="0" w:space="0" w:color="auto"/>
        <w:left w:val="none" w:sz="0" w:space="0" w:color="auto"/>
        <w:bottom w:val="none" w:sz="0" w:space="0" w:color="auto"/>
        <w:right w:val="none" w:sz="0" w:space="0" w:color="auto"/>
      </w:divBdr>
    </w:div>
    <w:div w:id="1191721237">
      <w:bodyDiv w:val="1"/>
      <w:marLeft w:val="0"/>
      <w:marRight w:val="0"/>
      <w:marTop w:val="0"/>
      <w:marBottom w:val="0"/>
      <w:divBdr>
        <w:top w:val="none" w:sz="0" w:space="0" w:color="auto"/>
        <w:left w:val="none" w:sz="0" w:space="0" w:color="auto"/>
        <w:bottom w:val="none" w:sz="0" w:space="0" w:color="auto"/>
        <w:right w:val="none" w:sz="0" w:space="0" w:color="auto"/>
      </w:divBdr>
    </w:div>
    <w:div w:id="1270360236">
      <w:bodyDiv w:val="1"/>
      <w:marLeft w:val="0"/>
      <w:marRight w:val="0"/>
      <w:marTop w:val="0"/>
      <w:marBottom w:val="0"/>
      <w:divBdr>
        <w:top w:val="none" w:sz="0" w:space="0" w:color="auto"/>
        <w:left w:val="none" w:sz="0" w:space="0" w:color="auto"/>
        <w:bottom w:val="none" w:sz="0" w:space="0" w:color="auto"/>
        <w:right w:val="none" w:sz="0" w:space="0" w:color="auto"/>
      </w:divBdr>
    </w:div>
    <w:div w:id="1282305323">
      <w:bodyDiv w:val="1"/>
      <w:marLeft w:val="0"/>
      <w:marRight w:val="0"/>
      <w:marTop w:val="0"/>
      <w:marBottom w:val="0"/>
      <w:divBdr>
        <w:top w:val="none" w:sz="0" w:space="0" w:color="auto"/>
        <w:left w:val="none" w:sz="0" w:space="0" w:color="auto"/>
        <w:bottom w:val="none" w:sz="0" w:space="0" w:color="auto"/>
        <w:right w:val="none" w:sz="0" w:space="0" w:color="auto"/>
      </w:divBdr>
    </w:div>
    <w:div w:id="1405176360">
      <w:bodyDiv w:val="1"/>
      <w:marLeft w:val="0"/>
      <w:marRight w:val="0"/>
      <w:marTop w:val="0"/>
      <w:marBottom w:val="0"/>
      <w:divBdr>
        <w:top w:val="none" w:sz="0" w:space="0" w:color="auto"/>
        <w:left w:val="none" w:sz="0" w:space="0" w:color="auto"/>
        <w:bottom w:val="none" w:sz="0" w:space="0" w:color="auto"/>
        <w:right w:val="none" w:sz="0" w:space="0" w:color="auto"/>
      </w:divBdr>
    </w:div>
    <w:div w:id="1453481663">
      <w:bodyDiv w:val="1"/>
      <w:marLeft w:val="0"/>
      <w:marRight w:val="0"/>
      <w:marTop w:val="0"/>
      <w:marBottom w:val="0"/>
      <w:divBdr>
        <w:top w:val="none" w:sz="0" w:space="0" w:color="auto"/>
        <w:left w:val="none" w:sz="0" w:space="0" w:color="auto"/>
        <w:bottom w:val="none" w:sz="0" w:space="0" w:color="auto"/>
        <w:right w:val="none" w:sz="0" w:space="0" w:color="auto"/>
      </w:divBdr>
    </w:div>
    <w:div w:id="1512179233">
      <w:bodyDiv w:val="1"/>
      <w:marLeft w:val="0"/>
      <w:marRight w:val="0"/>
      <w:marTop w:val="0"/>
      <w:marBottom w:val="0"/>
      <w:divBdr>
        <w:top w:val="none" w:sz="0" w:space="0" w:color="auto"/>
        <w:left w:val="none" w:sz="0" w:space="0" w:color="auto"/>
        <w:bottom w:val="none" w:sz="0" w:space="0" w:color="auto"/>
        <w:right w:val="none" w:sz="0" w:space="0" w:color="auto"/>
      </w:divBdr>
    </w:div>
    <w:div w:id="1587112703">
      <w:bodyDiv w:val="1"/>
      <w:marLeft w:val="0"/>
      <w:marRight w:val="0"/>
      <w:marTop w:val="0"/>
      <w:marBottom w:val="0"/>
      <w:divBdr>
        <w:top w:val="none" w:sz="0" w:space="0" w:color="auto"/>
        <w:left w:val="none" w:sz="0" w:space="0" w:color="auto"/>
        <w:bottom w:val="none" w:sz="0" w:space="0" w:color="auto"/>
        <w:right w:val="none" w:sz="0" w:space="0" w:color="auto"/>
      </w:divBdr>
    </w:div>
    <w:div w:id="1606107561">
      <w:bodyDiv w:val="1"/>
      <w:marLeft w:val="0"/>
      <w:marRight w:val="0"/>
      <w:marTop w:val="0"/>
      <w:marBottom w:val="0"/>
      <w:divBdr>
        <w:top w:val="none" w:sz="0" w:space="0" w:color="auto"/>
        <w:left w:val="none" w:sz="0" w:space="0" w:color="auto"/>
        <w:bottom w:val="none" w:sz="0" w:space="0" w:color="auto"/>
        <w:right w:val="none" w:sz="0" w:space="0" w:color="auto"/>
      </w:divBdr>
      <w:divsChild>
        <w:div w:id="495463303">
          <w:marLeft w:val="0"/>
          <w:marRight w:val="0"/>
          <w:marTop w:val="0"/>
          <w:marBottom w:val="0"/>
          <w:divBdr>
            <w:top w:val="none" w:sz="0" w:space="0" w:color="auto"/>
            <w:left w:val="none" w:sz="0" w:space="0" w:color="auto"/>
            <w:bottom w:val="none" w:sz="0" w:space="0" w:color="auto"/>
            <w:right w:val="none" w:sz="0" w:space="0" w:color="auto"/>
          </w:divBdr>
          <w:divsChild>
            <w:div w:id="91242025">
              <w:marLeft w:val="0"/>
              <w:marRight w:val="0"/>
              <w:marTop w:val="0"/>
              <w:marBottom w:val="0"/>
              <w:divBdr>
                <w:top w:val="none" w:sz="0" w:space="0" w:color="auto"/>
                <w:left w:val="none" w:sz="0" w:space="0" w:color="auto"/>
                <w:bottom w:val="none" w:sz="0" w:space="0" w:color="auto"/>
                <w:right w:val="none" w:sz="0" w:space="0" w:color="auto"/>
              </w:divBdr>
            </w:div>
            <w:div w:id="643893286">
              <w:marLeft w:val="0"/>
              <w:marRight w:val="0"/>
              <w:marTop w:val="0"/>
              <w:marBottom w:val="0"/>
              <w:divBdr>
                <w:top w:val="none" w:sz="0" w:space="0" w:color="auto"/>
                <w:left w:val="none" w:sz="0" w:space="0" w:color="auto"/>
                <w:bottom w:val="none" w:sz="0" w:space="0" w:color="auto"/>
                <w:right w:val="none" w:sz="0" w:space="0" w:color="auto"/>
              </w:divBdr>
            </w:div>
            <w:div w:id="8763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869">
      <w:bodyDiv w:val="1"/>
      <w:marLeft w:val="0"/>
      <w:marRight w:val="0"/>
      <w:marTop w:val="0"/>
      <w:marBottom w:val="0"/>
      <w:divBdr>
        <w:top w:val="none" w:sz="0" w:space="0" w:color="auto"/>
        <w:left w:val="none" w:sz="0" w:space="0" w:color="auto"/>
        <w:bottom w:val="none" w:sz="0" w:space="0" w:color="auto"/>
        <w:right w:val="none" w:sz="0" w:space="0" w:color="auto"/>
      </w:divBdr>
      <w:divsChild>
        <w:div w:id="1042094651">
          <w:marLeft w:val="0"/>
          <w:marRight w:val="0"/>
          <w:marTop w:val="0"/>
          <w:marBottom w:val="0"/>
          <w:divBdr>
            <w:top w:val="none" w:sz="0" w:space="0" w:color="auto"/>
            <w:left w:val="none" w:sz="0" w:space="0" w:color="auto"/>
            <w:bottom w:val="none" w:sz="0" w:space="0" w:color="auto"/>
            <w:right w:val="none" w:sz="0" w:space="0" w:color="auto"/>
          </w:divBdr>
          <w:divsChild>
            <w:div w:id="460924041">
              <w:marLeft w:val="0"/>
              <w:marRight w:val="0"/>
              <w:marTop w:val="0"/>
              <w:marBottom w:val="0"/>
              <w:divBdr>
                <w:top w:val="none" w:sz="0" w:space="0" w:color="auto"/>
                <w:left w:val="none" w:sz="0" w:space="0" w:color="auto"/>
                <w:bottom w:val="none" w:sz="0" w:space="0" w:color="auto"/>
                <w:right w:val="none" w:sz="0" w:space="0" w:color="auto"/>
              </w:divBdr>
            </w:div>
            <w:div w:id="655383967">
              <w:marLeft w:val="0"/>
              <w:marRight w:val="0"/>
              <w:marTop w:val="0"/>
              <w:marBottom w:val="0"/>
              <w:divBdr>
                <w:top w:val="none" w:sz="0" w:space="0" w:color="auto"/>
                <w:left w:val="none" w:sz="0" w:space="0" w:color="auto"/>
                <w:bottom w:val="none" w:sz="0" w:space="0" w:color="auto"/>
                <w:right w:val="none" w:sz="0" w:space="0" w:color="auto"/>
              </w:divBdr>
            </w:div>
            <w:div w:id="2011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1397">
      <w:bodyDiv w:val="1"/>
      <w:marLeft w:val="0"/>
      <w:marRight w:val="0"/>
      <w:marTop w:val="0"/>
      <w:marBottom w:val="0"/>
      <w:divBdr>
        <w:top w:val="none" w:sz="0" w:space="0" w:color="auto"/>
        <w:left w:val="none" w:sz="0" w:space="0" w:color="auto"/>
        <w:bottom w:val="none" w:sz="0" w:space="0" w:color="auto"/>
        <w:right w:val="none" w:sz="0" w:space="0" w:color="auto"/>
      </w:divBdr>
    </w:div>
    <w:div w:id="1783919791">
      <w:bodyDiv w:val="1"/>
      <w:marLeft w:val="0"/>
      <w:marRight w:val="0"/>
      <w:marTop w:val="0"/>
      <w:marBottom w:val="0"/>
      <w:divBdr>
        <w:top w:val="none" w:sz="0" w:space="0" w:color="auto"/>
        <w:left w:val="none" w:sz="0" w:space="0" w:color="auto"/>
        <w:bottom w:val="none" w:sz="0" w:space="0" w:color="auto"/>
        <w:right w:val="none" w:sz="0" w:space="0" w:color="auto"/>
      </w:divBdr>
    </w:div>
    <w:div w:id="1813712190">
      <w:bodyDiv w:val="1"/>
      <w:marLeft w:val="0"/>
      <w:marRight w:val="0"/>
      <w:marTop w:val="0"/>
      <w:marBottom w:val="0"/>
      <w:divBdr>
        <w:top w:val="none" w:sz="0" w:space="0" w:color="auto"/>
        <w:left w:val="none" w:sz="0" w:space="0" w:color="auto"/>
        <w:bottom w:val="none" w:sz="0" w:space="0" w:color="auto"/>
        <w:right w:val="none" w:sz="0" w:space="0" w:color="auto"/>
      </w:divBdr>
    </w:div>
    <w:div w:id="1856768942">
      <w:bodyDiv w:val="1"/>
      <w:marLeft w:val="0"/>
      <w:marRight w:val="0"/>
      <w:marTop w:val="0"/>
      <w:marBottom w:val="0"/>
      <w:divBdr>
        <w:top w:val="none" w:sz="0" w:space="0" w:color="auto"/>
        <w:left w:val="none" w:sz="0" w:space="0" w:color="auto"/>
        <w:bottom w:val="none" w:sz="0" w:space="0" w:color="auto"/>
        <w:right w:val="none" w:sz="0" w:space="0" w:color="auto"/>
      </w:divBdr>
    </w:div>
    <w:div w:id="1862551336">
      <w:bodyDiv w:val="1"/>
      <w:marLeft w:val="0"/>
      <w:marRight w:val="0"/>
      <w:marTop w:val="0"/>
      <w:marBottom w:val="0"/>
      <w:divBdr>
        <w:top w:val="none" w:sz="0" w:space="0" w:color="auto"/>
        <w:left w:val="none" w:sz="0" w:space="0" w:color="auto"/>
        <w:bottom w:val="none" w:sz="0" w:space="0" w:color="auto"/>
        <w:right w:val="none" w:sz="0" w:space="0" w:color="auto"/>
      </w:divBdr>
    </w:div>
    <w:div w:id="1955018608">
      <w:bodyDiv w:val="1"/>
      <w:marLeft w:val="0"/>
      <w:marRight w:val="0"/>
      <w:marTop w:val="0"/>
      <w:marBottom w:val="0"/>
      <w:divBdr>
        <w:top w:val="none" w:sz="0" w:space="0" w:color="auto"/>
        <w:left w:val="none" w:sz="0" w:space="0" w:color="auto"/>
        <w:bottom w:val="none" w:sz="0" w:space="0" w:color="auto"/>
        <w:right w:val="none" w:sz="0" w:space="0" w:color="auto"/>
      </w:divBdr>
    </w:div>
    <w:div w:id="2002390707">
      <w:bodyDiv w:val="1"/>
      <w:marLeft w:val="0"/>
      <w:marRight w:val="0"/>
      <w:marTop w:val="0"/>
      <w:marBottom w:val="0"/>
      <w:divBdr>
        <w:top w:val="none" w:sz="0" w:space="0" w:color="auto"/>
        <w:left w:val="none" w:sz="0" w:space="0" w:color="auto"/>
        <w:bottom w:val="none" w:sz="0" w:space="0" w:color="auto"/>
        <w:right w:val="none" w:sz="0" w:space="0" w:color="auto"/>
      </w:divBdr>
      <w:divsChild>
        <w:div w:id="398094634">
          <w:marLeft w:val="0"/>
          <w:marRight w:val="0"/>
          <w:marTop w:val="0"/>
          <w:marBottom w:val="0"/>
          <w:divBdr>
            <w:top w:val="none" w:sz="0" w:space="0" w:color="auto"/>
            <w:left w:val="none" w:sz="0" w:space="0" w:color="auto"/>
            <w:bottom w:val="none" w:sz="0" w:space="0" w:color="auto"/>
            <w:right w:val="none" w:sz="0" w:space="0" w:color="auto"/>
          </w:divBdr>
        </w:div>
      </w:divsChild>
    </w:div>
    <w:div w:id="2100786550">
      <w:bodyDiv w:val="1"/>
      <w:marLeft w:val="0"/>
      <w:marRight w:val="0"/>
      <w:marTop w:val="0"/>
      <w:marBottom w:val="0"/>
      <w:divBdr>
        <w:top w:val="none" w:sz="0" w:space="0" w:color="auto"/>
        <w:left w:val="none" w:sz="0" w:space="0" w:color="auto"/>
        <w:bottom w:val="none" w:sz="0" w:space="0" w:color="auto"/>
        <w:right w:val="none" w:sz="0" w:space="0" w:color="auto"/>
      </w:divBdr>
    </w:div>
    <w:div w:id="2102793781">
      <w:bodyDiv w:val="1"/>
      <w:marLeft w:val="0"/>
      <w:marRight w:val="0"/>
      <w:marTop w:val="0"/>
      <w:marBottom w:val="0"/>
      <w:divBdr>
        <w:top w:val="none" w:sz="0" w:space="0" w:color="auto"/>
        <w:left w:val="none" w:sz="0" w:space="0" w:color="auto"/>
        <w:bottom w:val="none" w:sz="0" w:space="0" w:color="auto"/>
        <w:right w:val="none" w:sz="0" w:space="0" w:color="auto"/>
      </w:divBdr>
    </w:div>
    <w:div w:id="212966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swiss-aquatics.ch" TargetMode="External"/><Relationship Id="rId26" Type="http://schemas.openxmlformats.org/officeDocument/2006/relationships/hyperlink" Target="https://www.swissolympic.ch/dam/jcr:78f00f2a-66df-41a6-b35e-5ee5ffc81e91/Mustervorlagen%20rechtliche%20Verankerung%20Verb%C3%A4nde_211223_FR.pdf" TargetMode="External"/><Relationship Id="rId39" Type="http://schemas.openxmlformats.org/officeDocument/2006/relationships/image" Target="media/image12.png"/><Relationship Id="rId21" Type="http://schemas.openxmlformats.org/officeDocument/2006/relationships/header" Target="header3.xml"/><Relationship Id="rId34" Type="http://schemas.openxmlformats.org/officeDocument/2006/relationships/hyperlink" Target="https://www.swiss-aquatics.ch/fr/federation/facts-news/ftem/" TargetMode="External"/><Relationship Id="rId42" Type="http://schemas.openxmlformats.org/officeDocument/2006/relationships/hyperlink" Target="https://www.jugendundsport.ch/fr/themen/sicherheit/merkblaetter.html" TargetMode="External"/><Relationship Id="rId47" Type="http://schemas.openxmlformats.org/officeDocument/2006/relationships/hyperlink" Target="https://www.ehsm.admin.ch/fr/formation-et-formation-continue/trainerbildung-schweiz/ausbildung.html" TargetMode="External"/><Relationship Id="rId50" Type="http://schemas.openxmlformats.org/officeDocument/2006/relationships/image" Target="media/image13.emf"/><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wissolympic.ch/fr/federations/prevention" TargetMode="Externa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academy.swissolympic.ch/COURSE/60E83D9707C8170017079A52" TargetMode="External"/><Relationship Id="rId37" Type="http://schemas.openxmlformats.org/officeDocument/2006/relationships/hyperlink" Target="https://www.swissolympic.ch/fr/federations/promotion-soutien/concepts-de-promotion?tabId=29b101db-30a2-4368-bf13-2cc6b7ab7be6" TargetMode="External"/><Relationship Id="rId40" Type="http://schemas.openxmlformats.org/officeDocument/2006/relationships/hyperlink" Target="https://www.swiss-aquatics.ch/fr/sport-delite/water-polo/promotion-des-espoirs/ftem-parcours-des-athletes/" TargetMode="External"/><Relationship Id="rId45" Type="http://schemas.openxmlformats.org/officeDocument/2006/relationships/hyperlink" Target="https://www.ehsm.admin.ch/fr/formation-et-formation-continue/trainerbildung-schweiz.html" TargetMode="External"/><Relationship Id="rId53" Type="http://schemas.openxmlformats.org/officeDocument/2006/relationships/hyperlink" Target="https://www.swissolympic.ch/dam/jcr:2bae5e76-ecb4-4cb2-b592-de47555ff36e/Sportmedizinische_Untersuchung_F.pdf"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waterpolo@swiss-aquatics.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www.swissolympic.ch/dam/jcr:849edfbd-630b-48e4-9b8a-ec0addec2949/2015_Ethik_Charta_A4_fbg_FR.pdf" TargetMode="External"/><Relationship Id="rId30" Type="http://schemas.openxmlformats.org/officeDocument/2006/relationships/hyperlink" Target="https://www.sportintegrity.ch/fr" TargetMode="External"/><Relationship Id="rId35" Type="http://schemas.openxmlformats.org/officeDocument/2006/relationships/hyperlink" Target="https://www.swissolympic.ch/fr/federations/ftem-developpement-du-sport-et-des-athletes" TargetMode="External"/><Relationship Id="rId43" Type="http://schemas.openxmlformats.org/officeDocument/2006/relationships/hyperlink" Target="https://www.jugendundsport.ch/fr/themen/sicherheit/merkblaetter.html" TargetMode="External"/><Relationship Id="rId48" Type="http://schemas.openxmlformats.org/officeDocument/2006/relationships/hyperlink" Target="https://ausbildungsplaner.ch/"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sportintegrity.ch/fr" TargetMode="External"/><Relationship Id="rId33" Type="http://schemas.openxmlformats.org/officeDocument/2006/relationships/hyperlink" Target="https://academy.swissolympic.ch/page/anbieter-praesenztage" TargetMode="External"/><Relationship Id="rId38" Type="http://schemas.openxmlformats.org/officeDocument/2006/relationships/image" Target="media/image11.png"/><Relationship Id="rId46" Type="http://schemas.openxmlformats.org/officeDocument/2006/relationships/hyperlink" Target="https://www.swiss-aquatics.ch/fr/diriger-coacher/formation-de-base-et-continue/entraineur/formation-professionnelle/" TargetMode="External"/><Relationship Id="rId59" Type="http://schemas.microsoft.com/office/2020/10/relationships/intelligence" Target="intelligence2.xml"/><Relationship Id="rId20" Type="http://schemas.openxmlformats.org/officeDocument/2006/relationships/hyperlink" Target="mailto:thomy.gross@swiss-aquatics.ch" TargetMode="External"/><Relationship Id="rId41" Type="http://schemas.openxmlformats.org/officeDocument/2006/relationships/hyperlink" Target="https://www.swiss-aquatics.ch/wp-content/uploads/2023/10/AnmeldungNWF_Foerdertraining_23_DEFR.xlsx"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s://www.swissolympic.ch/fr/a-propos-de-swiss-olympic/swiss-olympic-se-presente/code-de-conduite" TargetMode="External"/><Relationship Id="rId36" Type="http://schemas.openxmlformats.org/officeDocument/2006/relationships/image" Target="media/image10.png"/><Relationship Id="rId49" Type="http://schemas.openxmlformats.org/officeDocument/2006/relationships/hyperlink" Target="https://swisscoach.info/lohnempfehlungen" TargetMode="External"/><Relationship Id="rId57" Type="http://schemas.openxmlformats.org/officeDocument/2006/relationships/glossaryDocument" Target="glossary/document.xml"/><Relationship Id="rId10" Type="http://schemas.openxmlformats.org/officeDocument/2006/relationships/endnotes" Target="endnotes.xml"/><Relationship Id="rId31" Type="http://schemas.openxmlformats.org/officeDocument/2006/relationships/hyperlink" Target="https://www.swiss-aquatics.ch/wp-content/uploads/2023/06/SWOT_Anleitung_F.pdf" TargetMode="External"/><Relationship Id="rId44" Type="http://schemas.openxmlformats.org/officeDocument/2006/relationships/hyperlink" Target="https://www.swiss-aquatics.ch/fr/diriger-coacher/facts-news/concept-de-formation/" TargetMode="External"/><Relationship Id="rId52" Type="http://schemas.openxmlformats.org/officeDocument/2006/relationships/hyperlink" Target="https://www.swissolympic.ch/fr/a-propos-de-swiss-olympic/partenaires/etablissements_medicau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y.gross\Documents\Benutzerdefinierte%20Office-Vorlagen\Dokumentvorlage_Water%20Polo_mit_Titelblatt_extern_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78B454B8-E402-4648-B07C-F865F4E50700}"/>
      </w:docPartPr>
      <w:docPartBody>
        <w:p w:rsidR="003C5C41" w:rsidRDefault="00986D51">
          <w:r w:rsidRPr="006C657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nd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altName w:val="Hind"/>
    <w:panose1 w:val="02000000000000000000"/>
    <w:charset w:val="00"/>
    <w:family w:val="auto"/>
    <w:pitch w:val="variable"/>
    <w:sig w:usb0="00008007" w:usb1="00000000" w:usb2="00000000" w:usb3="00000000" w:csb0="00000093" w:csb1="00000000"/>
  </w:font>
  <w:font w:name="Hind Medium">
    <w:altName w:val="Mangal"/>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altName w:val="Mangal"/>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variable"/>
    <w:sig w:usb0="800002E7" w:usb1="2AC7FCFF" w:usb2="00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D51"/>
    <w:rsid w:val="00112757"/>
    <w:rsid w:val="003C5C41"/>
    <w:rsid w:val="00986D51"/>
    <w:rsid w:val="00F979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86D5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C4D48309D723840A36B573A8D254BCC" ma:contentTypeVersion="17" ma:contentTypeDescription="Ein neues Dokument erstellen." ma:contentTypeScope="" ma:versionID="6aa97e0e8b4763ed42ef0f254c6809b7">
  <xsd:schema xmlns:xsd="http://www.w3.org/2001/XMLSchema" xmlns:xs="http://www.w3.org/2001/XMLSchema" xmlns:p="http://schemas.microsoft.com/office/2006/metadata/properties" xmlns:ns2="eb01436f-b047-4121-aacd-19f278be3ac8" xmlns:ns3="30756319-1c36-4a90-b238-439e3c9e651f" targetNamespace="http://schemas.microsoft.com/office/2006/metadata/properties" ma:root="true" ma:fieldsID="91dbd51b1fec1eb58086a667bbd8fad9" ns2:_="" ns3:_="">
    <xsd:import namespace="eb01436f-b047-4121-aacd-19f278be3ac8"/>
    <xsd:import namespace="30756319-1c36-4a90-b238-439e3c9e65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1436f-b047-4121-aacd-19f278be3a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1d8a1a72-0add-429b-a9e8-31ee51de923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756319-1c36-4a90-b238-439e3c9e651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5665940-ea7d-4444-bfcd-6709ec517f45}" ma:internalName="TaxCatchAll" ma:showField="CatchAllData" ma:web="30756319-1c36-4a90-b238-439e3c9e65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01436f-b047-4121-aacd-19f278be3ac8">
      <Terms xmlns="http://schemas.microsoft.com/office/infopath/2007/PartnerControls"/>
    </lcf76f155ced4ddcb4097134ff3c332f>
    <TaxCatchAll xmlns="30756319-1c36-4a90-b238-439e3c9e651f" xsi:nil="true"/>
    <SharedWithUsers xmlns="30756319-1c36-4a90-b238-439e3c9e651f">
      <UserInfo>
        <DisplayName>Oldenburg Livia</DisplayName>
        <AccountId>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CCFDF-0532-47EB-ADDF-1CF3CD5BA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1436f-b047-4121-aacd-19f278be3ac8"/>
    <ds:schemaRef ds:uri="30756319-1c36-4a90-b238-439e3c9e6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5775B9-377E-4659-824A-90452911DE60}">
  <ds:schemaRefs>
    <ds:schemaRef ds:uri="http://schemas.microsoft.com/sharepoint/v3/contenttype/forms"/>
  </ds:schemaRefs>
</ds:datastoreItem>
</file>

<file path=customXml/itemProps3.xml><?xml version="1.0" encoding="utf-8"?>
<ds:datastoreItem xmlns:ds="http://schemas.openxmlformats.org/officeDocument/2006/customXml" ds:itemID="{5D8D7023-06C9-46BA-883E-85FDA43BD190}">
  <ds:schemaRefs>
    <ds:schemaRef ds:uri="http://schemas.microsoft.com/office/2006/metadata/properties"/>
    <ds:schemaRef ds:uri="http://schemas.microsoft.com/office/infopath/2007/PartnerControls"/>
    <ds:schemaRef ds:uri="eb01436f-b047-4121-aacd-19f278be3ac8"/>
    <ds:schemaRef ds:uri="30756319-1c36-4a90-b238-439e3c9e651f"/>
  </ds:schemaRefs>
</ds:datastoreItem>
</file>

<file path=customXml/itemProps4.xml><?xml version="1.0" encoding="utf-8"?>
<ds:datastoreItem xmlns:ds="http://schemas.openxmlformats.org/officeDocument/2006/customXml" ds:itemID="{F1D5AE1C-1EE5-4C5A-9EC1-47A9BC458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Dokumentvorlage_Water Polo_mit_Titelblatt_extern_2021.dotx</Template>
  <TotalTime>0</TotalTime>
  <Pages>42</Pages>
  <Words>10724</Words>
  <Characters>67568</Characters>
  <Application>Microsoft Office Word</Application>
  <DocSecurity>0</DocSecurity>
  <Lines>563</Lines>
  <Paragraphs>156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Thomy</dc:creator>
  <cp:keywords/>
  <dc:description/>
  <cp:lastModifiedBy>Gross Thomy</cp:lastModifiedBy>
  <cp:revision>336</cp:revision>
  <cp:lastPrinted>2023-10-04T09:49:00Z</cp:lastPrinted>
  <dcterms:created xsi:type="dcterms:W3CDTF">2023-10-05T09:26:00Z</dcterms:created>
  <dcterms:modified xsi:type="dcterms:W3CDTF">2023-10-19T12:00:00Z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0x01010032FE982A4CC2914E8F986514B252E39D</vt:lpwstr>
  </property>
  <property fmtid="{D5CDD505-2E9C-101B-9397-08002B2CF9AE}" pid="3" name="MediaServiceImageTags">
    <vt:lpwstr/>
  </property>
</Properties>
</file>